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sz w:val="44"/>
        </w:rPr>
      </w:pPr>
      <w:r>
        <w:rPr>
          <w:rFonts w:eastAsia="华文中宋"/>
          <w:sz w:val="44"/>
        </w:rPr>
        <w:t>数字音视频编解码技术标准工作组文件</w:t>
      </w:r>
      <w:r>
        <w:rPr>
          <w:rStyle w:val="23"/>
          <w:rFonts w:eastAsia="华文中宋"/>
          <w:sz w:val="44"/>
        </w:rPr>
        <w:footnoteReference w:id="0" w:customMarkFollows="1"/>
        <w:sym w:font="Symbol" w:char="F0E3"/>
      </w:r>
    </w:p>
    <w:p>
      <w:pPr>
        <w:jc w:val="right"/>
        <w:rPr>
          <w:rFonts w:ascii="Arial" w:hAnsi="Arial" w:eastAsia="黑体" w:cs="Arial"/>
          <w:b/>
          <w:bCs/>
          <w:sz w:val="28"/>
          <w:szCs w:val="28"/>
          <w:lang w:val="en-GB"/>
        </w:rPr>
      </w:pPr>
      <w:r>
        <w:rPr>
          <w:rFonts w:ascii="Arial" w:hAnsi="Arial" w:eastAsia="黑体" w:cs="Arial"/>
          <w:b/>
          <w:bCs/>
          <w:sz w:val="28"/>
          <w:szCs w:val="28"/>
        </w:rPr>
        <w:t>AVS N</w:t>
      </w:r>
      <w:r>
        <w:rPr>
          <w:rFonts w:ascii="Arial" w:hAnsi="Arial" w:eastAsia="黑体" w:cs="Arial"/>
          <w:b/>
          <w:bCs/>
          <w:sz w:val="28"/>
          <w:szCs w:val="28"/>
          <w:lang w:val="en-GB"/>
        </w:rPr>
        <w:t>3524: 2023年</w:t>
      </w:r>
      <w:r>
        <w:rPr>
          <w:rFonts w:hint="eastAsia" w:ascii="Arial" w:hAnsi="Arial" w:eastAsia="黑体" w:cs="Arial"/>
          <w:b/>
          <w:bCs/>
          <w:sz w:val="28"/>
          <w:szCs w:val="28"/>
          <w:lang w:val="en-GB"/>
        </w:rPr>
        <w:t>0</w:t>
      </w:r>
      <w:r>
        <w:rPr>
          <w:rFonts w:ascii="Arial" w:hAnsi="Arial" w:eastAsia="黑体" w:cs="Arial"/>
          <w:b/>
          <w:bCs/>
          <w:sz w:val="28"/>
          <w:szCs w:val="28"/>
          <w:lang w:val="en-GB"/>
        </w:rPr>
        <w:t>3月18日</w:t>
      </w:r>
    </w:p>
    <w:tbl>
      <w:tblPr>
        <w:tblStyle w:val="17"/>
        <w:tblW w:w="8289" w:type="dxa"/>
        <w:tblInd w:w="99" w:type="dxa"/>
        <w:tblLayout w:type="fixed"/>
        <w:tblCellMar>
          <w:top w:w="0" w:type="dxa"/>
          <w:left w:w="108" w:type="dxa"/>
          <w:bottom w:w="0" w:type="dxa"/>
          <w:right w:w="108" w:type="dxa"/>
        </w:tblCellMar>
      </w:tblPr>
      <w:tblGrid>
        <w:gridCol w:w="1143"/>
        <w:gridCol w:w="7146"/>
      </w:tblGrid>
      <w:tr>
        <w:tblPrEx>
          <w:tblCellMar>
            <w:top w:w="0" w:type="dxa"/>
            <w:left w:w="108" w:type="dxa"/>
            <w:bottom w:w="0" w:type="dxa"/>
            <w:right w:w="108" w:type="dxa"/>
          </w:tblCellMar>
        </w:tblPrEx>
        <w:trPr>
          <w:cantSplit/>
        </w:trPr>
        <w:tc>
          <w:tcPr>
            <w:tcW w:w="1143" w:type="dxa"/>
          </w:tcPr>
          <w:p>
            <w:pPr>
              <w:ind w:right="-108"/>
              <w:rPr>
                <w:rFonts w:ascii="Arial" w:hAnsi="Arial" w:eastAsia="黑体" w:cs="Arial"/>
                <w:b/>
                <w:sz w:val="24"/>
                <w:lang w:val="en-GB"/>
              </w:rPr>
            </w:pPr>
            <w:r>
              <w:rPr>
                <w:rFonts w:ascii="Arial" w:hAnsi="黑体" w:eastAsia="黑体" w:cs="Arial"/>
                <w:b/>
                <w:sz w:val="24"/>
                <w:lang w:val="en-GB"/>
              </w:rPr>
              <w:t>来源</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全体会议</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标题</w:t>
            </w:r>
            <w:r>
              <w:rPr>
                <w:rFonts w:ascii="Arial" w:hAnsi="Arial" w:eastAsia="黑体" w:cs="Arial"/>
                <w:b/>
                <w:sz w:val="24"/>
                <w:lang w:val="en-GB"/>
              </w:rPr>
              <w:t>:</w:t>
            </w:r>
          </w:p>
        </w:tc>
        <w:tc>
          <w:tcPr>
            <w:tcW w:w="7146" w:type="dxa"/>
          </w:tcPr>
          <w:p>
            <w:pPr>
              <w:rPr>
                <w:rFonts w:ascii="Arial" w:hAnsi="Arial" w:eastAsia="黑体" w:cs="Arial"/>
                <w:b/>
                <w:sz w:val="24"/>
              </w:rPr>
            </w:pPr>
            <w:r>
              <w:rPr>
                <w:rFonts w:ascii="Arial" w:hAnsi="Arial" w:eastAsia="黑体" w:cs="Arial"/>
                <w:b/>
                <w:sz w:val="24"/>
                <w:lang w:val="en-GB"/>
              </w:rPr>
              <w:t>AVS</w:t>
            </w:r>
            <w:r>
              <w:rPr>
                <w:rFonts w:ascii="Arial" w:hAnsi="黑体" w:eastAsia="黑体" w:cs="Arial"/>
                <w:b/>
                <w:sz w:val="24"/>
                <w:lang w:val="en-GB"/>
              </w:rPr>
              <w:t>工作组第</w:t>
            </w:r>
            <w:r>
              <w:rPr>
                <w:rFonts w:ascii="Arial" w:hAnsi="Arial" w:eastAsia="黑体" w:cs="Arial"/>
                <w:b/>
                <w:sz w:val="24"/>
                <w:lang w:val="en-GB"/>
              </w:rPr>
              <w:t>84</w:t>
            </w:r>
            <w:r>
              <w:rPr>
                <w:rFonts w:ascii="Arial" w:hAnsi="黑体" w:eastAsia="黑体" w:cs="Arial"/>
                <w:b/>
                <w:sz w:val="24"/>
                <w:lang w:val="en-GB"/>
              </w:rPr>
              <w:t>次会议大会决议</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状态</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全体大会确认</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目的：</w:t>
            </w:r>
          </w:p>
        </w:tc>
        <w:tc>
          <w:tcPr>
            <w:tcW w:w="7146" w:type="dxa"/>
          </w:tcPr>
          <w:p>
            <w:pPr>
              <w:rPr>
                <w:rFonts w:ascii="Arial" w:hAnsi="Arial" w:eastAsia="黑体" w:cs="Arial"/>
                <w:b/>
                <w:sz w:val="24"/>
                <w:lang w:val="en-GB"/>
              </w:rPr>
            </w:pPr>
            <w:r>
              <w:rPr>
                <w:rFonts w:ascii="Arial" w:hAnsi="黑体" w:eastAsia="黑体" w:cs="Arial"/>
                <w:b/>
                <w:sz w:val="24"/>
                <w:lang w:val="en-GB"/>
              </w:rPr>
              <w:t>决议</w:t>
            </w:r>
          </w:p>
        </w:tc>
      </w:tr>
    </w:tbl>
    <w:p>
      <w:r>
        <w:rPr>
          <w:rFonts w:eastAsia="黑体"/>
          <w:b/>
          <w:sz w:val="32"/>
        </w:rPr>
        <w:t>___________________________________________________</w:t>
      </w:r>
    </w:p>
    <w:p>
      <w:pPr>
        <w:ind w:left="360"/>
        <w:rPr>
          <w:b/>
        </w:rPr>
      </w:pPr>
    </w:p>
    <w:p>
      <w:pPr>
        <w:pStyle w:val="2"/>
        <w:rPr>
          <w:rFonts w:ascii="Arial" w:hAnsi="Arial" w:eastAsia="黑体" w:cs="Arial"/>
          <w:sz w:val="28"/>
          <w:szCs w:val="28"/>
        </w:rPr>
      </w:pPr>
      <w:bookmarkStart w:id="0" w:name="_Hlk3015071"/>
      <w:r>
        <w:rPr>
          <w:rFonts w:ascii="Arial" w:hAnsi="Arial" w:eastAsia="黑体" w:cs="Arial"/>
          <w:sz w:val="28"/>
          <w:szCs w:val="28"/>
        </w:rPr>
        <w:t>综合</w:t>
      </w:r>
    </w:p>
    <w:bookmarkEnd w:id="0"/>
    <w:p>
      <w:pPr>
        <w:pStyle w:val="32"/>
        <w:numPr>
          <w:ilvl w:val="1"/>
          <w:numId w:val="3"/>
        </w:numPr>
        <w:ind w:firstLineChars="0"/>
        <w:rPr>
          <w:rFonts w:ascii="Arial" w:hAnsi="黑体" w:eastAsia="黑体" w:cs="Arial"/>
          <w:b/>
          <w:sz w:val="28"/>
          <w:szCs w:val="28"/>
        </w:rPr>
      </w:pPr>
      <w:r>
        <w:rPr>
          <w:rFonts w:hint="eastAsia" w:ascii="Arial" w:hAnsi="黑体" w:eastAsia="黑体" w:cs="Arial"/>
          <w:b/>
          <w:sz w:val="28"/>
          <w:szCs w:val="28"/>
        </w:rPr>
        <w:t>财务收支</w:t>
      </w:r>
    </w:p>
    <w:p>
      <w:pPr>
        <w:widowControl/>
        <w:ind w:firstLine="420" w:firstLineChars="200"/>
        <w:rPr>
          <w:szCs w:val="21"/>
        </w:rPr>
      </w:pPr>
      <w:r>
        <w:rPr>
          <w:rFonts w:hint="eastAsia"/>
          <w:szCs w:val="21"/>
        </w:rPr>
        <w:t>20</w:t>
      </w:r>
      <w:r>
        <w:rPr>
          <w:szCs w:val="21"/>
        </w:rPr>
        <w:t>22</w:t>
      </w:r>
      <w:r>
        <w:rPr>
          <w:rFonts w:hint="eastAsia"/>
          <w:szCs w:val="21"/>
        </w:rPr>
        <w:t>年度工作组财务收支情况：总收入</w:t>
      </w:r>
      <w:r>
        <w:t>1,548,834.77</w:t>
      </w:r>
      <w:r>
        <w:rPr>
          <w:rFonts w:hint="eastAsia"/>
          <w:szCs w:val="21"/>
        </w:rPr>
        <w:t>元，总支出</w:t>
      </w:r>
      <w:r>
        <w:t>1,548,834.77</w:t>
      </w:r>
      <w:r>
        <w:rPr>
          <w:rFonts w:hint="eastAsia"/>
          <w:szCs w:val="21"/>
        </w:rPr>
        <w:t>元，年度结余</w:t>
      </w:r>
      <w:r>
        <w:t>442,608.65</w:t>
      </w:r>
      <w:r>
        <w:rPr>
          <w:rFonts w:hint="eastAsia"/>
          <w:szCs w:val="21"/>
        </w:rPr>
        <w:t>元，累计经费结余</w:t>
      </w:r>
      <w:r>
        <w:t>1,770</w:t>
      </w:r>
      <w:bookmarkStart w:id="6" w:name="_GoBack"/>
      <w:bookmarkEnd w:id="6"/>
      <w:r>
        <w:t>,049.87</w:t>
      </w:r>
      <w:r>
        <w:rPr>
          <w:rFonts w:hint="eastAsia"/>
          <w:szCs w:val="21"/>
        </w:rPr>
        <w:t>元，见N</w:t>
      </w:r>
      <w:r>
        <w:rPr>
          <w:szCs w:val="21"/>
        </w:rPr>
        <w:t>3525</w:t>
      </w:r>
      <w:r>
        <w:rPr>
          <w:rFonts w:hint="eastAsia"/>
          <w:szCs w:val="21"/>
        </w:rPr>
        <w:t>。</w:t>
      </w:r>
    </w:p>
    <w:p>
      <w:pPr>
        <w:widowControl/>
        <w:ind w:firstLine="420" w:firstLineChars="200"/>
        <w:rPr>
          <w:szCs w:val="21"/>
        </w:rPr>
      </w:pPr>
    </w:p>
    <w:p>
      <w:pPr>
        <w:pStyle w:val="32"/>
        <w:numPr>
          <w:ilvl w:val="1"/>
          <w:numId w:val="3"/>
        </w:numPr>
        <w:ind w:firstLineChars="0"/>
        <w:rPr>
          <w:rFonts w:ascii="Arial" w:hAnsi="黑体" w:eastAsia="黑体" w:cs="Arial"/>
          <w:b/>
          <w:sz w:val="28"/>
          <w:szCs w:val="28"/>
        </w:rPr>
      </w:pPr>
      <w:r>
        <w:rPr>
          <w:rFonts w:hint="eastAsia" w:ascii="Arial" w:hAnsi="黑体" w:eastAsia="黑体" w:cs="Arial"/>
          <w:b/>
          <w:sz w:val="28"/>
          <w:szCs w:val="28"/>
        </w:rPr>
        <w:t>“20</w:t>
      </w:r>
      <w:r>
        <w:rPr>
          <w:rFonts w:ascii="Arial" w:hAnsi="黑体" w:eastAsia="黑体" w:cs="Arial"/>
          <w:b/>
          <w:sz w:val="28"/>
          <w:szCs w:val="28"/>
        </w:rPr>
        <w:t>22</w:t>
      </w:r>
      <w:r>
        <w:rPr>
          <w:rFonts w:hint="eastAsia" w:ascii="Arial" w:hAnsi="黑体" w:eastAsia="黑体" w:cs="Arial"/>
          <w:b/>
          <w:sz w:val="28"/>
          <w:szCs w:val="28"/>
        </w:rPr>
        <w:t>年度AVS产业技术创新奖”获得者</w:t>
      </w:r>
    </w:p>
    <w:p>
      <w:pPr>
        <w:widowControl/>
        <w:ind w:firstLine="420" w:firstLineChars="200"/>
        <w:rPr>
          <w:szCs w:val="21"/>
        </w:rPr>
      </w:pPr>
      <w:r>
        <w:rPr>
          <w:rFonts w:hint="eastAsia"/>
          <w:szCs w:val="21"/>
        </w:rPr>
        <w:t>15位业内专家参与评审。评出</w:t>
      </w:r>
      <w:r>
        <w:rPr>
          <w:szCs w:val="21"/>
        </w:rPr>
        <w:t>2</w:t>
      </w:r>
      <w:r>
        <w:rPr>
          <w:rFonts w:hint="eastAsia"/>
          <w:szCs w:val="21"/>
        </w:rPr>
        <w:t>名团队奖，2</w:t>
      </w:r>
      <w:r>
        <w:rPr>
          <w:szCs w:val="21"/>
        </w:rPr>
        <w:t xml:space="preserve"> </w:t>
      </w:r>
      <w:r>
        <w:rPr>
          <w:rFonts w:hint="eastAsia"/>
          <w:szCs w:val="21"/>
        </w:rPr>
        <w:t>名单位奖。</w:t>
      </w:r>
    </w:p>
    <w:p>
      <w:pPr>
        <w:ind w:firstLine="420" w:firstLineChars="200"/>
        <w:rPr>
          <w:szCs w:val="21"/>
        </w:rPr>
      </w:pPr>
      <w:r>
        <w:rPr>
          <w:rFonts w:hint="eastAsia"/>
          <w:szCs w:val="21"/>
        </w:rPr>
        <w:t>获得20</w:t>
      </w:r>
      <w:r>
        <w:rPr>
          <w:szCs w:val="21"/>
        </w:rPr>
        <w:t>22</w:t>
      </w:r>
      <w:r>
        <w:rPr>
          <w:rFonts w:hint="eastAsia"/>
          <w:szCs w:val="21"/>
        </w:rPr>
        <w:t>年度AVS产业技术创新奖的是：AVS</w:t>
      </w:r>
      <w:r>
        <w:rPr>
          <w:szCs w:val="21"/>
        </w:rPr>
        <w:t>3</w:t>
      </w:r>
      <w:r>
        <w:rPr>
          <w:rFonts w:hint="eastAsia"/>
          <w:szCs w:val="21"/>
        </w:rPr>
        <w:t>测试验证团队、AVS</w:t>
      </w:r>
      <w:r>
        <w:rPr>
          <w:szCs w:val="21"/>
        </w:rPr>
        <w:t>3</w:t>
      </w:r>
      <w:r>
        <w:rPr>
          <w:rFonts w:hint="eastAsia"/>
          <w:szCs w:val="21"/>
        </w:rPr>
        <w:t>国际化（DVB）推动核心团队、咪咕文化科技有限公司、腾讯科技（深圳）有限公司。</w:t>
      </w:r>
    </w:p>
    <w:p>
      <w:pPr>
        <w:ind w:firstLine="420" w:firstLineChars="200"/>
        <w:rPr>
          <w:szCs w:val="21"/>
        </w:rPr>
      </w:pPr>
    </w:p>
    <w:p>
      <w:pPr>
        <w:pStyle w:val="32"/>
        <w:numPr>
          <w:ilvl w:val="1"/>
          <w:numId w:val="3"/>
        </w:numPr>
        <w:ind w:firstLineChars="0"/>
        <w:rPr>
          <w:rFonts w:ascii="Arial" w:hAnsi="黑体" w:eastAsia="黑体" w:cs="Arial"/>
          <w:b/>
          <w:sz w:val="28"/>
          <w:szCs w:val="28"/>
        </w:rPr>
      </w:pPr>
      <w:bookmarkStart w:id="1" w:name="_Hlk74992068"/>
      <w:r>
        <w:rPr>
          <w:rFonts w:hint="eastAsia" w:ascii="Arial" w:hAnsi="黑体" w:eastAsia="黑体" w:cs="Arial"/>
          <w:b/>
          <w:sz w:val="28"/>
          <w:szCs w:val="28"/>
        </w:rPr>
        <w:t>组长任免</w:t>
      </w:r>
    </w:p>
    <w:p>
      <w:pPr>
        <w:ind w:firstLine="420" w:firstLineChars="200"/>
        <w:rPr>
          <w:szCs w:val="21"/>
        </w:rPr>
      </w:pPr>
      <w:r>
        <w:rPr>
          <w:rFonts w:hint="eastAsia"/>
          <w:szCs w:val="21"/>
        </w:rPr>
        <w:t>郑萧桢不再担任VR联合组联合组长，由中国移动咪咕的王琦接任。</w:t>
      </w:r>
    </w:p>
    <w:bookmarkEnd w:id="1"/>
    <w:p>
      <w:pPr>
        <w:widowControl/>
        <w:ind w:firstLine="420" w:firstLineChars="200"/>
        <w:rPr>
          <w:szCs w:val="21"/>
        </w:rPr>
      </w:pPr>
    </w:p>
    <w:p>
      <w:pPr>
        <w:pStyle w:val="32"/>
        <w:numPr>
          <w:ilvl w:val="1"/>
          <w:numId w:val="3"/>
        </w:numPr>
        <w:ind w:firstLineChars="0"/>
        <w:rPr>
          <w:rFonts w:ascii="Arial" w:hAnsi="黑体" w:eastAsia="黑体" w:cs="Arial"/>
          <w:b/>
          <w:sz w:val="28"/>
          <w:szCs w:val="28"/>
        </w:rPr>
      </w:pPr>
      <w:r>
        <w:rPr>
          <w:rFonts w:hint="eastAsia" w:ascii="Arial" w:hAnsi="黑体" w:eastAsia="黑体" w:cs="Arial"/>
          <w:b/>
          <w:sz w:val="28"/>
          <w:szCs w:val="28"/>
        </w:rPr>
        <w:t>会议安排</w:t>
      </w:r>
    </w:p>
    <w:p>
      <w:pPr>
        <w:ind w:firstLine="420" w:firstLineChars="200"/>
        <w:rPr>
          <w:szCs w:val="21"/>
        </w:rPr>
      </w:pPr>
      <w:r>
        <w:rPr>
          <w:rFonts w:hint="eastAsia"/>
          <w:szCs w:val="21"/>
        </w:rPr>
        <w:t>每年可安排一次线上会议，根据当年情况决定。</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需求</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3527</w:t>
      </w:r>
      <w:r>
        <w:rPr>
          <w:rFonts w:hint="eastAsia"/>
          <w:szCs w:val="21"/>
        </w:rPr>
        <w:t>。</w:t>
      </w:r>
    </w:p>
    <w:p>
      <w:pPr>
        <w:widowControl/>
        <w:ind w:firstLine="420" w:firstLineChars="200"/>
        <w:rPr>
          <w:szCs w:val="21"/>
        </w:rPr>
      </w:pPr>
      <w:r>
        <w:rPr>
          <w:rFonts w:hint="eastAsia"/>
          <w:szCs w:val="21"/>
        </w:rPr>
        <w:t>本次会议收到并审议</w:t>
      </w:r>
      <w:r>
        <w:rPr>
          <w:szCs w:val="21"/>
        </w:rPr>
        <w:t>8</w:t>
      </w:r>
      <w:r>
        <w:rPr>
          <w:rFonts w:hint="eastAsia"/>
          <w:szCs w:val="21"/>
        </w:rPr>
        <w:t>份提案。采纳</w:t>
      </w:r>
      <w:r>
        <w:rPr>
          <w:szCs w:val="21"/>
        </w:rPr>
        <w:t>3</w:t>
      </w:r>
      <w:r>
        <w:rPr>
          <w:rFonts w:hint="eastAsia"/>
          <w:szCs w:val="21"/>
        </w:rPr>
        <w:t>份提案，输出</w:t>
      </w:r>
      <w:r>
        <w:rPr>
          <w:szCs w:val="21"/>
        </w:rPr>
        <w:t>6</w:t>
      </w:r>
      <w:r>
        <w:rPr>
          <w:rFonts w:hint="eastAsia"/>
          <w:szCs w:val="21"/>
        </w:rPr>
        <w:t>份文档（N</w:t>
      </w:r>
      <w:r>
        <w:rPr>
          <w:szCs w:val="21"/>
        </w:rPr>
        <w:t>3527~</w:t>
      </w:r>
      <w:r>
        <w:rPr>
          <w:rFonts w:hint="eastAsia"/>
          <w:szCs w:val="21"/>
        </w:rPr>
        <w:t>N</w:t>
      </w:r>
      <w:r>
        <w:rPr>
          <w:szCs w:val="21"/>
        </w:rPr>
        <w:t>3532</w:t>
      </w:r>
      <w:r>
        <w:rPr>
          <w:rFonts w:hint="eastAsia"/>
          <w:szCs w:val="21"/>
        </w:rPr>
        <w:t>）。</w:t>
      </w:r>
    </w:p>
    <w:p>
      <w:pPr>
        <w:widowControl/>
        <w:ind w:firstLine="420" w:firstLineChars="200"/>
        <w:rPr>
          <w:szCs w:val="21"/>
        </w:rPr>
      </w:pPr>
      <w:r>
        <w:rPr>
          <w:rFonts w:hint="eastAsia"/>
          <w:szCs w:val="21"/>
        </w:rPr>
        <w:t>讨论了面向元宇宙内容的编码的需求以及科学大数据编码的需求。设立科学大数据编码需求讨论组。</w:t>
      </w:r>
    </w:p>
    <w:p>
      <w:pPr>
        <w:widowControl/>
        <w:ind w:firstLine="420" w:firstLineChars="200"/>
        <w:rPr>
          <w:szCs w:val="21"/>
        </w:rPr>
      </w:pPr>
      <w:r>
        <w:rPr>
          <w:rFonts w:hint="eastAsia"/>
          <w:szCs w:val="21"/>
        </w:rPr>
        <w:t>与系统组讨论了触觉信息传输系统的需求。输出《AVS触觉信息表示与传输的技术需求V1.0》（N352</w:t>
      </w:r>
      <w:r>
        <w:rPr>
          <w:szCs w:val="21"/>
        </w:rPr>
        <w:t>9</w:t>
      </w:r>
      <w:r>
        <w:rPr>
          <w:rFonts w:hint="eastAsia"/>
          <w:szCs w:val="21"/>
        </w:rPr>
        <w:t>）和《AVS触觉信息表示与传输提案征集书》（N35</w:t>
      </w:r>
      <w:r>
        <w:rPr>
          <w:szCs w:val="21"/>
        </w:rPr>
        <w:t>30</w:t>
      </w:r>
      <w:r>
        <w:rPr>
          <w:rFonts w:hint="eastAsia"/>
          <w:szCs w:val="21"/>
        </w:rPr>
        <w:t>）。</w:t>
      </w:r>
    </w:p>
    <w:p>
      <w:pPr>
        <w:widowControl/>
        <w:ind w:firstLine="420" w:firstLineChars="200"/>
        <w:rPr>
          <w:szCs w:val="21"/>
        </w:rPr>
      </w:pPr>
      <w:r>
        <w:rPr>
          <w:rFonts w:hint="eastAsia"/>
          <w:szCs w:val="21"/>
        </w:rPr>
        <w:t>与音频组讨论了语音和音频编码的需求。输出《AVS虚拟现实音频的技术需求V3.0》（N353</w:t>
      </w:r>
      <w:r>
        <w:rPr>
          <w:szCs w:val="21"/>
        </w:rPr>
        <w:t>1</w:t>
      </w:r>
      <w:r>
        <w:rPr>
          <w:rFonts w:hint="eastAsia"/>
          <w:szCs w:val="21"/>
        </w:rPr>
        <w:t>）和《下一代AVS音频编码标准的技术需求V2.0》（N353</w:t>
      </w:r>
      <w:r>
        <w:rPr>
          <w:szCs w:val="21"/>
        </w:rPr>
        <w:t>2</w:t>
      </w:r>
      <w:r>
        <w:rPr>
          <w:rFonts w:hint="eastAsia"/>
          <w:szCs w:val="21"/>
        </w:rPr>
        <w:t>）。</w:t>
      </w:r>
    </w:p>
    <w:p>
      <w:pPr>
        <w:widowControl/>
        <w:ind w:firstLine="420" w:firstLineChars="200"/>
        <w:rPr>
          <w:szCs w:val="21"/>
        </w:rPr>
      </w:pPr>
      <w:r>
        <w:rPr>
          <w:rFonts w:hint="eastAsia"/>
          <w:szCs w:val="21"/>
        </w:rPr>
        <w:t>与视频组讨论了专业制作域视频编码和三维生物医学图像编码的需求。</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系统</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3533</w:t>
      </w:r>
      <w:r>
        <w:rPr>
          <w:rFonts w:hint="eastAsia"/>
          <w:szCs w:val="21"/>
        </w:rPr>
        <w:t>。</w:t>
      </w:r>
    </w:p>
    <w:p>
      <w:pPr>
        <w:widowControl/>
        <w:ind w:firstLine="420" w:firstLineChars="200"/>
        <w:rPr>
          <w:szCs w:val="21"/>
        </w:rPr>
      </w:pPr>
      <w:r>
        <w:rPr>
          <w:rFonts w:hint="eastAsia"/>
          <w:szCs w:val="21"/>
        </w:rPr>
        <w:t>本次会议收到并审议</w:t>
      </w:r>
      <w:r>
        <w:rPr>
          <w:szCs w:val="21"/>
        </w:rPr>
        <w:t>16</w:t>
      </w:r>
      <w:r>
        <w:rPr>
          <w:rFonts w:hint="eastAsia"/>
          <w:szCs w:val="21"/>
        </w:rPr>
        <w:t>份提案。采纳</w:t>
      </w:r>
      <w:r>
        <w:rPr>
          <w:szCs w:val="21"/>
        </w:rPr>
        <w:t>9</w:t>
      </w:r>
      <w:r>
        <w:rPr>
          <w:rFonts w:hint="eastAsia"/>
          <w:szCs w:val="21"/>
        </w:rPr>
        <w:t>份提案，输出</w:t>
      </w:r>
      <w:r>
        <w:rPr>
          <w:szCs w:val="21"/>
        </w:rPr>
        <w:t>4</w:t>
      </w:r>
      <w:r>
        <w:rPr>
          <w:rFonts w:hint="eastAsia"/>
          <w:szCs w:val="21"/>
        </w:rPr>
        <w:t>份文档（</w:t>
      </w:r>
      <w:r>
        <w:rPr>
          <w:szCs w:val="21"/>
        </w:rPr>
        <w:t>N3533~</w:t>
      </w:r>
      <w:r>
        <w:rPr>
          <w:rFonts w:hint="eastAsia"/>
          <w:szCs w:val="21"/>
        </w:rPr>
        <w:t>N</w:t>
      </w:r>
      <w:r>
        <w:rPr>
          <w:szCs w:val="21"/>
        </w:rPr>
        <w:t>3536</w:t>
      </w:r>
      <w:r>
        <w:rPr>
          <w:rFonts w:hint="eastAsia"/>
          <w:szCs w:val="21"/>
        </w:rPr>
        <w:t>）。</w:t>
      </w:r>
    </w:p>
    <w:p>
      <w:pPr>
        <w:widowControl/>
        <w:ind w:firstLine="420" w:firstLineChars="200"/>
        <w:rPr>
          <w:szCs w:val="21"/>
        </w:rPr>
      </w:pPr>
      <w:r>
        <w:rPr>
          <w:rFonts w:hint="eastAsia"/>
          <w:szCs w:val="21"/>
        </w:rPr>
        <w:t>输出《AVS</w:t>
      </w:r>
      <w:r>
        <w:rPr>
          <w:szCs w:val="21"/>
        </w:rPr>
        <w:t>3-</w:t>
      </w:r>
      <w:r>
        <w:rPr>
          <w:rFonts w:hint="eastAsia"/>
          <w:szCs w:val="21"/>
        </w:rPr>
        <w:t>P</w:t>
      </w:r>
      <w:r>
        <w:rPr>
          <w:szCs w:val="21"/>
        </w:rPr>
        <w:t>6</w:t>
      </w:r>
      <w:r>
        <w:rPr>
          <w:rFonts w:hint="eastAsia"/>
          <w:szCs w:val="21"/>
        </w:rPr>
        <w:t>智能媒体格式（第二阶段）WD</w:t>
      </w:r>
      <w:r>
        <w:rPr>
          <w:szCs w:val="21"/>
        </w:rPr>
        <w:t>2.0</w:t>
      </w:r>
      <w:r>
        <w:rPr>
          <w:rFonts w:hint="eastAsia"/>
          <w:szCs w:val="21"/>
        </w:rPr>
        <w:t>》（N</w:t>
      </w:r>
      <w:r>
        <w:rPr>
          <w:szCs w:val="21"/>
        </w:rPr>
        <w:t>3534</w:t>
      </w:r>
      <w:r>
        <w:rPr>
          <w:rFonts w:hint="eastAsia"/>
          <w:szCs w:val="21"/>
        </w:rPr>
        <w:t>）。</w:t>
      </w:r>
    </w:p>
    <w:p>
      <w:pPr>
        <w:widowControl/>
        <w:ind w:firstLine="420" w:firstLineChars="200"/>
        <w:rPr>
          <w:szCs w:val="21"/>
        </w:rPr>
      </w:pPr>
      <w:r>
        <w:rPr>
          <w:rFonts w:hint="eastAsia"/>
          <w:szCs w:val="21"/>
        </w:rPr>
        <w:t>输出《AVS-PCC</w:t>
      </w:r>
      <w:r>
        <w:rPr>
          <w:szCs w:val="21"/>
        </w:rPr>
        <w:t xml:space="preserve"> </w:t>
      </w:r>
      <w:r>
        <w:rPr>
          <w:rFonts w:hint="eastAsia"/>
          <w:szCs w:val="21"/>
        </w:rPr>
        <w:t>WD</w:t>
      </w:r>
      <w:r>
        <w:rPr>
          <w:szCs w:val="21"/>
        </w:rPr>
        <w:t>4</w:t>
      </w:r>
      <w:r>
        <w:rPr>
          <w:rFonts w:hint="eastAsia"/>
          <w:szCs w:val="21"/>
        </w:rPr>
        <w:t>.0》（N3</w:t>
      </w:r>
      <w:r>
        <w:rPr>
          <w:szCs w:val="21"/>
        </w:rPr>
        <w:t>535</w:t>
      </w:r>
      <w:r>
        <w:rPr>
          <w:rFonts w:hint="eastAsia"/>
          <w:szCs w:val="21"/>
        </w:rPr>
        <w:t>）。</w:t>
      </w:r>
    </w:p>
    <w:p>
      <w:pPr>
        <w:widowControl/>
        <w:ind w:firstLine="420" w:firstLineChars="200"/>
        <w:rPr>
          <w:szCs w:val="21"/>
        </w:rPr>
      </w:pPr>
      <w:r>
        <w:rPr>
          <w:rFonts w:hint="eastAsia"/>
          <w:szCs w:val="21"/>
        </w:rPr>
        <w:t>输出《AVS系统TuC》（N</w:t>
      </w:r>
      <w:r>
        <w:rPr>
          <w:szCs w:val="21"/>
        </w:rPr>
        <w:t>3536</w:t>
      </w:r>
      <w:r>
        <w:rPr>
          <w:rFonts w:hint="eastAsia"/>
          <w:szCs w:val="21"/>
        </w:rPr>
        <w:t>）。</w:t>
      </w:r>
    </w:p>
    <w:p>
      <w:pPr>
        <w:widowControl/>
        <w:ind w:firstLine="420" w:firstLineChars="200"/>
        <w:rPr>
          <w:szCs w:val="21"/>
        </w:rPr>
      </w:pPr>
      <w:r>
        <w:rPr>
          <w:rFonts w:hint="eastAsia"/>
          <w:szCs w:val="21"/>
        </w:rPr>
        <w:t>2</w:t>
      </w:r>
      <w:r>
        <w:rPr>
          <w:szCs w:val="21"/>
        </w:rPr>
        <w:t>023</w:t>
      </w:r>
      <w:r>
        <w:rPr>
          <w:rFonts w:hint="eastAsia"/>
          <w:szCs w:val="21"/>
        </w:rPr>
        <w:t>年5月中上旬召开系统组会议，讨论AVS</w:t>
      </w:r>
      <w:r>
        <w:rPr>
          <w:szCs w:val="21"/>
        </w:rPr>
        <w:t>3-</w:t>
      </w:r>
      <w:r>
        <w:rPr>
          <w:rFonts w:hint="eastAsia"/>
          <w:szCs w:val="21"/>
        </w:rPr>
        <w:t>P</w:t>
      </w:r>
      <w:r>
        <w:rPr>
          <w:szCs w:val="21"/>
        </w:rPr>
        <w:t>6</w:t>
      </w:r>
      <w:r>
        <w:rPr>
          <w:rFonts w:hint="eastAsia"/>
          <w:szCs w:val="21"/>
        </w:rPr>
        <w:t>智能媒体格式（第二阶段）。</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视</w:t>
      </w:r>
      <w:r>
        <w:rPr>
          <w:rFonts w:ascii="Arial" w:hAnsi="Arial" w:eastAsia="黑体" w:cs="Arial"/>
          <w:sz w:val="28"/>
          <w:szCs w:val="28"/>
        </w:rPr>
        <w:t>频</w:t>
      </w:r>
      <w:r>
        <w:rPr>
          <w:rFonts w:hint="eastAsia" w:ascii="Arial" w:hAnsi="Arial" w:eastAsia="黑体" w:cs="Arial"/>
          <w:sz w:val="28"/>
          <w:szCs w:val="28"/>
        </w:rPr>
        <w:t>组</w:t>
      </w:r>
    </w:p>
    <w:p>
      <w:pPr>
        <w:widowControl/>
        <w:ind w:firstLine="420" w:firstLineChars="200"/>
        <w:rPr>
          <w:szCs w:val="21"/>
        </w:rPr>
      </w:pPr>
      <w:r>
        <w:rPr>
          <w:szCs w:val="21"/>
        </w:rPr>
        <w:t>本次会议纪要为N3537。</w:t>
      </w:r>
    </w:p>
    <w:p>
      <w:pPr>
        <w:widowControl/>
        <w:ind w:firstLine="420" w:firstLineChars="200"/>
        <w:rPr>
          <w:szCs w:val="21"/>
        </w:rPr>
      </w:pPr>
      <w:r>
        <w:rPr>
          <w:szCs w:val="21"/>
        </w:rPr>
        <w:t>本次会议收到并审议45份提案，其中联合提案6份。采纳14份提案，输出7份文档（N3537~N3543）。</w:t>
      </w:r>
    </w:p>
    <w:p>
      <w:pPr>
        <w:widowControl/>
        <w:ind w:firstLine="420" w:firstLineChars="200"/>
        <w:rPr>
          <w:szCs w:val="21"/>
        </w:rPr>
      </w:pPr>
      <w:r>
        <w:rPr>
          <w:rFonts w:hint="eastAsia"/>
          <w:szCs w:val="21"/>
        </w:rPr>
        <w:t>针对浅压缩（感知无损压缩）议题进行专题讨论，对目前浅压缩标准主观性能进行优化，降低了编解码实现成本，完善了编解码功能，增加了编码灵活度，并形成了帧存档次和接口档次；计划开展标准验收测试，并讨论标准FCD事宜。本次会后输出浅压缩参考软件平台HIM7.0、标准文本CD3.0及编码描述文档5.0，继续开展符合性测试工作。</w:t>
      </w:r>
    </w:p>
    <w:p>
      <w:pPr>
        <w:widowControl/>
        <w:ind w:firstLine="420" w:firstLineChars="200"/>
        <w:rPr>
          <w:szCs w:val="21"/>
        </w:rPr>
      </w:pPr>
      <w:r>
        <w:rPr>
          <w:rFonts w:hint="eastAsia"/>
          <w:szCs w:val="21"/>
        </w:rPr>
        <w:t>针对制作域实例征集进行了提案审议工作，相比于JPEG-XS标准在相同码率区间下客观性能提升8.14%，主观性能在多数场景下占优。本次会后输出制作域提案征集书。</w:t>
      </w:r>
    </w:p>
    <w:p>
      <w:pPr>
        <w:widowControl/>
        <w:ind w:firstLine="420" w:firstLineChars="200"/>
        <w:rPr>
          <w:szCs w:val="21"/>
        </w:rPr>
      </w:pPr>
      <w:r>
        <w:rPr>
          <w:rFonts w:hint="eastAsia"/>
          <w:szCs w:val="21"/>
        </w:rPr>
        <w:t>针对三维生物医学图像编码实例征集进行了提案审议工作，会后继续明确标准场景使用需求，下次会议继续讨论标准实例征集优化方案。</w:t>
      </w:r>
    </w:p>
    <w:p>
      <w:pPr>
        <w:widowControl/>
        <w:ind w:firstLine="420" w:firstLineChars="200"/>
        <w:rPr>
          <w:szCs w:val="21"/>
        </w:rPr>
      </w:pPr>
      <w:r>
        <w:rPr>
          <w:rFonts w:hint="eastAsia"/>
          <w:szCs w:val="21"/>
        </w:rPr>
        <w:t>针对屏幕内容及其它编码优化方案进行了讨论，建立EVM平台（Exploration Video Model），预计在屏幕内容素材上编码性能相比于AVS3可进一步节省30%码率，鼓励提交更多技术提案开展AVS4视频编码探索工作。</w:t>
      </w:r>
    </w:p>
    <w:p>
      <w:pPr>
        <w:widowControl/>
        <w:ind w:firstLine="420" w:firstLineChars="200"/>
        <w:rPr>
          <w:szCs w:val="21"/>
        </w:rPr>
      </w:pPr>
      <w:r>
        <w:rPr>
          <w:rFonts w:hint="eastAsia"/>
          <w:szCs w:val="21"/>
        </w:rPr>
        <w:t>针对AVS3 DVB推进工作，继续完成AVS3 main profile知识库的V&amp;V测试工作，验证已发布参考软件和V&amp;V测试码流的一致性。</w:t>
      </w:r>
    </w:p>
    <w:p>
      <w:pPr>
        <w:widowControl/>
        <w:ind w:firstLine="420" w:firstLineChars="200"/>
        <w:rPr>
          <w:szCs w:val="21"/>
        </w:rPr>
      </w:pPr>
      <w:r>
        <w:rPr>
          <w:rFonts w:hint="eastAsia"/>
          <w:szCs w:val="21"/>
        </w:rPr>
        <w:t>继续AVS4视频专题讨论组，召集人：郑萧桢，马思伟，刘东，主要负责技术方案评估，组织开展下一代视频编码技术调研，具体包括对AVS4视频需求调研、视频编码性能提升、智能编码技术探索等议题。</w:t>
      </w:r>
    </w:p>
    <w:p>
      <w:pPr>
        <w:widowControl/>
        <w:ind w:firstLine="420" w:firstLineChars="200"/>
        <w:rPr>
          <w:szCs w:val="21"/>
        </w:rPr>
      </w:pPr>
      <w:r>
        <w:rPr>
          <w:rFonts w:hint="eastAsia"/>
          <w:szCs w:val="21"/>
        </w:rPr>
        <w:t>继续感知无损压缩专题讨论组，召集人：杨海涛，王苫社，孙煜程，主要负责感知压缩标准验收测试、文本编辑及FCD讨论工作。</w:t>
      </w:r>
    </w:p>
    <w:p>
      <w:pPr>
        <w:widowControl/>
        <w:ind w:firstLine="420" w:firstLineChars="200"/>
        <w:rPr>
          <w:szCs w:val="21"/>
        </w:rPr>
      </w:pPr>
      <w:r>
        <w:rPr>
          <w:rFonts w:hint="eastAsia"/>
          <w:szCs w:val="21"/>
        </w:rPr>
        <w:t>继续AVS3标准DVB专题小组，召集人：郑建铧、张嘉琪、黄成，开展视频标准国际化推广协调工作及DVB标准制定支持工作。</w:t>
      </w:r>
    </w:p>
    <w:p>
      <w:pPr>
        <w:widowControl/>
        <w:ind w:firstLine="420" w:firstLineChars="200"/>
        <w:rPr>
          <w:szCs w:val="21"/>
        </w:rPr>
      </w:pPr>
      <w:r>
        <w:rPr>
          <w:rFonts w:hint="eastAsia"/>
          <w:szCs w:val="21"/>
        </w:rPr>
        <w:t>继续脉冲视觉专题小组，召集人：郑建铧、赵海武，负责实例征集、测试序列选择及测试方案讨论工作。</w:t>
      </w:r>
    </w:p>
    <w:p>
      <w:pPr>
        <w:widowControl/>
        <w:ind w:firstLine="420" w:firstLineChars="200"/>
        <w:rPr>
          <w:szCs w:val="21"/>
        </w:rPr>
      </w:pPr>
      <w:r>
        <w:rPr>
          <w:rFonts w:hint="eastAsia"/>
          <w:szCs w:val="21"/>
        </w:rPr>
        <w:t>继续医学图像专题小组，召集人：李礼、范晓鹏，负责实例征集、测试序列选择及医学图像编码相关组织的联络工作。</w:t>
      </w:r>
    </w:p>
    <w:p>
      <w:pPr>
        <w:widowControl/>
        <w:ind w:firstLine="420" w:firstLineChars="200"/>
        <w:rPr>
          <w:szCs w:val="21"/>
        </w:rPr>
      </w:pPr>
      <w:r>
        <w:rPr>
          <w:rFonts w:hint="eastAsia"/>
          <w:szCs w:val="21"/>
        </w:rPr>
        <w:t>感谢浙江大学宁波科创中心周渝林和于化龙提供4k显示器支持主观实验。</w:t>
      </w:r>
    </w:p>
    <w:p>
      <w:pPr>
        <w:widowControl/>
        <w:ind w:firstLine="420" w:firstLineChars="200"/>
        <w:rPr>
          <w:szCs w:val="21"/>
        </w:rPr>
      </w:pPr>
      <w:r>
        <w:rPr>
          <w:rFonts w:hint="eastAsia"/>
          <w:szCs w:val="21"/>
        </w:rPr>
        <w:t>2023年</w:t>
      </w:r>
      <w:r>
        <w:rPr>
          <w:szCs w:val="21"/>
        </w:rPr>
        <w:t>4</w:t>
      </w:r>
      <w:r>
        <w:rPr>
          <w:rFonts w:hint="eastAsia"/>
          <w:szCs w:val="21"/>
        </w:rPr>
        <w:t>月2</w:t>
      </w:r>
      <w:r>
        <w:rPr>
          <w:szCs w:val="21"/>
        </w:rPr>
        <w:t>6-28</w:t>
      </w:r>
      <w:r>
        <w:rPr>
          <w:rFonts w:hint="eastAsia"/>
          <w:szCs w:val="21"/>
        </w:rPr>
        <w:t>日在鹏城实验室召开视频组会议，讨论浅压缩（感知无损）标准验收测试、浅压缩标准FCD、文本编辑、文献调研及其它议题。</w:t>
      </w:r>
    </w:p>
    <w:p>
      <w:pPr>
        <w:widowControl/>
        <w:ind w:firstLine="420" w:firstLineChars="200"/>
        <w:rPr>
          <w:szCs w:val="21"/>
        </w:rPr>
      </w:pPr>
    </w:p>
    <w:p>
      <w:pPr>
        <w:pStyle w:val="2"/>
        <w:rPr>
          <w:rFonts w:ascii="Arial" w:hAnsi="Arial" w:eastAsia="黑体" w:cs="Arial"/>
          <w:sz w:val="28"/>
          <w:szCs w:val="28"/>
        </w:rPr>
      </w:pPr>
      <w:bookmarkStart w:id="2" w:name="OLE_LINK6"/>
      <w:bookmarkStart w:id="3" w:name="OLE_LINK7"/>
      <w:r>
        <w:rPr>
          <w:rFonts w:ascii="Arial" w:hAnsi="Arial" w:eastAsia="黑体" w:cs="Arial"/>
          <w:sz w:val="28"/>
          <w:szCs w:val="28"/>
        </w:rPr>
        <w:t>音频</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3544</w:t>
      </w:r>
      <w:r>
        <w:rPr>
          <w:rFonts w:hint="eastAsia"/>
          <w:szCs w:val="21"/>
        </w:rPr>
        <w:t>。</w:t>
      </w:r>
    </w:p>
    <w:p>
      <w:pPr>
        <w:widowControl/>
        <w:ind w:firstLine="420" w:firstLineChars="200"/>
        <w:rPr>
          <w:szCs w:val="21"/>
        </w:rPr>
      </w:pPr>
      <w:r>
        <w:rPr>
          <w:rFonts w:hint="eastAsia"/>
          <w:szCs w:val="21"/>
        </w:rPr>
        <w:t>本次会议收到并审议</w:t>
      </w:r>
      <w:r>
        <w:rPr>
          <w:szCs w:val="21"/>
        </w:rPr>
        <w:t>9</w:t>
      </w:r>
      <w:r>
        <w:rPr>
          <w:rFonts w:hint="eastAsia"/>
          <w:szCs w:val="21"/>
        </w:rPr>
        <w:t>份提案。采纳</w:t>
      </w:r>
      <w:r>
        <w:rPr>
          <w:szCs w:val="21"/>
        </w:rPr>
        <w:t>6</w:t>
      </w:r>
      <w:r>
        <w:rPr>
          <w:rFonts w:hint="eastAsia"/>
          <w:szCs w:val="21"/>
        </w:rPr>
        <w:t>份提案，输出</w:t>
      </w:r>
      <w:r>
        <w:rPr>
          <w:szCs w:val="21"/>
        </w:rPr>
        <w:t>2</w:t>
      </w:r>
      <w:r>
        <w:rPr>
          <w:rFonts w:hint="eastAsia"/>
          <w:szCs w:val="21"/>
        </w:rPr>
        <w:t>份文档（N</w:t>
      </w:r>
      <w:r>
        <w:rPr>
          <w:szCs w:val="21"/>
        </w:rPr>
        <w:t>3544</w:t>
      </w:r>
      <w:r>
        <w:rPr>
          <w:rFonts w:hint="eastAsia"/>
          <w:szCs w:val="21"/>
        </w:rPr>
        <w:t>、N</w:t>
      </w:r>
      <w:r>
        <w:rPr>
          <w:szCs w:val="21"/>
        </w:rPr>
        <w:t>3545</w:t>
      </w:r>
      <w:r>
        <w:rPr>
          <w:rFonts w:hint="eastAsia"/>
          <w:szCs w:val="21"/>
        </w:rPr>
        <w:t>）。</w:t>
      </w:r>
    </w:p>
    <w:p>
      <w:pPr>
        <w:widowControl/>
        <w:ind w:firstLine="420" w:firstLineChars="200"/>
        <w:rPr>
          <w:szCs w:val="21"/>
        </w:rPr>
      </w:pPr>
      <w:r>
        <w:rPr>
          <w:rFonts w:hint="eastAsia"/>
          <w:szCs w:val="21"/>
        </w:rPr>
        <w:t>输出《国标音频编码GB/T33475.3-2018修订技术方案征集书V1.0》（N</w:t>
      </w:r>
      <w:r>
        <w:rPr>
          <w:szCs w:val="21"/>
        </w:rPr>
        <w:t>3545</w:t>
      </w:r>
      <w:r>
        <w:rPr>
          <w:rFonts w:hint="eastAsia"/>
          <w:szCs w:val="21"/>
        </w:rPr>
        <w:t>）。</w:t>
      </w:r>
    </w:p>
    <w:p>
      <w:pPr>
        <w:widowControl/>
        <w:ind w:firstLine="420" w:firstLineChars="200"/>
        <w:rPr>
          <w:szCs w:val="21"/>
        </w:rPr>
      </w:pPr>
      <w:r>
        <w:rPr>
          <w:rFonts w:hint="eastAsia"/>
          <w:szCs w:val="21"/>
        </w:rPr>
        <w:t>2</w:t>
      </w:r>
      <w:r>
        <w:rPr>
          <w:szCs w:val="21"/>
        </w:rPr>
        <w:t>023</w:t>
      </w:r>
      <w:r>
        <w:rPr>
          <w:rFonts w:hint="eastAsia"/>
          <w:szCs w:val="21"/>
        </w:rPr>
        <w:t>年4月召开VR音频团体标准审定会。</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VRU（Vi</w:t>
      </w:r>
      <w:r>
        <w:rPr>
          <w:rFonts w:ascii="Arial" w:hAnsi="Arial" w:eastAsia="黑体" w:cs="Arial"/>
          <w:sz w:val="28"/>
          <w:szCs w:val="28"/>
        </w:rPr>
        <w:t>r</w:t>
      </w:r>
      <w:r>
        <w:rPr>
          <w:rFonts w:hint="eastAsia" w:ascii="Arial" w:hAnsi="Arial" w:eastAsia="黑体" w:cs="Arial"/>
          <w:sz w:val="28"/>
          <w:szCs w:val="28"/>
        </w:rPr>
        <w:t>tual Reality Union）</w:t>
      </w:r>
    </w:p>
    <w:p>
      <w:pPr>
        <w:widowControl/>
        <w:ind w:firstLine="420" w:firstLineChars="200"/>
        <w:rPr>
          <w:szCs w:val="21"/>
        </w:rPr>
      </w:pPr>
      <w:r>
        <w:rPr>
          <w:rFonts w:hint="eastAsia"/>
          <w:szCs w:val="21"/>
        </w:rPr>
        <w:t>本次会议工作报告为N</w:t>
      </w:r>
      <w:r>
        <w:rPr>
          <w:szCs w:val="21"/>
        </w:rPr>
        <w:t>3546</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基因压缩组</w:t>
      </w:r>
    </w:p>
    <w:p>
      <w:pPr>
        <w:widowControl/>
        <w:ind w:firstLine="420" w:firstLineChars="200"/>
        <w:rPr>
          <w:szCs w:val="21"/>
        </w:rPr>
      </w:pPr>
      <w:r>
        <w:rPr>
          <w:rFonts w:hint="eastAsia"/>
          <w:szCs w:val="21"/>
        </w:rPr>
        <w:t>本次会议纪要为N</w:t>
      </w:r>
      <w:r>
        <w:rPr>
          <w:szCs w:val="21"/>
        </w:rPr>
        <w:t>3547</w:t>
      </w:r>
      <w:r>
        <w:rPr>
          <w:rFonts w:hint="eastAsia"/>
          <w:szCs w:val="21"/>
        </w:rPr>
        <w:t>。</w:t>
      </w:r>
    </w:p>
    <w:p>
      <w:pPr>
        <w:widowControl/>
        <w:ind w:firstLine="420" w:firstLineChars="200"/>
        <w:rPr>
          <w:szCs w:val="21"/>
        </w:rPr>
      </w:pPr>
      <w:r>
        <w:rPr>
          <w:rFonts w:hint="eastAsia"/>
          <w:szCs w:val="21"/>
        </w:rPr>
        <w:t>本次会议收到并审议</w:t>
      </w:r>
      <w:r>
        <w:rPr>
          <w:szCs w:val="21"/>
        </w:rPr>
        <w:t>5</w:t>
      </w:r>
      <w:r>
        <w:rPr>
          <w:rFonts w:hint="eastAsia"/>
          <w:szCs w:val="21"/>
        </w:rPr>
        <w:t>份提案。采纳</w:t>
      </w:r>
      <w:r>
        <w:rPr>
          <w:szCs w:val="21"/>
        </w:rPr>
        <w:t>4</w:t>
      </w:r>
      <w:r>
        <w:rPr>
          <w:rFonts w:hint="eastAsia"/>
          <w:szCs w:val="21"/>
        </w:rPr>
        <w:t>份提案，输出</w:t>
      </w:r>
      <w:r>
        <w:rPr>
          <w:szCs w:val="21"/>
        </w:rPr>
        <w:t>3</w:t>
      </w:r>
      <w:r>
        <w:rPr>
          <w:rFonts w:hint="eastAsia"/>
          <w:szCs w:val="21"/>
        </w:rPr>
        <w:t>份文档（N</w:t>
      </w:r>
      <w:r>
        <w:rPr>
          <w:szCs w:val="21"/>
        </w:rPr>
        <w:t>3547</w:t>
      </w:r>
      <w:r>
        <w:rPr>
          <w:rFonts w:hint="eastAsia"/>
          <w:szCs w:val="21"/>
        </w:rPr>
        <w:t>~N</w:t>
      </w:r>
      <w:r>
        <w:rPr>
          <w:szCs w:val="21"/>
        </w:rPr>
        <w:t>3549</w:t>
      </w:r>
      <w:r>
        <w:rPr>
          <w:rFonts w:hint="eastAsia"/>
          <w:szCs w:val="21"/>
        </w:rPr>
        <w:t>）。</w:t>
      </w:r>
    </w:p>
    <w:p>
      <w:pPr>
        <w:widowControl/>
        <w:ind w:firstLine="420" w:firstLineChars="200"/>
        <w:rPr>
          <w:szCs w:val="21"/>
        </w:rPr>
      </w:pPr>
      <w:r>
        <w:rPr>
          <w:rFonts w:hint="eastAsia"/>
          <w:szCs w:val="21"/>
        </w:rPr>
        <w:t>讨论了现有封装格式、专题组的未来发展方向以及下一步的具体工作计划。</w:t>
      </w:r>
    </w:p>
    <w:p>
      <w:pPr>
        <w:widowControl/>
        <w:ind w:firstLine="420" w:firstLineChars="200"/>
        <w:rPr>
          <w:szCs w:val="21"/>
        </w:rPr>
      </w:pPr>
      <w:r>
        <w:rPr>
          <w:rFonts w:hint="eastAsia"/>
          <w:szCs w:val="21"/>
        </w:rPr>
        <w:t>输出《基因数据压缩》标准文本（N</w:t>
      </w:r>
      <w:r>
        <w:rPr>
          <w:szCs w:val="21"/>
        </w:rPr>
        <w:t>3548</w:t>
      </w:r>
      <w:r>
        <w:rPr>
          <w:rFonts w:hint="eastAsia"/>
          <w:szCs w:val="21"/>
        </w:rPr>
        <w:t>、N</w:t>
      </w:r>
      <w:r>
        <w:rPr>
          <w:szCs w:val="21"/>
        </w:rPr>
        <w:t>3549</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点云编码组</w:t>
      </w:r>
    </w:p>
    <w:p>
      <w:pPr>
        <w:widowControl/>
        <w:ind w:firstLine="420" w:firstLineChars="200"/>
        <w:rPr>
          <w:szCs w:val="21"/>
        </w:rPr>
      </w:pPr>
      <w:r>
        <w:rPr>
          <w:rFonts w:hint="eastAsia"/>
          <w:szCs w:val="21"/>
        </w:rPr>
        <w:t>本次会议纪要为N</w:t>
      </w:r>
      <w:r>
        <w:rPr>
          <w:szCs w:val="21"/>
        </w:rPr>
        <w:t>3550</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39</w:t>
      </w:r>
      <w:r>
        <w:rPr>
          <w:rFonts w:hint="eastAsia"/>
          <w:szCs w:val="21"/>
        </w:rPr>
        <w:t>份提案。采纳</w:t>
      </w:r>
      <w:r>
        <w:rPr>
          <w:szCs w:val="21"/>
        </w:rPr>
        <w:t>19</w:t>
      </w:r>
      <w:r>
        <w:rPr>
          <w:rFonts w:hint="eastAsia"/>
          <w:szCs w:val="21"/>
        </w:rPr>
        <w:t>份提案，输出</w:t>
      </w:r>
      <w:r>
        <w:rPr>
          <w:szCs w:val="21"/>
        </w:rPr>
        <w:t>5</w:t>
      </w:r>
      <w:r>
        <w:rPr>
          <w:rFonts w:hint="eastAsia"/>
          <w:szCs w:val="21"/>
        </w:rPr>
        <w:t>份文档（N</w:t>
      </w:r>
      <w:r>
        <w:rPr>
          <w:szCs w:val="21"/>
        </w:rPr>
        <w:t>3550</w:t>
      </w:r>
      <w:r>
        <w:rPr>
          <w:rFonts w:hint="eastAsia"/>
          <w:szCs w:val="21"/>
        </w:rPr>
        <w:t>~N3</w:t>
      </w:r>
      <w:r>
        <w:rPr>
          <w:szCs w:val="21"/>
        </w:rPr>
        <w:t>554</w:t>
      </w:r>
      <w:r>
        <w:rPr>
          <w:rFonts w:hint="eastAsia"/>
          <w:szCs w:val="21"/>
        </w:rPr>
        <w:t>）。</w:t>
      </w:r>
    </w:p>
    <w:p>
      <w:pPr>
        <w:widowControl/>
        <w:tabs>
          <w:tab w:val="left" w:pos="720"/>
        </w:tabs>
        <w:ind w:firstLine="420" w:firstLineChars="200"/>
        <w:rPr>
          <w:szCs w:val="21"/>
        </w:rPr>
      </w:pPr>
      <w:r>
        <w:rPr>
          <w:rFonts w:hint="eastAsia"/>
          <w:szCs w:val="21"/>
        </w:rPr>
        <w:t>输出《AVS点云压缩工作草案CD</w:t>
      </w:r>
      <w:r>
        <w:rPr>
          <w:szCs w:val="21"/>
        </w:rPr>
        <w:t>2</w:t>
      </w:r>
      <w:r>
        <w:rPr>
          <w:rFonts w:hint="eastAsia"/>
          <w:szCs w:val="21"/>
        </w:rPr>
        <w:t>.0》（N</w:t>
      </w:r>
      <w:r>
        <w:rPr>
          <w:szCs w:val="21"/>
        </w:rPr>
        <w:t>3551</w:t>
      </w:r>
      <w:r>
        <w:rPr>
          <w:rFonts w:hint="eastAsia"/>
          <w:szCs w:val="21"/>
        </w:rPr>
        <w:t>）。</w:t>
      </w:r>
    </w:p>
    <w:p>
      <w:pPr>
        <w:widowControl/>
        <w:tabs>
          <w:tab w:val="left" w:pos="720"/>
        </w:tabs>
        <w:ind w:firstLine="420" w:firstLineChars="200"/>
        <w:rPr>
          <w:szCs w:val="21"/>
        </w:rPr>
      </w:pPr>
      <w:r>
        <w:rPr>
          <w:rFonts w:hint="eastAsia"/>
          <w:szCs w:val="21"/>
        </w:rPr>
        <w:t>输出AVS点云压缩参考软件平台PCRM（P</w:t>
      </w:r>
      <w:r>
        <w:rPr>
          <w:szCs w:val="21"/>
        </w:rPr>
        <w:t>oint Cloud Reference Model</w:t>
      </w:r>
      <w:r>
        <w:rPr>
          <w:rFonts w:hint="eastAsia"/>
          <w:szCs w:val="21"/>
        </w:rPr>
        <w:t>）V</w:t>
      </w:r>
      <w:r>
        <w:rPr>
          <w:szCs w:val="21"/>
        </w:rPr>
        <w:t>11</w:t>
      </w:r>
      <w:r>
        <w:rPr>
          <w:rFonts w:hint="eastAsia"/>
          <w:szCs w:val="21"/>
        </w:rPr>
        <w:t>.0。</w:t>
      </w:r>
    </w:p>
    <w:p>
      <w:pPr>
        <w:widowControl/>
        <w:tabs>
          <w:tab w:val="left" w:pos="720"/>
        </w:tabs>
        <w:ind w:firstLine="420" w:firstLineChars="200"/>
        <w:rPr>
          <w:szCs w:val="21"/>
        </w:rPr>
      </w:pPr>
      <w:r>
        <w:rPr>
          <w:rFonts w:hint="eastAsia"/>
          <w:szCs w:val="21"/>
        </w:rPr>
        <w:t>2</w:t>
      </w:r>
      <w:r>
        <w:rPr>
          <w:szCs w:val="21"/>
        </w:rPr>
        <w:t>023</w:t>
      </w:r>
      <w:r>
        <w:rPr>
          <w:rFonts w:hint="eastAsia"/>
          <w:szCs w:val="21"/>
        </w:rPr>
        <w:t>年4月6日召开点云组会议（线上）。</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数字版权管理组</w:t>
      </w:r>
    </w:p>
    <w:p>
      <w:pPr>
        <w:widowControl/>
        <w:ind w:firstLine="420" w:firstLineChars="200"/>
        <w:rPr>
          <w:szCs w:val="21"/>
        </w:rPr>
      </w:pPr>
      <w:r>
        <w:rPr>
          <w:rFonts w:hint="eastAsia"/>
          <w:szCs w:val="21"/>
        </w:rPr>
        <w:t>本次会议纪要为N3</w:t>
      </w:r>
      <w:r>
        <w:rPr>
          <w:szCs w:val="21"/>
        </w:rPr>
        <w:t>555</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1</w:t>
      </w:r>
      <w:r>
        <w:rPr>
          <w:rFonts w:hint="eastAsia"/>
          <w:szCs w:val="21"/>
        </w:rPr>
        <w:t>份提案。采纳</w:t>
      </w:r>
      <w:r>
        <w:rPr>
          <w:szCs w:val="21"/>
        </w:rPr>
        <w:t>1</w:t>
      </w:r>
      <w:r>
        <w:rPr>
          <w:rFonts w:hint="eastAsia"/>
          <w:szCs w:val="21"/>
        </w:rPr>
        <w:t>份提案，输出</w:t>
      </w:r>
      <w:r>
        <w:rPr>
          <w:szCs w:val="21"/>
        </w:rPr>
        <w:t>2</w:t>
      </w:r>
      <w:r>
        <w:rPr>
          <w:rFonts w:hint="eastAsia"/>
          <w:szCs w:val="21"/>
        </w:rPr>
        <w:t>份文档（N</w:t>
      </w:r>
      <w:r>
        <w:rPr>
          <w:szCs w:val="21"/>
        </w:rPr>
        <w:t>3555</w:t>
      </w:r>
      <w:r>
        <w:rPr>
          <w:rFonts w:hint="eastAsia"/>
          <w:szCs w:val="21"/>
        </w:rPr>
        <w:t>、N</w:t>
      </w:r>
      <w:r>
        <w:rPr>
          <w:szCs w:val="21"/>
        </w:rPr>
        <w:t>3556</w:t>
      </w:r>
      <w:r>
        <w:rPr>
          <w:rFonts w:hint="eastAsia"/>
          <w:szCs w:val="21"/>
        </w:rPr>
        <w:t>）。</w:t>
      </w:r>
    </w:p>
    <w:p>
      <w:pPr>
        <w:widowControl/>
        <w:tabs>
          <w:tab w:val="left" w:pos="720"/>
        </w:tabs>
        <w:ind w:firstLine="420" w:firstLineChars="200"/>
        <w:rPr>
          <w:szCs w:val="21"/>
        </w:rPr>
      </w:pPr>
      <w:r>
        <w:rPr>
          <w:rFonts w:hint="eastAsia"/>
          <w:szCs w:val="21"/>
        </w:rPr>
        <w:t>输出《信息技术 媒体版权及溯源管理 第3部分：数字权利元数据 WD0.</w:t>
      </w:r>
      <w:r>
        <w:rPr>
          <w:szCs w:val="21"/>
        </w:rPr>
        <w:t>6</w:t>
      </w:r>
      <w:r>
        <w:rPr>
          <w:rFonts w:hint="eastAsia"/>
          <w:szCs w:val="21"/>
        </w:rPr>
        <w:t>》（N3</w:t>
      </w:r>
      <w:r>
        <w:rPr>
          <w:szCs w:val="21"/>
        </w:rPr>
        <w:t>556</w:t>
      </w:r>
      <w:r>
        <w:rPr>
          <w:rFonts w:hint="eastAsia"/>
          <w:szCs w:val="21"/>
        </w:rPr>
        <w:t>）。</w:t>
      </w:r>
    </w:p>
    <w:p>
      <w:pPr>
        <w:widowControl/>
        <w:tabs>
          <w:tab w:val="left" w:pos="720"/>
        </w:tabs>
        <w:ind w:firstLine="420" w:firstLineChars="200"/>
        <w:rPr>
          <w:szCs w:val="21"/>
        </w:rPr>
      </w:pPr>
      <w:r>
        <w:rPr>
          <w:szCs w:val="21"/>
        </w:rPr>
        <w:t>2023</w:t>
      </w:r>
      <w:r>
        <w:rPr>
          <w:rFonts w:hint="eastAsia"/>
          <w:szCs w:val="21"/>
        </w:rPr>
        <w:t>年4月2</w:t>
      </w:r>
      <w:r>
        <w:rPr>
          <w:szCs w:val="21"/>
        </w:rPr>
        <w:t>1</w:t>
      </w:r>
      <w:r>
        <w:rPr>
          <w:rFonts w:hint="eastAsia"/>
          <w:szCs w:val="21"/>
        </w:rPr>
        <w:t>日召开数字版权管理组会议（线上）。</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质量评价组</w:t>
      </w:r>
    </w:p>
    <w:p>
      <w:pPr>
        <w:widowControl/>
        <w:ind w:firstLine="420" w:firstLineChars="200"/>
        <w:rPr>
          <w:szCs w:val="21"/>
        </w:rPr>
      </w:pPr>
      <w:r>
        <w:rPr>
          <w:rFonts w:hint="eastAsia"/>
          <w:szCs w:val="21"/>
        </w:rPr>
        <w:t>本次会议纪要为N3</w:t>
      </w:r>
      <w:r>
        <w:rPr>
          <w:szCs w:val="21"/>
        </w:rPr>
        <w:t>557</w:t>
      </w:r>
      <w:r>
        <w:rPr>
          <w:rFonts w:hint="eastAsia"/>
          <w:szCs w:val="21"/>
        </w:rPr>
        <w:t>。</w:t>
      </w:r>
    </w:p>
    <w:p>
      <w:pPr>
        <w:widowControl/>
        <w:ind w:firstLine="420" w:firstLineChars="200"/>
        <w:rPr>
          <w:szCs w:val="21"/>
        </w:rPr>
      </w:pPr>
      <w:r>
        <w:rPr>
          <w:rFonts w:hint="eastAsia"/>
          <w:szCs w:val="21"/>
        </w:rPr>
        <w:t>本次会议收到并审议</w:t>
      </w:r>
      <w:r>
        <w:rPr>
          <w:szCs w:val="21"/>
        </w:rPr>
        <w:t>2</w:t>
      </w:r>
      <w:r>
        <w:rPr>
          <w:rFonts w:hint="eastAsia"/>
          <w:szCs w:val="21"/>
        </w:rPr>
        <w:t>份提案。采纳</w:t>
      </w:r>
      <w:r>
        <w:rPr>
          <w:szCs w:val="21"/>
        </w:rPr>
        <w:t>2</w:t>
      </w:r>
      <w:r>
        <w:rPr>
          <w:rFonts w:hint="eastAsia"/>
          <w:szCs w:val="21"/>
        </w:rPr>
        <w:t>份提案，输出</w:t>
      </w:r>
      <w:r>
        <w:rPr>
          <w:szCs w:val="21"/>
        </w:rPr>
        <w:t>2</w:t>
      </w:r>
      <w:r>
        <w:rPr>
          <w:rFonts w:hint="eastAsia"/>
          <w:szCs w:val="21"/>
        </w:rPr>
        <w:t>份文档（N3</w:t>
      </w:r>
      <w:r>
        <w:rPr>
          <w:szCs w:val="21"/>
        </w:rPr>
        <w:t>557</w:t>
      </w:r>
      <w:r>
        <w:rPr>
          <w:rFonts w:hint="eastAsia"/>
          <w:szCs w:val="21"/>
        </w:rPr>
        <w:t>、N</w:t>
      </w:r>
      <w:r>
        <w:rPr>
          <w:szCs w:val="21"/>
        </w:rPr>
        <w:t>3558</w:t>
      </w:r>
      <w:r>
        <w:rPr>
          <w:rFonts w:hint="eastAsia"/>
          <w:szCs w:val="21"/>
        </w:rPr>
        <w:t>）。</w:t>
      </w:r>
    </w:p>
    <w:p>
      <w:pPr>
        <w:widowControl/>
        <w:ind w:firstLine="420" w:firstLineChars="200"/>
        <w:rPr>
          <w:szCs w:val="21"/>
        </w:rPr>
      </w:pPr>
      <w:r>
        <w:rPr>
          <w:rFonts w:hint="eastAsia"/>
          <w:szCs w:val="21"/>
        </w:rPr>
        <w:t>推动3D观看环境下点云质量主观测试方案的交叉验证实验。2</w:t>
      </w:r>
      <w:r>
        <w:rPr>
          <w:szCs w:val="21"/>
        </w:rPr>
        <w:t>023</w:t>
      </w:r>
      <w:r>
        <w:rPr>
          <w:rFonts w:hint="eastAsia"/>
          <w:szCs w:val="21"/>
        </w:rPr>
        <w:t>年</w:t>
      </w:r>
      <w:r>
        <w:rPr>
          <w:szCs w:val="21"/>
        </w:rPr>
        <w:t>6</w:t>
      </w:r>
      <w:r>
        <w:rPr>
          <w:rFonts w:hint="eastAsia"/>
          <w:szCs w:val="21"/>
        </w:rPr>
        <w:t>月份会议前完成测试并提交输入提案。</w:t>
      </w:r>
    </w:p>
    <w:p>
      <w:pPr>
        <w:widowControl/>
        <w:ind w:firstLine="420" w:firstLineChars="200"/>
        <w:rPr>
          <w:szCs w:val="21"/>
        </w:rPr>
      </w:pPr>
      <w:r>
        <w:rPr>
          <w:rFonts w:hint="eastAsia"/>
          <w:szCs w:val="21"/>
        </w:rPr>
        <w:t>继续完善文本，推动点云质量评价标准团标立项。</w:t>
      </w:r>
    </w:p>
    <w:p>
      <w:pPr>
        <w:widowControl/>
        <w:ind w:firstLine="420" w:firstLineChars="200"/>
        <w:rPr>
          <w:szCs w:val="21"/>
        </w:rPr>
      </w:pPr>
      <w:r>
        <w:rPr>
          <w:rFonts w:hint="eastAsia"/>
          <w:szCs w:val="21"/>
        </w:rPr>
        <w:t>2</w:t>
      </w:r>
      <w:r>
        <w:rPr>
          <w:szCs w:val="21"/>
        </w:rPr>
        <w:t>023</w:t>
      </w:r>
      <w:r>
        <w:rPr>
          <w:rFonts w:hint="eastAsia"/>
          <w:szCs w:val="21"/>
        </w:rPr>
        <w:t>年4月1</w:t>
      </w:r>
      <w:r>
        <w:rPr>
          <w:szCs w:val="21"/>
        </w:rPr>
        <w:t>5</w:t>
      </w:r>
      <w:r>
        <w:rPr>
          <w:rFonts w:hint="eastAsia"/>
          <w:szCs w:val="21"/>
        </w:rPr>
        <w:t>日召开质量评价组会议（线上）。</w:t>
      </w:r>
    </w:p>
    <w:p>
      <w:pPr>
        <w:widowControl/>
        <w:tabs>
          <w:tab w:val="left" w:pos="720"/>
        </w:tabs>
        <w:ind w:firstLine="420" w:firstLineChars="200"/>
        <w:rPr>
          <w:szCs w:val="21"/>
        </w:rPr>
      </w:pPr>
    </w:p>
    <w:bookmarkEnd w:id="2"/>
    <w:bookmarkEnd w:id="3"/>
    <w:p>
      <w:pPr>
        <w:pStyle w:val="2"/>
        <w:rPr>
          <w:rFonts w:ascii="Arial" w:hAnsi="Arial" w:eastAsia="黑体" w:cs="Arial"/>
          <w:sz w:val="28"/>
          <w:szCs w:val="28"/>
        </w:rPr>
      </w:pPr>
      <w:r>
        <w:rPr>
          <w:rFonts w:hint="eastAsia" w:ascii="Arial" w:hAnsi="Arial" w:eastAsia="黑体" w:cs="Arial"/>
          <w:sz w:val="28"/>
          <w:szCs w:val="28"/>
        </w:rPr>
        <w:t>测试组</w:t>
      </w:r>
    </w:p>
    <w:p>
      <w:pPr>
        <w:widowControl/>
        <w:ind w:firstLine="420" w:firstLineChars="200"/>
        <w:rPr>
          <w:szCs w:val="21"/>
        </w:rPr>
      </w:pPr>
      <w:r>
        <w:rPr>
          <w:rFonts w:hint="eastAsia"/>
          <w:szCs w:val="21"/>
        </w:rPr>
        <w:t>本次会议纪要为N3</w:t>
      </w:r>
      <w:r>
        <w:rPr>
          <w:szCs w:val="21"/>
        </w:rPr>
        <w:t>559</w:t>
      </w:r>
      <w:r>
        <w:rPr>
          <w:rFonts w:hint="eastAsia"/>
          <w:szCs w:val="21"/>
        </w:rPr>
        <w:t>。</w:t>
      </w:r>
    </w:p>
    <w:p>
      <w:pPr>
        <w:widowControl/>
        <w:ind w:firstLine="420" w:firstLineChars="200"/>
        <w:rPr>
          <w:szCs w:val="21"/>
        </w:rPr>
      </w:pPr>
      <w:r>
        <w:rPr>
          <w:rFonts w:hint="eastAsia"/>
          <w:szCs w:val="21"/>
        </w:rPr>
        <w:t>本次会议收到并审议</w:t>
      </w:r>
      <w:r>
        <w:rPr>
          <w:szCs w:val="21"/>
        </w:rPr>
        <w:t>3</w:t>
      </w:r>
      <w:r>
        <w:rPr>
          <w:rFonts w:hint="eastAsia"/>
          <w:szCs w:val="21"/>
        </w:rPr>
        <w:t>份提案。采纳</w:t>
      </w:r>
      <w:r>
        <w:rPr>
          <w:szCs w:val="21"/>
        </w:rPr>
        <w:t>2</w:t>
      </w:r>
      <w:r>
        <w:rPr>
          <w:rFonts w:hint="eastAsia"/>
          <w:szCs w:val="21"/>
        </w:rPr>
        <w:t>份提案，输出</w:t>
      </w:r>
      <w:r>
        <w:rPr>
          <w:szCs w:val="21"/>
        </w:rPr>
        <w:t>1</w:t>
      </w:r>
      <w:r>
        <w:rPr>
          <w:rFonts w:hint="eastAsia"/>
          <w:szCs w:val="21"/>
        </w:rPr>
        <w:t>份文档（N3</w:t>
      </w:r>
      <w:r>
        <w:rPr>
          <w:szCs w:val="21"/>
        </w:rPr>
        <w:t>559</w:t>
      </w:r>
      <w:r>
        <w:rPr>
          <w:rFonts w:hint="eastAsia"/>
          <w:szCs w:val="21"/>
        </w:rPr>
        <w:t>）。</w:t>
      </w:r>
    </w:p>
    <w:p>
      <w:pPr>
        <w:widowControl/>
        <w:ind w:firstLine="420" w:firstLineChars="200"/>
        <w:rPr>
          <w:szCs w:val="21"/>
        </w:rPr>
      </w:pPr>
      <w:r>
        <w:rPr>
          <w:rFonts w:hint="eastAsia"/>
          <w:szCs w:val="21"/>
        </w:rPr>
        <w:t>与视频组讨论了AVS</w:t>
      </w:r>
      <w:r>
        <w:rPr>
          <w:szCs w:val="21"/>
        </w:rPr>
        <w:t>3</w:t>
      </w:r>
      <w:r>
        <w:rPr>
          <w:rFonts w:hint="eastAsia"/>
          <w:szCs w:val="21"/>
        </w:rPr>
        <w:t>视频和浅压缩视频符合性测试工作。</w:t>
      </w:r>
    </w:p>
    <w:p>
      <w:pPr>
        <w:widowControl/>
        <w:ind w:firstLine="420" w:firstLineChars="200"/>
        <w:rPr>
          <w:szCs w:val="21"/>
        </w:rPr>
      </w:pPr>
      <w:r>
        <w:rPr>
          <w:rFonts w:hint="eastAsia"/>
          <w:szCs w:val="21"/>
        </w:rPr>
        <w:t>与系统组、视频组、实现组、产业联盟讨论了AVS</w:t>
      </w:r>
      <w:r>
        <w:rPr>
          <w:szCs w:val="21"/>
        </w:rPr>
        <w:t xml:space="preserve">3 </w:t>
      </w:r>
      <w:r>
        <w:rPr>
          <w:rFonts w:hint="eastAsia"/>
          <w:szCs w:val="21"/>
        </w:rPr>
        <w:t>DVB</w:t>
      </w:r>
      <w:r>
        <w:rPr>
          <w:szCs w:val="21"/>
        </w:rPr>
        <w:t xml:space="preserve"> </w:t>
      </w:r>
      <w:r>
        <w:rPr>
          <w:rFonts w:hint="eastAsia"/>
          <w:szCs w:val="21"/>
        </w:rPr>
        <w:t>V&amp;V验证工作。</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实现组</w:t>
      </w:r>
    </w:p>
    <w:p>
      <w:pPr>
        <w:widowControl/>
        <w:ind w:firstLine="420" w:firstLineChars="200"/>
        <w:rPr>
          <w:szCs w:val="21"/>
        </w:rPr>
      </w:pPr>
      <w:r>
        <w:rPr>
          <w:rFonts w:hint="eastAsia"/>
          <w:szCs w:val="21"/>
        </w:rPr>
        <w:t>本次会议纪要为N3</w:t>
      </w:r>
      <w:r>
        <w:rPr>
          <w:szCs w:val="21"/>
        </w:rPr>
        <w:t>560</w:t>
      </w:r>
      <w:r>
        <w:rPr>
          <w:rFonts w:hint="eastAsia"/>
          <w:szCs w:val="21"/>
        </w:rPr>
        <w:t>。</w:t>
      </w:r>
    </w:p>
    <w:p>
      <w:pPr>
        <w:widowControl/>
        <w:ind w:firstLine="420" w:firstLineChars="200"/>
        <w:rPr>
          <w:szCs w:val="21"/>
        </w:rPr>
      </w:pPr>
      <w:r>
        <w:rPr>
          <w:rFonts w:hint="eastAsia"/>
          <w:szCs w:val="21"/>
        </w:rPr>
        <w:t>本次会议收到并审议1份提案。采纳1份提案，输出</w:t>
      </w:r>
      <w:r>
        <w:rPr>
          <w:szCs w:val="21"/>
        </w:rPr>
        <w:t>2</w:t>
      </w:r>
      <w:r>
        <w:rPr>
          <w:rFonts w:hint="eastAsia"/>
          <w:szCs w:val="21"/>
        </w:rPr>
        <w:t>份文档（N3</w:t>
      </w:r>
      <w:r>
        <w:rPr>
          <w:szCs w:val="21"/>
        </w:rPr>
        <w:t>560</w:t>
      </w:r>
      <w:r>
        <w:rPr>
          <w:rFonts w:hint="eastAsia"/>
          <w:szCs w:val="21"/>
        </w:rPr>
        <w:t>、N</w:t>
      </w:r>
      <w:r>
        <w:rPr>
          <w:szCs w:val="21"/>
        </w:rPr>
        <w:t>3561</w:t>
      </w:r>
      <w:r>
        <w:rPr>
          <w:rFonts w:hint="eastAsia"/>
          <w:szCs w:val="21"/>
        </w:rPr>
        <w:t>）。</w:t>
      </w:r>
    </w:p>
    <w:p>
      <w:pPr>
        <w:widowControl/>
        <w:ind w:firstLine="420" w:firstLineChars="200"/>
        <w:rPr>
          <w:szCs w:val="21"/>
        </w:rPr>
      </w:pPr>
      <w:r>
        <w:rPr>
          <w:rFonts w:hint="eastAsia"/>
          <w:szCs w:val="21"/>
        </w:rPr>
        <w:t>输出《AVS3 TS实现指南V</w:t>
      </w:r>
      <w:r>
        <w:rPr>
          <w:szCs w:val="21"/>
        </w:rPr>
        <w:t>1.1</w:t>
      </w:r>
      <w:r>
        <w:rPr>
          <w:rFonts w:hint="eastAsia"/>
          <w:szCs w:val="21"/>
        </w:rPr>
        <w:t>》（N</w:t>
      </w:r>
      <w:r>
        <w:rPr>
          <w:szCs w:val="21"/>
        </w:rPr>
        <w:t>3561</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互联网生态组</w:t>
      </w:r>
    </w:p>
    <w:p>
      <w:pPr>
        <w:widowControl/>
        <w:ind w:firstLine="420" w:firstLineChars="200"/>
        <w:rPr>
          <w:szCs w:val="21"/>
        </w:rPr>
      </w:pPr>
      <w:r>
        <w:rPr>
          <w:rFonts w:hint="eastAsia"/>
          <w:szCs w:val="21"/>
        </w:rPr>
        <w:t>本次会议无议程。</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数字媒体内容描述组</w:t>
      </w:r>
    </w:p>
    <w:p>
      <w:pPr>
        <w:widowControl/>
        <w:ind w:firstLine="420" w:firstLineChars="200"/>
        <w:rPr>
          <w:szCs w:val="21"/>
        </w:rPr>
      </w:pPr>
      <w:r>
        <w:rPr>
          <w:szCs w:val="21"/>
        </w:rPr>
        <w:t>本次会议无议程。</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可穿戴组</w:t>
      </w:r>
    </w:p>
    <w:p>
      <w:pPr>
        <w:widowControl/>
        <w:ind w:firstLine="420" w:firstLineChars="200"/>
        <w:rPr>
          <w:szCs w:val="21"/>
        </w:rPr>
      </w:pPr>
      <w:r>
        <w:rPr>
          <w:rFonts w:hint="eastAsia"/>
          <w:szCs w:val="21"/>
        </w:rPr>
        <w:t>本次会议无议程。</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知识产权组</w:t>
      </w:r>
    </w:p>
    <w:p>
      <w:pPr>
        <w:widowControl/>
        <w:ind w:firstLine="420" w:firstLineChars="200"/>
        <w:rPr>
          <w:szCs w:val="21"/>
        </w:rPr>
      </w:pPr>
      <w:r>
        <w:rPr>
          <w:rFonts w:hint="eastAsia"/>
          <w:szCs w:val="21"/>
        </w:rPr>
        <w:t>本次会议纪要为N</w:t>
      </w:r>
      <w:r>
        <w:rPr>
          <w:szCs w:val="21"/>
        </w:rPr>
        <w:t>3526</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联络组/AVS产业联盟</w:t>
      </w:r>
    </w:p>
    <w:p>
      <w:pPr>
        <w:widowControl/>
        <w:ind w:firstLine="420" w:firstLineChars="200"/>
        <w:rPr>
          <w:szCs w:val="21"/>
        </w:rPr>
      </w:pPr>
      <w:r>
        <w:rPr>
          <w:szCs w:val="21"/>
        </w:rPr>
        <w:t>本次会议</w:t>
      </w:r>
      <w:r>
        <w:rPr>
          <w:rFonts w:hint="eastAsia"/>
          <w:szCs w:val="21"/>
        </w:rPr>
        <w:t>报告为N3</w:t>
      </w:r>
      <w:r>
        <w:rPr>
          <w:szCs w:val="21"/>
        </w:rPr>
        <w:t>562。</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会议输出文档</w:t>
      </w:r>
    </w:p>
    <w:p>
      <w:pPr>
        <w:widowControl/>
        <w:ind w:firstLine="420" w:firstLineChars="200"/>
        <w:rPr>
          <w:szCs w:val="21"/>
          <w:vertAlign w:val="superscript"/>
        </w:rPr>
      </w:pPr>
      <w:r>
        <w:rPr>
          <w:rFonts w:hint="eastAsia"/>
          <w:szCs w:val="21"/>
        </w:rPr>
        <w:t>本次会议输出文档如下：</w:t>
      </w:r>
    </w:p>
    <w:tbl>
      <w:tblPr>
        <w:tblStyle w:val="17"/>
        <w:tblW w:w="904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9"/>
        <w:gridCol w:w="4116"/>
        <w:gridCol w:w="1701"/>
        <w:gridCol w:w="2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12" w:space="0"/>
              <w:bottom w:val="single" w:color="auto" w:sz="6" w:space="0"/>
            </w:tcBorders>
            <w:shd w:val="clear" w:color="auto" w:fill="BFBFBF"/>
          </w:tcPr>
          <w:p>
            <w:pPr>
              <w:jc w:val="center"/>
              <w:rPr>
                <w:b/>
                <w:szCs w:val="21"/>
              </w:rPr>
            </w:pPr>
            <w:r>
              <w:rPr>
                <w:b/>
                <w:szCs w:val="21"/>
              </w:rPr>
              <w:t>编号</w:t>
            </w:r>
          </w:p>
        </w:tc>
        <w:tc>
          <w:tcPr>
            <w:tcW w:w="4116" w:type="dxa"/>
            <w:tcBorders>
              <w:top w:val="single" w:color="auto" w:sz="12" w:space="0"/>
              <w:bottom w:val="single" w:color="auto" w:sz="6" w:space="0"/>
            </w:tcBorders>
            <w:shd w:val="clear" w:color="auto" w:fill="BFBFBF"/>
          </w:tcPr>
          <w:p>
            <w:pPr>
              <w:jc w:val="center"/>
              <w:rPr>
                <w:b/>
                <w:szCs w:val="21"/>
              </w:rPr>
            </w:pPr>
            <w:r>
              <w:rPr>
                <w:b/>
                <w:szCs w:val="21"/>
              </w:rPr>
              <w:t>题目</w:t>
            </w:r>
          </w:p>
        </w:tc>
        <w:tc>
          <w:tcPr>
            <w:tcW w:w="1701" w:type="dxa"/>
            <w:tcBorders>
              <w:top w:val="single" w:color="auto" w:sz="12" w:space="0"/>
              <w:bottom w:val="single" w:color="auto" w:sz="6" w:space="0"/>
            </w:tcBorders>
            <w:shd w:val="clear" w:color="auto" w:fill="BFBFBF"/>
          </w:tcPr>
          <w:p>
            <w:pPr>
              <w:jc w:val="center"/>
              <w:rPr>
                <w:b/>
                <w:szCs w:val="21"/>
              </w:rPr>
            </w:pPr>
            <w:r>
              <w:rPr>
                <w:b/>
                <w:szCs w:val="21"/>
              </w:rPr>
              <w:t>来源</w:t>
            </w:r>
          </w:p>
        </w:tc>
        <w:tc>
          <w:tcPr>
            <w:tcW w:w="2099" w:type="dxa"/>
            <w:tcBorders>
              <w:top w:val="single" w:color="auto" w:sz="12" w:space="0"/>
              <w:bottom w:val="single" w:color="auto" w:sz="6" w:space="0"/>
            </w:tcBorders>
            <w:shd w:val="clear" w:color="auto" w:fill="BFBFBF"/>
          </w:tcPr>
          <w:p>
            <w:pPr>
              <w:jc w:val="center"/>
              <w:rPr>
                <w:b/>
                <w:szCs w:val="21"/>
              </w:rPr>
            </w:pPr>
            <w:r>
              <w:rPr>
                <w:rFonts w:hint="eastAsia"/>
                <w:b/>
                <w:szCs w:val="21"/>
              </w:rPr>
              <w:t>说明（</w:t>
            </w:r>
            <w:r>
              <w:rPr>
                <w:b/>
                <w:szCs w:val="21"/>
              </w:rPr>
              <w:t>未标记</w:t>
            </w:r>
            <w:r>
              <w:rPr>
                <w:rFonts w:hint="eastAsia"/>
                <w:b/>
                <w:szCs w:val="21"/>
              </w:rPr>
              <w:t>则</w:t>
            </w:r>
            <w:r>
              <w:rPr>
                <w:b/>
                <w:szCs w:val="21"/>
              </w:rPr>
              <w:t>本日完成</w:t>
            </w:r>
            <w:r>
              <w:rPr>
                <w:rFonts w:hint="eastAsia"/>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6" w:space="0"/>
              <w:bottom w:val="single" w:color="auto" w:sz="4" w:space="0"/>
            </w:tcBorders>
          </w:tcPr>
          <w:p>
            <w:pPr>
              <w:rPr>
                <w:szCs w:val="21"/>
              </w:rPr>
            </w:pPr>
            <w:r>
              <w:rPr>
                <w:rFonts w:hint="eastAsia"/>
                <w:szCs w:val="21"/>
              </w:rPr>
              <w:t>N</w:t>
            </w:r>
            <w:r>
              <w:rPr>
                <w:szCs w:val="21"/>
              </w:rPr>
              <w:t>3521</w:t>
            </w:r>
          </w:p>
        </w:tc>
        <w:tc>
          <w:tcPr>
            <w:tcW w:w="4116" w:type="dxa"/>
            <w:tcBorders>
              <w:top w:val="single" w:color="auto" w:sz="6"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4会议</w:t>
            </w:r>
            <w:r>
              <w:rPr>
                <w:rFonts w:hint="eastAsia"/>
              </w:rPr>
              <w:t>决议输出文件列表</w:t>
            </w:r>
          </w:p>
        </w:tc>
        <w:tc>
          <w:tcPr>
            <w:tcW w:w="1701" w:type="dxa"/>
            <w:tcBorders>
              <w:top w:val="single" w:color="auto" w:sz="6" w:space="0"/>
              <w:bottom w:val="single" w:color="auto" w:sz="4" w:space="0"/>
            </w:tcBorders>
          </w:tcPr>
          <w:p>
            <w:pPr>
              <w:rPr>
                <w:szCs w:val="21"/>
                <w:lang w:val="en-GB"/>
              </w:rPr>
            </w:pPr>
            <w:r>
              <w:rPr>
                <w:rFonts w:hint="eastAsia"/>
                <w:szCs w:val="21"/>
                <w:lang w:val="en-GB"/>
              </w:rPr>
              <w:t>黄志勐</w:t>
            </w:r>
          </w:p>
        </w:tc>
        <w:tc>
          <w:tcPr>
            <w:tcW w:w="2099" w:type="dxa"/>
            <w:tcBorders>
              <w:top w:val="single" w:color="auto" w:sz="6"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3522</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4会议大会</w:t>
            </w:r>
            <w:r>
              <w:rPr>
                <w:rFonts w:hint="eastAsia"/>
                <w:szCs w:val="21"/>
                <w:lang w:val="en-GB"/>
              </w:rPr>
              <w:t>开</w:t>
            </w:r>
            <w:r>
              <w:rPr>
                <w:szCs w:val="21"/>
                <w:lang w:val="en-GB"/>
              </w:rPr>
              <w:t>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3523</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4会议大会闭幕式日程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3524</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4会议</w:t>
            </w:r>
            <w:r>
              <w:rPr>
                <w:rFonts w:hint="eastAsia"/>
              </w:rPr>
              <w:t>决议</w:t>
            </w:r>
          </w:p>
        </w:tc>
        <w:tc>
          <w:tcPr>
            <w:tcW w:w="1701" w:type="dxa"/>
            <w:tcBorders>
              <w:top w:val="single" w:color="auto" w:sz="4" w:space="0"/>
              <w:bottom w:val="single" w:color="auto" w:sz="4" w:space="0"/>
            </w:tcBorders>
          </w:tcPr>
          <w:p>
            <w:pPr>
              <w:rPr>
                <w:szCs w:val="21"/>
                <w:lang w:val="en-GB"/>
              </w:rPr>
            </w:pPr>
            <w:r>
              <w:rPr>
                <w:szCs w:val="21"/>
                <w:lang w:val="en-GB"/>
              </w:rPr>
              <w:t>全体成员</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3525</w:t>
            </w:r>
          </w:p>
        </w:tc>
        <w:tc>
          <w:tcPr>
            <w:tcW w:w="4116" w:type="dxa"/>
            <w:tcBorders>
              <w:top w:val="single" w:color="auto" w:sz="4" w:space="0"/>
              <w:bottom w:val="single" w:color="auto" w:sz="4" w:space="0"/>
            </w:tcBorders>
          </w:tcPr>
          <w:p>
            <w:pPr>
              <w:rPr>
                <w:szCs w:val="21"/>
                <w:lang w:val="en-GB"/>
              </w:rPr>
            </w:pPr>
            <w:r>
              <w:rPr>
                <w:rFonts w:hint="eastAsia"/>
                <w:szCs w:val="21"/>
                <w:lang w:val="en-GB"/>
              </w:rPr>
              <w:t>AVS工作组20</w:t>
            </w:r>
            <w:r>
              <w:rPr>
                <w:szCs w:val="21"/>
                <w:lang w:val="en-GB"/>
              </w:rPr>
              <w:t>22</w:t>
            </w:r>
            <w:r>
              <w:rPr>
                <w:rFonts w:hint="eastAsia"/>
                <w:szCs w:val="21"/>
                <w:lang w:val="en-GB"/>
              </w:rPr>
              <w:t>年度财务报告</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3526</w:t>
            </w:r>
          </w:p>
        </w:tc>
        <w:tc>
          <w:tcPr>
            <w:tcW w:w="4116" w:type="dxa"/>
            <w:tcBorders>
              <w:top w:val="single" w:color="auto" w:sz="4" w:space="0"/>
              <w:bottom w:val="single" w:color="auto" w:sz="4" w:space="0"/>
            </w:tcBorders>
          </w:tcPr>
          <w:p>
            <w:pPr>
              <w:rPr>
                <w:szCs w:val="21"/>
                <w:lang w:val="en-GB"/>
              </w:rPr>
            </w:pPr>
            <w:r>
              <w:rPr>
                <w:rFonts w:hint="eastAsia"/>
                <w:szCs w:val="21"/>
                <w:lang w:val="en-GB"/>
              </w:rPr>
              <w:t>IPR组会议纪要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C</w:t>
            </w:r>
            <w:r>
              <w:rPr>
                <w:szCs w:val="21"/>
                <w:lang w:val="en-GB"/>
              </w:rPr>
              <w:t>liff Reader</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3527</w:t>
            </w:r>
          </w:p>
        </w:tc>
        <w:tc>
          <w:tcPr>
            <w:tcW w:w="4116" w:type="dxa"/>
            <w:tcBorders>
              <w:top w:val="single" w:color="auto" w:sz="4" w:space="0"/>
              <w:bottom w:val="single" w:color="auto" w:sz="4" w:space="0"/>
            </w:tcBorders>
          </w:tcPr>
          <w:p>
            <w:pPr>
              <w:widowControl/>
              <w:jc w:val="left"/>
              <w:rPr>
                <w:szCs w:val="21"/>
                <w:lang w:val="en-GB"/>
              </w:rPr>
            </w:pPr>
            <w:r>
              <w:rPr>
                <w:szCs w:val="21"/>
                <w:lang w:val="en-GB"/>
              </w:rPr>
              <w:t>需求组会议纪要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3528</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需求讨论组列表</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3529</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AVS触觉信息表示与传输的技术需求V1.0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3530</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AVS触觉信息表示与传输提案征集书</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3531</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AVS虚拟现实音频的技术需求V3.0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3532</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下一代AVS音频编码标准的技术需求V2.0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3533</w:t>
            </w:r>
          </w:p>
        </w:tc>
        <w:tc>
          <w:tcPr>
            <w:tcW w:w="4116" w:type="dxa"/>
            <w:tcBorders>
              <w:top w:val="single" w:color="auto" w:sz="4" w:space="0"/>
              <w:bottom w:val="single" w:color="auto" w:sz="4" w:space="0"/>
            </w:tcBorders>
          </w:tcPr>
          <w:p>
            <w:pPr>
              <w:widowControl/>
              <w:jc w:val="left"/>
              <w:rPr>
                <w:szCs w:val="21"/>
                <w:lang w:val="en-GB"/>
              </w:rPr>
            </w:pPr>
            <w:r>
              <w:rPr>
                <w:szCs w:val="21"/>
                <w:lang w:val="en-GB"/>
              </w:rPr>
              <w:t>系统组会议纪要</w:t>
            </w:r>
          </w:p>
        </w:tc>
        <w:tc>
          <w:tcPr>
            <w:tcW w:w="1701" w:type="dxa"/>
            <w:tcBorders>
              <w:top w:val="single" w:color="auto" w:sz="4" w:space="0"/>
              <w:bottom w:val="single" w:color="auto" w:sz="4" w:space="0"/>
            </w:tcBorders>
          </w:tcPr>
          <w:p>
            <w:r>
              <w:rPr>
                <w:rFonts w:hint="eastAsia"/>
                <w:szCs w:val="21"/>
                <w:lang w:val="en-GB"/>
              </w:rPr>
              <w:t>徐异凌</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3534</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w:t>
            </w:r>
            <w:r>
              <w:rPr>
                <w:szCs w:val="21"/>
                <w:lang w:val="en-GB"/>
              </w:rPr>
              <w:t>VS3-P6</w:t>
            </w:r>
            <w:r>
              <w:rPr>
                <w:rFonts w:hint="eastAsia"/>
                <w:szCs w:val="21"/>
                <w:lang w:val="en-GB"/>
              </w:rPr>
              <w:t>智能媒体格式（第二阶段）WD</w:t>
            </w:r>
            <w:r>
              <w:rPr>
                <w:szCs w:val="21"/>
                <w:lang w:val="en-GB"/>
              </w:rPr>
              <w:t>2.0</w:t>
            </w:r>
          </w:p>
        </w:tc>
        <w:tc>
          <w:tcPr>
            <w:tcW w:w="1701" w:type="dxa"/>
            <w:tcBorders>
              <w:top w:val="single" w:color="auto" w:sz="4" w:space="0"/>
              <w:bottom w:val="single" w:color="auto" w:sz="4" w:space="0"/>
            </w:tcBorders>
          </w:tcPr>
          <w:p>
            <w:pPr>
              <w:rPr>
                <w:szCs w:val="21"/>
                <w:lang w:val="en-GB"/>
              </w:rPr>
            </w:pPr>
            <w:r>
              <w:rPr>
                <w:rFonts w:hint="eastAsia"/>
                <w:szCs w:val="21"/>
                <w:lang w:val="en-GB"/>
              </w:rPr>
              <w:t>黄成</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535</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AVS-PCC</w:t>
            </w:r>
            <w:r>
              <w:rPr>
                <w:szCs w:val="21"/>
                <w:lang w:val="en-GB"/>
              </w:rPr>
              <w:t xml:space="preserve"> </w:t>
            </w:r>
            <w:r>
              <w:rPr>
                <w:rFonts w:hint="eastAsia"/>
                <w:szCs w:val="21"/>
                <w:lang w:val="en-GB"/>
              </w:rPr>
              <w:t>WD</w:t>
            </w:r>
            <w:r>
              <w:rPr>
                <w:szCs w:val="21"/>
                <w:lang w:val="en-GB"/>
              </w:rPr>
              <w:t>4</w:t>
            </w:r>
            <w:r>
              <w:rPr>
                <w:rFonts w:hint="eastAsia"/>
                <w:szCs w:val="21"/>
                <w:lang w:val="en-GB"/>
              </w:rPr>
              <w:t>.0</w:t>
            </w:r>
          </w:p>
        </w:tc>
        <w:tc>
          <w:tcPr>
            <w:tcW w:w="1701" w:type="dxa"/>
            <w:tcBorders>
              <w:top w:val="single" w:color="auto" w:sz="4" w:space="0"/>
              <w:bottom w:val="single" w:color="auto" w:sz="4" w:space="0"/>
            </w:tcBorders>
          </w:tcPr>
          <w:p>
            <w:pPr>
              <w:rPr>
                <w:szCs w:val="21"/>
                <w:lang w:val="en-GB"/>
              </w:rPr>
            </w:pPr>
            <w:r>
              <w:rPr>
                <w:rFonts w:hint="eastAsia"/>
                <w:szCs w:val="21"/>
                <w:lang w:val="en-GB"/>
              </w:rPr>
              <w:t>李秋婷</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3536</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AVS系统TuC</w:t>
            </w:r>
          </w:p>
        </w:tc>
        <w:tc>
          <w:tcPr>
            <w:tcW w:w="1701" w:type="dxa"/>
            <w:tcBorders>
              <w:top w:val="single" w:color="auto" w:sz="4" w:space="0"/>
              <w:bottom w:val="single" w:color="auto" w:sz="4" w:space="0"/>
            </w:tcBorders>
          </w:tcPr>
          <w:p>
            <w:pPr>
              <w:rPr>
                <w:szCs w:val="21"/>
                <w:lang w:val="en-GB"/>
              </w:rPr>
            </w:pPr>
            <w:r>
              <w:rPr>
                <w:rFonts w:hint="eastAsia"/>
                <w:szCs w:val="21"/>
                <w:lang w:val="en-GB"/>
              </w:rPr>
              <w:t>李秋婷</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3537</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538</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视频组专题讨论组列表</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3539</w:t>
            </w:r>
          </w:p>
        </w:tc>
        <w:tc>
          <w:tcPr>
            <w:tcW w:w="4116" w:type="dxa"/>
            <w:tcBorders>
              <w:top w:val="single" w:color="auto" w:sz="4" w:space="0"/>
              <w:bottom w:val="single" w:color="auto" w:sz="4" w:space="0"/>
            </w:tcBorders>
          </w:tcPr>
          <w:p>
            <w:pPr>
              <w:rPr>
                <w:szCs w:val="21"/>
                <w:lang w:val="en-GB"/>
              </w:rPr>
            </w:pPr>
            <w:r>
              <w:rPr>
                <w:rFonts w:hint="eastAsia"/>
                <w:szCs w:val="21"/>
                <w:lang w:val="en-GB"/>
              </w:rPr>
              <w:t>AVS3视频标准修订记录</w:t>
            </w:r>
          </w:p>
        </w:tc>
        <w:tc>
          <w:tcPr>
            <w:tcW w:w="1701" w:type="dxa"/>
            <w:tcBorders>
              <w:top w:val="single" w:color="auto" w:sz="4" w:space="0"/>
              <w:bottom w:val="single" w:color="auto" w:sz="4" w:space="0"/>
            </w:tcBorders>
          </w:tcPr>
          <w:p>
            <w:pPr>
              <w:rPr>
                <w:szCs w:val="21"/>
                <w:lang w:val="en-GB"/>
              </w:rPr>
            </w:pPr>
            <w:r>
              <w:rPr>
                <w:rFonts w:hint="eastAsia"/>
                <w:szCs w:val="21"/>
                <w:lang w:val="en-GB"/>
              </w:rPr>
              <w:t>张嘉琪</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540</w:t>
            </w:r>
          </w:p>
        </w:tc>
        <w:tc>
          <w:tcPr>
            <w:tcW w:w="4116" w:type="dxa"/>
            <w:tcBorders>
              <w:top w:val="single" w:color="auto" w:sz="4" w:space="0"/>
              <w:bottom w:val="single" w:color="auto" w:sz="4" w:space="0"/>
            </w:tcBorders>
          </w:tcPr>
          <w:p>
            <w:pPr>
              <w:rPr>
                <w:szCs w:val="21"/>
                <w:lang w:val="en-GB"/>
              </w:rPr>
            </w:pPr>
            <w:r>
              <w:rPr>
                <w:rFonts w:hint="eastAsia"/>
                <w:szCs w:val="21"/>
                <w:lang w:val="en-GB"/>
              </w:rPr>
              <w:t>AVS3-P2视频标准修订版1.1（中英文版）</w:t>
            </w:r>
          </w:p>
        </w:tc>
        <w:tc>
          <w:tcPr>
            <w:tcW w:w="1701" w:type="dxa"/>
            <w:tcBorders>
              <w:top w:val="single" w:color="auto" w:sz="4" w:space="0"/>
              <w:bottom w:val="single" w:color="auto" w:sz="4" w:space="0"/>
            </w:tcBorders>
          </w:tcPr>
          <w:p>
            <w:pPr>
              <w:rPr>
                <w:szCs w:val="21"/>
                <w:lang w:val="en-GB"/>
              </w:rPr>
            </w:pPr>
            <w:r>
              <w:rPr>
                <w:rFonts w:hint="eastAsia"/>
                <w:szCs w:val="21"/>
                <w:lang w:val="en-GB"/>
              </w:rPr>
              <w:t>梁凡、张嘉琪</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3541</w:t>
            </w:r>
          </w:p>
        </w:tc>
        <w:tc>
          <w:tcPr>
            <w:tcW w:w="4116" w:type="dxa"/>
            <w:tcBorders>
              <w:top w:val="single" w:color="auto" w:sz="4" w:space="0"/>
              <w:bottom w:val="single" w:color="auto" w:sz="4" w:space="0"/>
            </w:tcBorders>
          </w:tcPr>
          <w:p>
            <w:pPr>
              <w:rPr>
                <w:bCs/>
              </w:rPr>
            </w:pPr>
            <w:r>
              <w:rPr>
                <w:rFonts w:hint="eastAsia"/>
                <w:bCs/>
              </w:rPr>
              <w:t>AVS感知无损压缩编码CD3.0</w:t>
            </w:r>
          </w:p>
        </w:tc>
        <w:tc>
          <w:tcPr>
            <w:tcW w:w="1701" w:type="dxa"/>
            <w:tcBorders>
              <w:top w:val="single" w:color="auto" w:sz="4" w:space="0"/>
              <w:bottom w:val="single" w:color="auto" w:sz="4" w:space="0"/>
            </w:tcBorders>
          </w:tcPr>
          <w:p>
            <w:pPr>
              <w:rPr>
                <w:szCs w:val="21"/>
                <w:lang w:val="en-GB"/>
              </w:rPr>
            </w:pPr>
            <w:r>
              <w:rPr>
                <w:rFonts w:hint="eastAsia"/>
                <w:szCs w:val="21"/>
                <w:lang w:val="en-GB"/>
              </w:rPr>
              <w:t>梁凡，孙煜程，杨海涛</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542</w:t>
            </w:r>
          </w:p>
        </w:tc>
        <w:tc>
          <w:tcPr>
            <w:tcW w:w="4116" w:type="dxa"/>
            <w:tcBorders>
              <w:top w:val="single" w:color="auto" w:sz="4" w:space="0"/>
              <w:bottom w:val="single" w:color="auto" w:sz="4" w:space="0"/>
            </w:tcBorders>
          </w:tcPr>
          <w:p>
            <w:pPr>
              <w:rPr>
                <w:bCs/>
              </w:rPr>
            </w:pPr>
            <w:r>
              <w:rPr>
                <w:rFonts w:hint="eastAsia"/>
                <w:bCs/>
              </w:rPr>
              <w:t>AVS感知无损压缩编码描述5.0</w:t>
            </w:r>
          </w:p>
        </w:tc>
        <w:tc>
          <w:tcPr>
            <w:tcW w:w="1701" w:type="dxa"/>
            <w:tcBorders>
              <w:top w:val="single" w:color="auto" w:sz="4" w:space="0"/>
              <w:bottom w:val="single" w:color="auto" w:sz="4" w:space="0"/>
            </w:tcBorders>
          </w:tcPr>
          <w:p>
            <w:pPr>
              <w:rPr>
                <w:szCs w:val="21"/>
                <w:lang w:val="en-GB"/>
              </w:rPr>
            </w:pPr>
            <w:r>
              <w:rPr>
                <w:rFonts w:hint="eastAsia"/>
                <w:szCs w:val="21"/>
                <w:lang w:val="en-GB"/>
              </w:rPr>
              <w:t>魏亮，孙煜程</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3543</w:t>
            </w:r>
          </w:p>
        </w:tc>
        <w:tc>
          <w:tcPr>
            <w:tcW w:w="4116" w:type="dxa"/>
            <w:tcBorders>
              <w:top w:val="single" w:color="auto" w:sz="4" w:space="0"/>
              <w:bottom w:val="single" w:color="auto" w:sz="4" w:space="0"/>
            </w:tcBorders>
          </w:tcPr>
          <w:p>
            <w:pPr>
              <w:rPr>
                <w:bCs/>
              </w:rPr>
            </w:pPr>
            <w:r>
              <w:rPr>
                <w:rFonts w:hint="eastAsia"/>
                <w:bCs/>
              </w:rPr>
              <w:t>AVS制作域提案征集书</w:t>
            </w:r>
          </w:p>
        </w:tc>
        <w:tc>
          <w:tcPr>
            <w:tcW w:w="1701" w:type="dxa"/>
            <w:tcBorders>
              <w:top w:val="single" w:color="auto" w:sz="4" w:space="0"/>
              <w:bottom w:val="single" w:color="auto" w:sz="4" w:space="0"/>
            </w:tcBorders>
          </w:tcPr>
          <w:p>
            <w:pPr>
              <w:rPr>
                <w:szCs w:val="21"/>
                <w:lang w:val="en-GB"/>
              </w:rPr>
            </w:pPr>
            <w:r>
              <w:rPr>
                <w:rFonts w:hint="eastAsia"/>
                <w:szCs w:val="21"/>
                <w:lang w:val="en-GB"/>
              </w:rPr>
              <w:t>张玉槐</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3544</w:t>
            </w:r>
          </w:p>
        </w:tc>
        <w:tc>
          <w:tcPr>
            <w:tcW w:w="4116" w:type="dxa"/>
            <w:tcBorders>
              <w:top w:val="single" w:color="auto" w:sz="4" w:space="0"/>
              <w:bottom w:val="single" w:color="auto" w:sz="4" w:space="0"/>
            </w:tcBorders>
          </w:tcPr>
          <w:p>
            <w:pPr>
              <w:rPr>
                <w:szCs w:val="21"/>
                <w:lang w:val="en-GB"/>
              </w:rPr>
            </w:pPr>
            <w:r>
              <w:rPr>
                <w:szCs w:val="21"/>
                <w:lang w:val="en-GB"/>
              </w:rPr>
              <w:t>音频组会议纪要</w:t>
            </w:r>
          </w:p>
        </w:tc>
        <w:tc>
          <w:tcPr>
            <w:tcW w:w="1701" w:type="dxa"/>
            <w:tcBorders>
              <w:top w:val="single" w:color="auto" w:sz="4" w:space="0"/>
              <w:bottom w:val="single" w:color="auto" w:sz="4" w:space="0"/>
            </w:tcBorders>
          </w:tcPr>
          <w:p>
            <w:pPr>
              <w:rPr>
                <w:szCs w:val="21"/>
              </w:rPr>
            </w:pPr>
            <w:r>
              <w:rPr>
                <w:rFonts w:hint="eastAsia"/>
                <w:szCs w:val="21"/>
              </w:rPr>
              <w:t>窦维蓓</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3545</w:t>
            </w:r>
          </w:p>
        </w:tc>
        <w:tc>
          <w:tcPr>
            <w:tcW w:w="4116" w:type="dxa"/>
            <w:tcBorders>
              <w:top w:val="single" w:color="auto" w:sz="4" w:space="0"/>
              <w:bottom w:val="single" w:color="auto" w:sz="4" w:space="0"/>
            </w:tcBorders>
          </w:tcPr>
          <w:p>
            <w:pPr>
              <w:rPr>
                <w:szCs w:val="21"/>
                <w:lang w:val="en-GB"/>
              </w:rPr>
            </w:pPr>
            <w:r>
              <w:rPr>
                <w:rFonts w:hint="eastAsia"/>
                <w:szCs w:val="21"/>
                <w:lang w:val="en-GB"/>
              </w:rPr>
              <w:t>国标音频编码GB/T33475.3-2018修订技术方案征集书V1.0</w:t>
            </w:r>
          </w:p>
        </w:tc>
        <w:tc>
          <w:tcPr>
            <w:tcW w:w="1701" w:type="dxa"/>
            <w:tcBorders>
              <w:top w:val="single" w:color="auto" w:sz="4" w:space="0"/>
              <w:bottom w:val="single" w:color="auto" w:sz="4" w:space="0"/>
            </w:tcBorders>
          </w:tcPr>
          <w:p>
            <w:pPr>
              <w:rPr>
                <w:szCs w:val="21"/>
              </w:rPr>
            </w:pPr>
            <w:r>
              <w:rPr>
                <w:rFonts w:hint="eastAsia"/>
                <w:szCs w:val="21"/>
              </w:rPr>
              <w:t>窦维蓓</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3546</w:t>
            </w:r>
          </w:p>
        </w:tc>
        <w:tc>
          <w:tcPr>
            <w:tcW w:w="4116" w:type="dxa"/>
            <w:tcBorders>
              <w:top w:val="single" w:color="auto" w:sz="4" w:space="0"/>
              <w:bottom w:val="single" w:color="auto" w:sz="4" w:space="0"/>
            </w:tcBorders>
          </w:tcPr>
          <w:p>
            <w:pPr>
              <w:rPr>
                <w:szCs w:val="21"/>
                <w:lang w:val="en-GB"/>
              </w:rPr>
            </w:pPr>
            <w:r>
              <w:rPr>
                <w:szCs w:val="21"/>
                <w:lang w:val="en-GB"/>
              </w:rPr>
              <w:t>VRU (Virtual Reality Union) Meeting Report</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3547</w:t>
            </w:r>
          </w:p>
        </w:tc>
        <w:tc>
          <w:tcPr>
            <w:tcW w:w="4116" w:type="dxa"/>
            <w:tcBorders>
              <w:top w:val="single" w:color="auto" w:sz="4" w:space="0"/>
              <w:bottom w:val="single" w:color="auto" w:sz="4" w:space="0"/>
            </w:tcBorders>
          </w:tcPr>
          <w:p>
            <w:pPr>
              <w:rPr>
                <w:szCs w:val="21"/>
              </w:rPr>
            </w:pPr>
            <w:r>
              <w:rPr>
                <w:rFonts w:hint="eastAsia"/>
                <w:szCs w:val="21"/>
              </w:rPr>
              <w:t>基因压缩组会议纪要</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3548</w:t>
            </w:r>
          </w:p>
        </w:tc>
        <w:tc>
          <w:tcPr>
            <w:tcW w:w="4116" w:type="dxa"/>
            <w:tcBorders>
              <w:top w:val="single" w:color="auto" w:sz="4" w:space="0"/>
              <w:bottom w:val="single" w:color="auto" w:sz="4" w:space="0"/>
            </w:tcBorders>
          </w:tcPr>
          <w:p>
            <w:pPr>
              <w:rPr>
                <w:szCs w:val="21"/>
              </w:rPr>
            </w:pPr>
            <w:r>
              <w:rPr>
                <w:rFonts w:hint="eastAsia"/>
                <w:szCs w:val="21"/>
              </w:rPr>
              <w:t>基因数据压缩 第1部分：测序数据 CD 1.0</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3549</w:t>
            </w:r>
          </w:p>
        </w:tc>
        <w:tc>
          <w:tcPr>
            <w:tcW w:w="4116" w:type="dxa"/>
            <w:tcBorders>
              <w:top w:val="single" w:color="auto" w:sz="4" w:space="0"/>
              <w:bottom w:val="single" w:color="auto" w:sz="4" w:space="0"/>
            </w:tcBorders>
          </w:tcPr>
          <w:p>
            <w:pPr>
              <w:rPr>
                <w:szCs w:val="21"/>
              </w:rPr>
            </w:pPr>
            <w:r>
              <w:rPr>
                <w:rFonts w:hint="eastAsia"/>
                <w:szCs w:val="21"/>
              </w:rPr>
              <w:t>基因数据压缩 第3部分：分析结果数据 WD 2.0</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3550</w:t>
            </w:r>
          </w:p>
        </w:tc>
        <w:tc>
          <w:tcPr>
            <w:tcW w:w="4116" w:type="dxa"/>
            <w:tcBorders>
              <w:top w:val="single" w:color="auto" w:sz="4" w:space="0"/>
              <w:bottom w:val="single" w:color="auto" w:sz="4" w:space="0"/>
            </w:tcBorders>
          </w:tcPr>
          <w:p>
            <w:pPr>
              <w:rPr>
                <w:szCs w:val="21"/>
              </w:rPr>
            </w:pPr>
            <w:r>
              <w:rPr>
                <w:rFonts w:hint="eastAsia"/>
                <w:szCs w:val="21"/>
              </w:rPr>
              <w:t>点云压缩组会议纪要</w:t>
            </w:r>
          </w:p>
        </w:tc>
        <w:tc>
          <w:tcPr>
            <w:tcW w:w="1701" w:type="dxa"/>
            <w:tcBorders>
              <w:top w:val="single" w:color="auto" w:sz="4" w:space="0"/>
              <w:bottom w:val="single" w:color="auto" w:sz="4" w:space="0"/>
            </w:tcBorders>
          </w:tcPr>
          <w:p>
            <w:pPr>
              <w:rPr>
                <w:szCs w:val="21"/>
              </w:rPr>
            </w:pPr>
            <w:r>
              <w:rPr>
                <w:rFonts w:hint="eastAsia"/>
                <w:szCs w:val="21"/>
              </w:rPr>
              <w:t>郑萧桢</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3551</w:t>
            </w:r>
          </w:p>
        </w:tc>
        <w:tc>
          <w:tcPr>
            <w:tcW w:w="4116" w:type="dxa"/>
            <w:tcBorders>
              <w:top w:val="single" w:color="auto" w:sz="4" w:space="0"/>
              <w:bottom w:val="single" w:color="auto" w:sz="4" w:space="0"/>
            </w:tcBorders>
          </w:tcPr>
          <w:p>
            <w:pPr>
              <w:rPr>
                <w:szCs w:val="21"/>
              </w:rPr>
            </w:pPr>
            <w:r>
              <w:rPr>
                <w:rFonts w:hint="eastAsia"/>
                <w:szCs w:val="21"/>
              </w:rPr>
              <w:t>AVS点云压缩工作草案CD</w:t>
            </w:r>
            <w:r>
              <w:rPr>
                <w:szCs w:val="21"/>
              </w:rPr>
              <w:t>2.0</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3-04</w:t>
            </w:r>
            <w:r>
              <w:rPr>
                <w:rFonts w:hint="eastAsia"/>
              </w:rPr>
              <w:t>-</w:t>
            </w:r>
            <w: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3552</w:t>
            </w:r>
          </w:p>
        </w:tc>
        <w:tc>
          <w:tcPr>
            <w:tcW w:w="4116" w:type="dxa"/>
            <w:tcBorders>
              <w:top w:val="single" w:color="auto" w:sz="4" w:space="0"/>
              <w:bottom w:val="single" w:color="auto" w:sz="4" w:space="0"/>
            </w:tcBorders>
          </w:tcPr>
          <w:p>
            <w:pPr>
              <w:rPr>
                <w:szCs w:val="21"/>
              </w:rPr>
            </w:pPr>
            <w:r>
              <w:rPr>
                <w:rFonts w:hint="eastAsia"/>
                <w:szCs w:val="21"/>
              </w:rPr>
              <w:t>AVS 点云参考软件平台描述文档</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3-04</w:t>
            </w:r>
            <w:r>
              <w:rPr>
                <w:rFonts w:hint="eastAsia"/>
              </w:rPr>
              <w:t>-</w:t>
            </w:r>
            <w: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3553</w:t>
            </w:r>
          </w:p>
        </w:tc>
        <w:tc>
          <w:tcPr>
            <w:tcW w:w="4116" w:type="dxa"/>
            <w:tcBorders>
              <w:top w:val="single" w:color="auto" w:sz="4" w:space="0"/>
              <w:bottom w:val="single" w:color="auto" w:sz="4" w:space="0"/>
            </w:tcBorders>
          </w:tcPr>
          <w:p>
            <w:pPr>
              <w:rPr>
                <w:szCs w:val="21"/>
              </w:rPr>
            </w:pPr>
            <w:r>
              <w:rPr>
                <w:rFonts w:hint="eastAsia"/>
                <w:szCs w:val="21"/>
              </w:rPr>
              <w:t>AVS点云参考平台使用说明文档</w:t>
            </w:r>
          </w:p>
        </w:tc>
        <w:tc>
          <w:tcPr>
            <w:tcW w:w="1701" w:type="dxa"/>
            <w:tcBorders>
              <w:top w:val="single" w:color="auto" w:sz="4" w:space="0"/>
              <w:bottom w:val="single" w:color="auto" w:sz="4" w:space="0"/>
            </w:tcBorders>
          </w:tcPr>
          <w:p>
            <w:pPr>
              <w:rPr>
                <w:szCs w:val="21"/>
              </w:rPr>
            </w:pPr>
            <w:r>
              <w:rPr>
                <w:rFonts w:hint="eastAsia"/>
                <w:szCs w:val="21"/>
              </w:rPr>
              <w:t>张翔</w:t>
            </w:r>
          </w:p>
        </w:tc>
        <w:tc>
          <w:tcPr>
            <w:tcW w:w="2099" w:type="dxa"/>
            <w:tcBorders>
              <w:top w:val="single" w:color="auto" w:sz="4" w:space="0"/>
              <w:bottom w:val="single" w:color="auto" w:sz="4" w:space="0"/>
            </w:tcBorders>
          </w:tcPr>
          <w:p>
            <w:r>
              <w:rPr>
                <w:rFonts w:hint="eastAsia"/>
              </w:rPr>
              <w:t>202</w:t>
            </w:r>
            <w:r>
              <w:t>3-04</w:t>
            </w:r>
            <w:r>
              <w:rPr>
                <w:rFonts w:hint="eastAsia"/>
              </w:rPr>
              <w:t>-</w:t>
            </w:r>
            <w: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3554</w:t>
            </w:r>
          </w:p>
        </w:tc>
        <w:tc>
          <w:tcPr>
            <w:tcW w:w="4116" w:type="dxa"/>
            <w:tcBorders>
              <w:top w:val="single" w:color="auto" w:sz="4" w:space="0"/>
              <w:bottom w:val="single" w:color="auto" w:sz="4" w:space="0"/>
            </w:tcBorders>
          </w:tcPr>
          <w:p>
            <w:pPr>
              <w:rPr>
                <w:szCs w:val="21"/>
              </w:rPr>
            </w:pPr>
            <w:r>
              <w:rPr>
                <w:rFonts w:hint="eastAsia"/>
                <w:szCs w:val="21"/>
              </w:rPr>
              <w:t>AVS点云编码通用测试条件及</w:t>
            </w:r>
            <w:r>
              <w:rPr>
                <w:szCs w:val="21"/>
              </w:rPr>
              <w:t>result template</w:t>
            </w:r>
          </w:p>
        </w:tc>
        <w:tc>
          <w:tcPr>
            <w:tcW w:w="1701" w:type="dxa"/>
            <w:tcBorders>
              <w:top w:val="single" w:color="auto" w:sz="4" w:space="0"/>
              <w:bottom w:val="single" w:color="auto" w:sz="4" w:space="0"/>
            </w:tcBorders>
          </w:tcPr>
          <w:p>
            <w:pPr>
              <w:rPr>
                <w:szCs w:val="21"/>
              </w:rPr>
            </w:pPr>
            <w:r>
              <w:rPr>
                <w:rFonts w:hint="eastAsia"/>
                <w:szCs w:val="21"/>
              </w:rPr>
              <w:t>王静、高文</w:t>
            </w:r>
          </w:p>
        </w:tc>
        <w:tc>
          <w:tcPr>
            <w:tcW w:w="2099" w:type="dxa"/>
            <w:tcBorders>
              <w:top w:val="single" w:color="auto" w:sz="4" w:space="0"/>
              <w:bottom w:val="single" w:color="auto" w:sz="4" w:space="0"/>
            </w:tcBorders>
          </w:tcPr>
          <w:p>
            <w:pPr>
              <w:widowControl/>
              <w:jc w:val="left"/>
              <w:rPr>
                <w:szCs w:val="21"/>
              </w:rPr>
            </w:pPr>
            <w:r>
              <w:rPr>
                <w:rFonts w:hint="eastAsia"/>
              </w:rPr>
              <w:t>202</w:t>
            </w:r>
            <w:r>
              <w:t>3-04</w:t>
            </w:r>
            <w:r>
              <w:rPr>
                <w:rFonts w:hint="eastAsia"/>
              </w:rPr>
              <w:t>-</w:t>
            </w:r>
            <w: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555</w:t>
            </w:r>
          </w:p>
        </w:tc>
        <w:tc>
          <w:tcPr>
            <w:tcW w:w="4116" w:type="dxa"/>
            <w:tcBorders>
              <w:top w:val="single" w:color="auto" w:sz="4" w:space="0"/>
              <w:bottom w:val="single" w:color="auto" w:sz="4" w:space="0"/>
            </w:tcBorders>
          </w:tcPr>
          <w:p>
            <w:pPr>
              <w:rPr>
                <w:szCs w:val="21"/>
                <w:lang w:val="en-GB"/>
              </w:rPr>
            </w:pPr>
            <w:r>
              <w:rPr>
                <w:rFonts w:hint="eastAsia"/>
                <w:szCs w:val="21"/>
                <w:lang w:val="en-GB"/>
              </w:rPr>
              <w:t>数字版权管理组会议纪要</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556</w:t>
            </w:r>
          </w:p>
        </w:tc>
        <w:tc>
          <w:tcPr>
            <w:tcW w:w="4116" w:type="dxa"/>
            <w:tcBorders>
              <w:top w:val="single" w:color="auto" w:sz="4" w:space="0"/>
              <w:bottom w:val="single" w:color="auto" w:sz="4" w:space="0"/>
            </w:tcBorders>
          </w:tcPr>
          <w:p>
            <w:pPr>
              <w:rPr>
                <w:szCs w:val="21"/>
                <w:lang w:val="en-GB"/>
              </w:rPr>
            </w:pPr>
            <w:r>
              <w:rPr>
                <w:rFonts w:hint="eastAsia"/>
                <w:szCs w:val="21"/>
                <w:lang w:val="en-GB"/>
              </w:rPr>
              <w:t>信息技术 媒体版权及溯源管理 第3部分：数字权利元数据 WD0.</w:t>
            </w:r>
            <w:r>
              <w:rPr>
                <w:szCs w:val="21"/>
                <w:lang w:val="en-GB"/>
              </w:rPr>
              <w:t>6</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3557</w:t>
            </w:r>
          </w:p>
        </w:tc>
        <w:tc>
          <w:tcPr>
            <w:tcW w:w="4116" w:type="dxa"/>
            <w:tcBorders>
              <w:top w:val="single" w:color="auto" w:sz="4" w:space="0"/>
              <w:bottom w:val="single" w:color="auto" w:sz="4" w:space="0"/>
            </w:tcBorders>
          </w:tcPr>
          <w:p>
            <w:pPr>
              <w:rPr>
                <w:szCs w:val="21"/>
              </w:rPr>
            </w:pPr>
            <w:r>
              <w:rPr>
                <w:rFonts w:hint="eastAsia"/>
                <w:szCs w:val="21"/>
              </w:rPr>
              <w:t>图像质量评价组会议纪要</w:t>
            </w:r>
          </w:p>
        </w:tc>
        <w:tc>
          <w:tcPr>
            <w:tcW w:w="1701" w:type="dxa"/>
            <w:tcBorders>
              <w:top w:val="single" w:color="auto" w:sz="4" w:space="0"/>
              <w:bottom w:val="single" w:color="auto" w:sz="4" w:space="0"/>
            </w:tcBorders>
          </w:tcPr>
          <w:p>
            <w:pPr>
              <w:rPr>
                <w:szCs w:val="21"/>
              </w:rPr>
            </w:pPr>
            <w:r>
              <w:rPr>
                <w:rFonts w:hint="eastAsia"/>
                <w:szCs w:val="21"/>
              </w:rPr>
              <w:t>许晓中</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3558</w:t>
            </w:r>
          </w:p>
        </w:tc>
        <w:tc>
          <w:tcPr>
            <w:tcW w:w="4116" w:type="dxa"/>
            <w:tcBorders>
              <w:top w:val="single" w:color="auto" w:sz="4" w:space="0"/>
              <w:bottom w:val="single" w:color="auto" w:sz="4" w:space="0"/>
            </w:tcBorders>
          </w:tcPr>
          <w:p>
            <w:pPr>
              <w:rPr>
                <w:szCs w:val="21"/>
              </w:rPr>
            </w:pPr>
            <w:r>
              <w:rPr>
                <w:rFonts w:hint="eastAsia"/>
                <w:szCs w:val="21"/>
              </w:rPr>
              <w:t>点云主观质量评价标准草案WD</w:t>
            </w:r>
            <w:r>
              <w:rPr>
                <w:szCs w:val="21"/>
              </w:rPr>
              <w:t>4</w:t>
            </w:r>
            <w:r>
              <w:rPr>
                <w:rFonts w:hint="eastAsia"/>
                <w:szCs w:val="21"/>
              </w:rPr>
              <w:t>.0</w:t>
            </w:r>
          </w:p>
        </w:tc>
        <w:tc>
          <w:tcPr>
            <w:tcW w:w="1701" w:type="dxa"/>
            <w:tcBorders>
              <w:top w:val="single" w:color="auto" w:sz="4" w:space="0"/>
              <w:bottom w:val="single" w:color="auto" w:sz="4" w:space="0"/>
            </w:tcBorders>
          </w:tcPr>
          <w:p>
            <w:pPr>
              <w:rPr>
                <w:szCs w:val="21"/>
              </w:rPr>
            </w:pPr>
            <w:r>
              <w:rPr>
                <w:rFonts w:hint="eastAsia"/>
                <w:szCs w:val="21"/>
              </w:rPr>
              <w:t>杨琦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3559</w:t>
            </w:r>
          </w:p>
        </w:tc>
        <w:tc>
          <w:tcPr>
            <w:tcW w:w="4116" w:type="dxa"/>
            <w:tcBorders>
              <w:top w:val="single" w:color="auto" w:sz="4" w:space="0"/>
              <w:bottom w:val="single" w:color="auto" w:sz="4" w:space="0"/>
            </w:tcBorders>
          </w:tcPr>
          <w:p>
            <w:pPr>
              <w:rPr>
                <w:szCs w:val="21"/>
              </w:rPr>
            </w:pPr>
            <w:r>
              <w:rPr>
                <w:rFonts w:hint="eastAsia"/>
                <w:szCs w:val="21"/>
              </w:rPr>
              <w:t>测试组会议纪要</w:t>
            </w:r>
          </w:p>
        </w:tc>
        <w:tc>
          <w:tcPr>
            <w:tcW w:w="1701" w:type="dxa"/>
            <w:tcBorders>
              <w:top w:val="single" w:color="auto" w:sz="4" w:space="0"/>
              <w:bottom w:val="single" w:color="auto" w:sz="4" w:space="0"/>
            </w:tcBorders>
          </w:tcPr>
          <w:p>
            <w:pPr>
              <w:rPr>
                <w:szCs w:val="21"/>
              </w:rPr>
            </w:pPr>
            <w:r>
              <w:rPr>
                <w:rFonts w:hint="eastAsia"/>
                <w:szCs w:val="21"/>
              </w:rPr>
              <w:t>李婧欣</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560</w:t>
            </w:r>
          </w:p>
        </w:tc>
        <w:tc>
          <w:tcPr>
            <w:tcW w:w="4116" w:type="dxa"/>
            <w:tcBorders>
              <w:top w:val="single" w:color="auto" w:sz="4" w:space="0"/>
              <w:bottom w:val="single" w:color="auto" w:sz="4" w:space="0"/>
            </w:tcBorders>
          </w:tcPr>
          <w:p>
            <w:pPr>
              <w:rPr>
                <w:szCs w:val="21"/>
              </w:rPr>
            </w:pPr>
            <w:r>
              <w:rPr>
                <w:rFonts w:hint="eastAsia"/>
                <w:szCs w:val="21"/>
              </w:rPr>
              <w:t>实现组会议纪要</w:t>
            </w:r>
          </w:p>
        </w:tc>
        <w:tc>
          <w:tcPr>
            <w:tcW w:w="1701" w:type="dxa"/>
            <w:tcBorders>
              <w:top w:val="single" w:color="auto" w:sz="4" w:space="0"/>
              <w:bottom w:val="single" w:color="auto" w:sz="4" w:space="0"/>
            </w:tcBorders>
          </w:tcPr>
          <w:p>
            <w:pPr>
              <w:rPr>
                <w:szCs w:val="21"/>
              </w:rPr>
            </w:pPr>
            <w:r>
              <w:rPr>
                <w:rFonts w:hint="eastAsia"/>
                <w:szCs w:val="21"/>
              </w:rPr>
              <w:t>赵海武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3561</w:t>
            </w:r>
          </w:p>
        </w:tc>
        <w:tc>
          <w:tcPr>
            <w:tcW w:w="4116" w:type="dxa"/>
            <w:tcBorders>
              <w:top w:val="single" w:color="auto" w:sz="4" w:space="0"/>
              <w:bottom w:val="single" w:color="auto" w:sz="4" w:space="0"/>
            </w:tcBorders>
          </w:tcPr>
          <w:p>
            <w:pPr>
              <w:rPr>
                <w:szCs w:val="21"/>
              </w:rPr>
            </w:pPr>
            <w:r>
              <w:rPr>
                <w:rFonts w:hint="eastAsia"/>
                <w:szCs w:val="21"/>
              </w:rPr>
              <w:t>AVS3 TS实现指南</w:t>
            </w:r>
          </w:p>
        </w:tc>
        <w:tc>
          <w:tcPr>
            <w:tcW w:w="1701" w:type="dxa"/>
            <w:tcBorders>
              <w:top w:val="single" w:color="auto" w:sz="4" w:space="0"/>
              <w:bottom w:val="single" w:color="auto" w:sz="4" w:space="0"/>
            </w:tcBorders>
          </w:tcPr>
          <w:p>
            <w:pPr>
              <w:rPr>
                <w:szCs w:val="21"/>
              </w:rPr>
            </w:pPr>
            <w:r>
              <w:rPr>
                <w:rFonts w:hint="eastAsia"/>
                <w:szCs w:val="21"/>
              </w:rPr>
              <w:t>赵海武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562</w:t>
            </w:r>
          </w:p>
        </w:tc>
        <w:tc>
          <w:tcPr>
            <w:tcW w:w="4116" w:type="dxa"/>
            <w:tcBorders>
              <w:top w:val="single" w:color="auto" w:sz="4" w:space="0"/>
              <w:bottom w:val="single" w:color="auto" w:sz="4" w:space="0"/>
            </w:tcBorders>
          </w:tcPr>
          <w:p>
            <w:pPr>
              <w:rPr>
                <w:szCs w:val="21"/>
              </w:rPr>
            </w:pPr>
            <w:r>
              <w:rPr>
                <w:rFonts w:hint="eastAsia"/>
                <w:szCs w:val="21"/>
              </w:rPr>
              <w:t>产业联盟报告</w:t>
            </w:r>
          </w:p>
        </w:tc>
        <w:tc>
          <w:tcPr>
            <w:tcW w:w="1701" w:type="dxa"/>
            <w:tcBorders>
              <w:top w:val="single" w:color="auto" w:sz="4" w:space="0"/>
              <w:bottom w:val="single" w:color="auto" w:sz="4" w:space="0"/>
            </w:tcBorders>
          </w:tcPr>
          <w:p>
            <w:pPr>
              <w:rPr>
                <w:szCs w:val="21"/>
              </w:rPr>
            </w:pPr>
            <w:r>
              <w:rPr>
                <w:rFonts w:hint="eastAsia"/>
                <w:szCs w:val="21"/>
              </w:rPr>
              <w:t>张伟民</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12" w:space="0"/>
            </w:tcBorders>
          </w:tcPr>
          <w:p>
            <w:pPr>
              <w:rPr>
                <w:szCs w:val="21"/>
                <w:lang w:val="en-GB"/>
              </w:rPr>
            </w:pPr>
          </w:p>
        </w:tc>
        <w:tc>
          <w:tcPr>
            <w:tcW w:w="4116" w:type="dxa"/>
            <w:tcBorders>
              <w:top w:val="single" w:color="auto" w:sz="4" w:space="0"/>
              <w:bottom w:val="single" w:color="auto" w:sz="12" w:space="0"/>
            </w:tcBorders>
          </w:tcPr>
          <w:p>
            <w:pPr>
              <w:rPr>
                <w:szCs w:val="21"/>
                <w:lang w:val="en-GB"/>
              </w:rPr>
            </w:pPr>
          </w:p>
        </w:tc>
        <w:tc>
          <w:tcPr>
            <w:tcW w:w="1701" w:type="dxa"/>
            <w:tcBorders>
              <w:top w:val="single" w:color="auto" w:sz="4" w:space="0"/>
              <w:bottom w:val="single" w:color="auto" w:sz="12" w:space="0"/>
            </w:tcBorders>
          </w:tcPr>
          <w:p>
            <w:pPr>
              <w:rPr>
                <w:szCs w:val="21"/>
                <w:lang w:val="en-GB"/>
              </w:rPr>
            </w:pPr>
          </w:p>
        </w:tc>
        <w:tc>
          <w:tcPr>
            <w:tcW w:w="2099" w:type="dxa"/>
            <w:tcBorders>
              <w:top w:val="single" w:color="auto" w:sz="4" w:space="0"/>
              <w:bottom w:val="single" w:color="auto" w:sz="12" w:space="0"/>
            </w:tcBorders>
          </w:tcPr>
          <w:p>
            <w:pPr>
              <w:rPr>
                <w:szCs w:val="21"/>
                <w:lang w:val="en-GB"/>
              </w:rPr>
            </w:pPr>
          </w:p>
        </w:tc>
      </w:tr>
    </w:tbl>
    <w:p>
      <w:pPr>
        <w:ind w:left="360"/>
        <w:rPr>
          <w:b/>
        </w:rPr>
      </w:pPr>
    </w:p>
    <w:p>
      <w:pPr>
        <w:pStyle w:val="2"/>
        <w:rPr>
          <w:rFonts w:ascii="Arial" w:hAnsi="Arial" w:eastAsia="黑体" w:cs="Arial"/>
          <w:sz w:val="28"/>
          <w:szCs w:val="28"/>
        </w:rPr>
      </w:pPr>
      <w:r>
        <w:rPr>
          <w:rFonts w:ascii="Arial" w:hAnsi="Arial" w:eastAsia="黑体" w:cs="Arial"/>
          <w:sz w:val="28"/>
          <w:szCs w:val="28"/>
        </w:rPr>
        <w:t>AVS标准计划进度</w:t>
      </w:r>
    </w:p>
    <w:p>
      <w:pPr>
        <w:pStyle w:val="3"/>
      </w:pPr>
      <w:r>
        <w:t>《信息技术</w:t>
      </w:r>
      <w:r>
        <w:rPr>
          <w:rFonts w:hint="eastAsia"/>
        </w:rPr>
        <w:t xml:space="preserve"> </w:t>
      </w:r>
      <w:r>
        <w:t>先进音视频编码》（GB/T 20090）</w:t>
      </w:r>
    </w:p>
    <w:tbl>
      <w:tblPr>
        <w:tblStyle w:val="17"/>
        <w:tblW w:w="9674" w:type="dxa"/>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39"/>
        <w:gridCol w:w="1634"/>
        <w:gridCol w:w="798"/>
        <w:gridCol w:w="851"/>
        <w:gridCol w:w="850"/>
        <w:gridCol w:w="851"/>
        <w:gridCol w:w="850"/>
        <w:gridCol w:w="851"/>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2139" w:type="dxa"/>
            <w:shd w:val="clear" w:color="auto" w:fill="BFBFBF"/>
          </w:tcPr>
          <w:p>
            <w:r>
              <w:rPr>
                <w:b/>
                <w:bCs/>
              </w:rPr>
              <w:t>AVS部分</w:t>
            </w:r>
          </w:p>
        </w:tc>
        <w:tc>
          <w:tcPr>
            <w:tcW w:w="1634" w:type="dxa"/>
            <w:shd w:val="clear" w:color="auto" w:fill="BFBFBF"/>
          </w:tcPr>
          <w:p>
            <w:pPr>
              <w:rPr>
                <w:b/>
                <w:bCs/>
              </w:rPr>
            </w:pPr>
            <w:r>
              <w:rPr>
                <w:b/>
                <w:bCs/>
              </w:rPr>
              <w:t>国家标准计划号</w:t>
            </w:r>
          </w:p>
        </w:tc>
        <w:tc>
          <w:tcPr>
            <w:tcW w:w="798" w:type="dxa"/>
            <w:shd w:val="clear" w:color="auto" w:fill="BFBFBF"/>
          </w:tcPr>
          <w:p>
            <w:pPr>
              <w:rPr>
                <w:b/>
                <w:bCs/>
              </w:rPr>
            </w:pPr>
            <w:r>
              <w:rPr>
                <w:b/>
                <w:bCs/>
              </w:rPr>
              <w:t>小组草案（WD）</w:t>
            </w:r>
          </w:p>
        </w:tc>
        <w:tc>
          <w:tcPr>
            <w:tcW w:w="851" w:type="dxa"/>
            <w:shd w:val="clear" w:color="auto" w:fill="BFBFBF"/>
          </w:tcPr>
          <w:p>
            <w:r>
              <w:rPr>
                <w:b/>
                <w:bCs/>
              </w:rPr>
              <w:t>工作组草案(CD)</w:t>
            </w:r>
          </w:p>
        </w:tc>
        <w:tc>
          <w:tcPr>
            <w:tcW w:w="850" w:type="dxa"/>
            <w:shd w:val="clear" w:color="auto" w:fill="BFBFBF"/>
          </w:tcPr>
          <w:p>
            <w:r>
              <w:rPr>
                <w:b/>
                <w:bCs/>
              </w:rPr>
              <w:t>最终草案(FCD)</w:t>
            </w:r>
          </w:p>
        </w:tc>
        <w:tc>
          <w:tcPr>
            <w:tcW w:w="851" w:type="dxa"/>
            <w:shd w:val="clear" w:color="auto" w:fill="BFBFBF"/>
          </w:tcPr>
          <w:p>
            <w:pPr>
              <w:rPr>
                <w:b/>
                <w:bCs/>
              </w:rPr>
            </w:pPr>
            <w:r>
              <w:rPr>
                <w:rFonts w:hint="eastAsia"/>
                <w:b/>
                <w:bCs/>
              </w:rPr>
              <w:t>外部征求意见稿</w:t>
            </w:r>
          </w:p>
        </w:tc>
        <w:tc>
          <w:tcPr>
            <w:tcW w:w="850" w:type="dxa"/>
            <w:shd w:val="clear" w:color="auto" w:fill="BFBFBF"/>
          </w:tcPr>
          <w:p>
            <w:r>
              <w:rPr>
                <w:b/>
                <w:bCs/>
              </w:rPr>
              <w:t>标准送审稿（FD）</w:t>
            </w:r>
          </w:p>
        </w:tc>
        <w:tc>
          <w:tcPr>
            <w:tcW w:w="851"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50"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w:t>
            </w:r>
            <w:r>
              <w:t>系统-广播</w:t>
            </w:r>
            <w:r>
              <w:rPr>
                <w:rFonts w:hint="eastAsia"/>
              </w:rPr>
              <w:t>)</w:t>
            </w:r>
          </w:p>
        </w:tc>
        <w:tc>
          <w:tcPr>
            <w:tcW w:w="1634" w:type="dxa"/>
            <w:shd w:val="clear" w:color="auto" w:fill="auto"/>
          </w:tcPr>
          <w:p>
            <w:r>
              <w:t>20051304-T-339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2006.10</w:t>
            </w:r>
          </w:p>
        </w:tc>
        <w:tc>
          <w:tcPr>
            <w:tcW w:w="851" w:type="dxa"/>
          </w:tcPr>
          <w:p/>
        </w:tc>
        <w:tc>
          <w:tcPr>
            <w:tcW w:w="850" w:type="dxa"/>
            <w:shd w:val="clear" w:color="auto" w:fill="auto"/>
          </w:tcPr>
          <w:p>
            <w:r>
              <w:t>2007.03</w:t>
            </w:r>
          </w:p>
        </w:tc>
        <w:tc>
          <w:tcPr>
            <w:tcW w:w="851" w:type="dxa"/>
          </w:tcPr>
          <w:p>
            <w:r>
              <w:rPr>
                <w:rFonts w:hint="eastAsia"/>
              </w:rPr>
              <w:t>2009.12</w:t>
            </w:r>
          </w:p>
        </w:tc>
        <w:tc>
          <w:tcPr>
            <w:tcW w:w="850" w:type="dxa"/>
            <w:shd w:val="clear" w:color="auto" w:fill="auto"/>
          </w:tcPr>
          <w:p>
            <w:r>
              <w:t> </w:t>
            </w:r>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szCs w:val="21"/>
                <w:lang w:val="en-GB"/>
              </w:rPr>
              <w:t>(三维视频描述)</w:t>
            </w:r>
          </w:p>
        </w:tc>
        <w:tc>
          <w:tcPr>
            <w:tcW w:w="1634" w:type="dxa"/>
            <w:shd w:val="clear" w:color="auto" w:fill="auto"/>
          </w:tcPr>
          <w:p>
            <w:r>
              <w:rPr>
                <w:rFonts w:hint="eastAsia"/>
              </w:rPr>
              <w:t>报补篇计划</w:t>
            </w:r>
          </w:p>
        </w:tc>
        <w:tc>
          <w:tcPr>
            <w:tcW w:w="798" w:type="dxa"/>
            <w:shd w:val="clear" w:color="auto" w:fill="auto"/>
          </w:tcPr>
          <w:p>
            <w:pPr>
              <w:rPr>
                <w:b/>
                <w:sz w:val="15"/>
              </w:rPr>
            </w:pPr>
            <w:r>
              <w:rPr>
                <w:rFonts w:hint="eastAsia"/>
                <w:b/>
                <w:sz w:val="15"/>
              </w:rPr>
              <w:t>1.0-2009.09</w:t>
            </w:r>
          </w:p>
          <w:p>
            <w:pPr>
              <w:rPr>
                <w:b/>
                <w:sz w:val="15"/>
              </w:rPr>
            </w:pPr>
            <w:r>
              <w:rPr>
                <w:rFonts w:hint="eastAsia"/>
                <w:b/>
                <w:sz w:val="15"/>
              </w:rPr>
              <w:t>2.0-2010.03</w:t>
            </w:r>
          </w:p>
          <w:p>
            <w:pPr>
              <w:rPr>
                <w:sz w:val="11"/>
              </w:rPr>
            </w:pPr>
            <w:r>
              <w:rPr>
                <w:rFonts w:hint="eastAsia"/>
                <w:b/>
                <w:sz w:val="15"/>
              </w:rPr>
              <w:t>3.0-2010．06</w:t>
            </w:r>
          </w:p>
        </w:tc>
        <w:tc>
          <w:tcPr>
            <w:tcW w:w="851" w:type="dxa"/>
            <w:shd w:val="clear" w:color="auto" w:fill="auto"/>
          </w:tc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AVS1-P2（视频-基准）</w:t>
            </w:r>
          </w:p>
        </w:tc>
        <w:tc>
          <w:tcPr>
            <w:tcW w:w="1634" w:type="dxa"/>
            <w:shd w:val="clear" w:color="auto" w:fill="auto"/>
          </w:tcPr>
          <w:p>
            <w:r>
              <w:t>20032265-T-339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2004.4</w:t>
            </w:r>
          </w:p>
        </w:tc>
        <w:tc>
          <w:tcPr>
            <w:tcW w:w="851" w:type="dxa"/>
          </w:tcPr>
          <w:p/>
        </w:tc>
        <w:tc>
          <w:tcPr>
            <w:tcW w:w="850" w:type="dxa"/>
            <w:shd w:val="clear" w:color="auto" w:fill="auto"/>
          </w:tcPr>
          <w:p>
            <w:r>
              <w:t>2004.</w:t>
            </w:r>
            <w:r>
              <w:rPr>
                <w:rFonts w:hint="eastAsia"/>
              </w:rPr>
              <w:t>0</w:t>
            </w:r>
            <w:r>
              <w:t>8</w:t>
            </w:r>
          </w:p>
        </w:tc>
        <w:tc>
          <w:tcPr>
            <w:tcW w:w="851" w:type="dxa"/>
          </w:tcPr>
          <w:p/>
        </w:tc>
        <w:tc>
          <w:tcPr>
            <w:tcW w:w="850" w:type="dxa"/>
            <w:shd w:val="clear" w:color="auto" w:fill="auto"/>
          </w:tcPr>
          <w:p>
            <w:r>
              <w:t> 2006.2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w:t>
            </w:r>
            <w:r>
              <w:rPr>
                <w:rFonts w:hint="eastAsia"/>
              </w:rPr>
              <w:t>修订</w:t>
            </w:r>
            <w:r>
              <w:t>）</w:t>
            </w:r>
          </w:p>
        </w:tc>
        <w:tc>
          <w:tcPr>
            <w:tcW w:w="1634" w:type="dxa"/>
            <w:shd w:val="clear" w:color="auto" w:fill="auto"/>
          </w:tcPr>
          <w:p>
            <w:r>
              <w:rPr>
                <w:rFonts w:hint="eastAsia"/>
              </w:rPr>
              <w:t>20080549-T-469</w:t>
            </w:r>
          </w:p>
          <w:p>
            <w:r>
              <w:rPr>
                <w:rFonts w:hint="eastAsia"/>
              </w:rPr>
              <w:t>(要求2009完成)</w:t>
            </w:r>
          </w:p>
        </w:tc>
        <w:tc>
          <w:tcPr>
            <w:tcW w:w="798" w:type="dxa"/>
            <w:shd w:val="clear" w:color="auto" w:fill="auto"/>
          </w:tcPr>
          <w:p/>
        </w:tc>
        <w:tc>
          <w:tcPr>
            <w:tcW w:w="851" w:type="dxa"/>
            <w:shd w:val="clear" w:color="auto" w:fill="auto"/>
          </w:tcPr>
          <w:p/>
        </w:tc>
        <w:tc>
          <w:tcPr>
            <w:tcW w:w="850" w:type="dxa"/>
            <w:shd w:val="clear" w:color="auto" w:fill="auto"/>
          </w:tcPr>
          <w:p>
            <w:r>
              <w:rPr>
                <w:rFonts w:hint="eastAsia"/>
              </w:rPr>
              <w:t>2009.09</w:t>
            </w:r>
          </w:p>
          <w:p/>
        </w:tc>
        <w:tc>
          <w:tcPr>
            <w:tcW w:w="851" w:type="dxa"/>
          </w:tcPr>
          <w:p>
            <w:r>
              <w:rPr>
                <w:rFonts w:hint="eastAsia"/>
              </w:rPr>
              <w:t>2009.12</w:t>
            </w:r>
          </w:p>
        </w:tc>
        <w:tc>
          <w:tcPr>
            <w:tcW w:w="850" w:type="dxa"/>
            <w:shd w:val="clear" w:color="auto" w:fill="auto"/>
          </w:tcPr>
          <w:p>
            <w:r>
              <w:rPr>
                <w:rFonts w:hint="eastAsia"/>
              </w:rPr>
              <w:t>2010.06</w:t>
            </w:r>
          </w:p>
        </w:tc>
        <w:tc>
          <w:tcPr>
            <w:tcW w:w="851" w:type="dxa"/>
          </w:tcPr>
          <w:p>
            <w:r>
              <w:rPr>
                <w:rFonts w:hint="eastAsia"/>
              </w:rPr>
              <w:t>2011.06</w:t>
            </w:r>
          </w:p>
          <w:p>
            <w:r>
              <w:rPr>
                <w:rFonts w:hint="eastAsia"/>
              </w:rPr>
              <w:t>2013.03</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szCs w:val="21"/>
                <w:lang w:val="en-GB"/>
              </w:rPr>
              <w:t>AVS1-P2（视频-第二次修订版）</w:t>
            </w:r>
          </w:p>
        </w:tc>
        <w:tc>
          <w:tcPr>
            <w:tcW w:w="1634" w:type="dxa"/>
            <w:shd w:val="clear" w:color="auto" w:fill="auto"/>
          </w:tcPr>
          <w:p>
            <w:r>
              <w:rPr>
                <w:rFonts w:hint="eastAsia"/>
                <w:i/>
              </w:rPr>
              <w:t>提出修订计划</w:t>
            </w:r>
          </w:p>
        </w:tc>
        <w:tc>
          <w:tcPr>
            <w:tcW w:w="798" w:type="dxa"/>
            <w:shd w:val="clear" w:color="auto" w:fill="auto"/>
          </w:tcPr>
          <w:p>
            <w:r>
              <w:rPr>
                <w:rFonts w:hint="eastAsia"/>
              </w:rPr>
              <w:t>2010.06</w:t>
            </w:r>
          </w:p>
        </w:tc>
        <w:tc>
          <w:tcPr>
            <w:tcW w:w="851" w:type="dxa"/>
            <w:shd w:val="clear" w:color="auto" w:fill="auto"/>
          </w:tcPr>
          <w:p>
            <w:r>
              <w:rPr>
                <w:rFonts w:hint="eastAsia"/>
              </w:rPr>
              <w:t>2012.03</w:t>
            </w:r>
          </w:p>
          <w:p>
            <w:r>
              <w:rPr>
                <w:rFonts w:hint="eastAsia"/>
              </w:rPr>
              <w:t>2012.06</w:t>
            </w:r>
          </w:p>
        </w:tc>
        <w:tc>
          <w:tcPr>
            <w:tcW w:w="850" w:type="dxa"/>
            <w:shd w:val="clear" w:color="auto" w:fill="auto"/>
          </w:tcPr>
          <w:p>
            <w:r>
              <w:rPr>
                <w:rFonts w:hint="eastAsia"/>
              </w:rPr>
              <w:t>2012.09</w:t>
            </w:r>
          </w:p>
          <w:p>
            <w:r>
              <w:rPr>
                <w:rFonts w:hint="eastAsia"/>
              </w:rPr>
              <w:t>2013.03</w:t>
            </w:r>
          </w:p>
        </w:tc>
        <w:tc>
          <w:tcPr>
            <w:tcW w:w="851" w:type="dxa"/>
          </w:tcPr>
          <w:p/>
        </w:tc>
        <w:tc>
          <w:tcPr>
            <w:tcW w:w="850" w:type="dxa"/>
            <w:shd w:val="clear" w:color="auto" w:fill="auto"/>
          </w:tcPr>
          <w:p/>
        </w:tc>
        <w:tc>
          <w:tcPr>
            <w:tcW w:w="851" w:type="dxa"/>
          </w:tc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w:t>
            </w:r>
            <w:r>
              <w:rPr>
                <w:rFonts w:hint="eastAsia"/>
              </w:rPr>
              <w:t>(</w:t>
            </w:r>
            <w:r>
              <w:t>音频-双声道</w:t>
            </w:r>
            <w:r>
              <w:rPr>
                <w:rFonts w:hint="eastAsia"/>
              </w:rPr>
              <w:t>)</w:t>
            </w:r>
          </w:p>
        </w:tc>
        <w:tc>
          <w:tcPr>
            <w:tcW w:w="1634" w:type="dxa"/>
            <w:shd w:val="clear" w:color="auto" w:fill="auto"/>
          </w:tcPr>
          <w:p>
            <w:r>
              <w:t>20051305-T-339</w:t>
            </w:r>
          </w:p>
        </w:tc>
        <w:tc>
          <w:tcPr>
            <w:tcW w:w="798" w:type="dxa"/>
            <w:shd w:val="clear" w:color="auto" w:fill="auto"/>
          </w:tcPr>
          <w:p>
            <w:r>
              <w:t>2004.12</w:t>
            </w:r>
          </w:p>
        </w:tc>
        <w:tc>
          <w:tcPr>
            <w:tcW w:w="851" w:type="dxa"/>
            <w:shd w:val="clear" w:color="auto" w:fill="auto"/>
          </w:tcPr>
          <w:p>
            <w:r>
              <w:t>2005.3</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AVS1-P3（音频-5.1）</w:t>
            </w:r>
          </w:p>
        </w:tc>
        <w:tc>
          <w:tcPr>
            <w:tcW w:w="1634" w:type="dxa"/>
            <w:shd w:val="clear" w:color="auto" w:fill="auto"/>
          </w:tcPr>
          <w:p>
            <w:r>
              <w:t>20051305-T-339</w:t>
            </w:r>
          </w:p>
        </w:tc>
        <w:tc>
          <w:tcPr>
            <w:tcW w:w="798" w:type="dxa"/>
            <w:shd w:val="clear" w:color="auto" w:fill="auto"/>
          </w:tcPr>
          <w:p>
            <w:r>
              <w:t>2005.9</w:t>
            </w:r>
          </w:p>
        </w:tc>
        <w:tc>
          <w:tcPr>
            <w:tcW w:w="851" w:type="dxa"/>
            <w:shd w:val="clear" w:color="auto" w:fill="auto"/>
          </w:tcPr>
          <w:p>
            <w:r>
              <w:t>2005.12</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1-P3有损与无损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AVS1-P4（</w:t>
            </w:r>
            <w:r>
              <w:rPr>
                <w:rFonts w:hint="eastAsia"/>
              </w:rPr>
              <w:t>符合</w:t>
            </w:r>
            <w:r>
              <w:t>性测试）</w:t>
            </w:r>
          </w:p>
        </w:tc>
        <w:tc>
          <w:tcPr>
            <w:tcW w:w="1634" w:type="dxa"/>
            <w:shd w:val="clear" w:color="auto" w:fill="auto"/>
          </w:tcPr>
          <w:p>
            <w:r>
              <w:t>20051306-T-339</w:t>
            </w:r>
          </w:p>
        </w:tc>
        <w:tc>
          <w:tcPr>
            <w:tcW w:w="798" w:type="dxa"/>
            <w:shd w:val="clear" w:color="auto" w:fill="auto"/>
          </w:tcPr>
          <w:p>
            <w:r>
              <w:t>2006.9</w:t>
            </w:r>
          </w:p>
          <w:p>
            <w:r>
              <w:t>(P2基准)</w:t>
            </w:r>
          </w:p>
        </w:tc>
        <w:tc>
          <w:tcPr>
            <w:tcW w:w="851" w:type="dxa"/>
            <w:shd w:val="clear" w:color="auto" w:fill="auto"/>
          </w:tcPr>
          <w:p>
            <w:r>
              <w:t>2006.12</w:t>
            </w:r>
          </w:p>
          <w:p>
            <w:r>
              <w:t>(P2基准)</w:t>
            </w:r>
          </w:p>
        </w:tc>
        <w:tc>
          <w:tcPr>
            <w:tcW w:w="850" w:type="dxa"/>
            <w:shd w:val="clear" w:color="auto" w:fill="auto"/>
          </w:tcPr>
          <w:p>
            <w:r>
              <w:t>2007.3</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2-修订版</w:t>
            </w:r>
          </w:p>
        </w:tc>
        <w:tc>
          <w:tcPr>
            <w:tcW w:w="798" w:type="dxa"/>
            <w:shd w:val="clear" w:color="auto" w:fill="auto"/>
          </w:tcPr>
          <w:p>
            <w:r>
              <w:rPr>
                <w:rFonts w:hint="eastAsia"/>
              </w:rPr>
              <w:t>2009.09</w:t>
            </w:r>
          </w:p>
        </w:tc>
        <w:tc>
          <w:tcPr>
            <w:tcW w:w="851" w:type="dxa"/>
            <w:shd w:val="clear" w:color="auto" w:fill="auto"/>
          </w:tcPr>
          <w:p>
            <w:r>
              <w:rPr>
                <w:rFonts w:hint="eastAsia"/>
              </w:rPr>
              <w:t>2010.06</w:t>
            </w:r>
          </w:p>
          <w:p>
            <w:r>
              <w:rPr>
                <w:rFonts w:hint="eastAsia"/>
              </w:rPr>
              <w:t>2011.04</w:t>
            </w:r>
          </w:p>
        </w:tc>
        <w:tc>
          <w:tcPr>
            <w:tcW w:w="850" w:type="dxa"/>
            <w:shd w:val="clear" w:color="auto" w:fill="auto"/>
          </w:tcPr>
          <w:p>
            <w:r>
              <w:rPr>
                <w:rFonts w:hint="eastAsia"/>
              </w:rPr>
              <w:t>2012.06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2011.09</w:t>
            </w:r>
          </w:p>
          <w:p>
            <w:r>
              <w:rPr>
                <w:rFonts w:hint="eastAsia"/>
              </w:rPr>
              <w:t>2012.06</w:t>
            </w:r>
          </w:p>
        </w:tc>
        <w:tc>
          <w:tcPr>
            <w:tcW w:w="851" w:type="dxa"/>
            <w:shd w:val="clear" w:color="auto" w:fill="auto"/>
          </w:tcPr>
          <w:p>
            <w:pPr>
              <w:rPr>
                <w:highlight w:val="yellow"/>
              </w:rPr>
            </w:pPr>
            <w:r>
              <w:rPr>
                <w:rFonts w:hint="eastAsia"/>
              </w:rPr>
              <w:t>2012.12</w:t>
            </w: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P3</w:t>
            </w:r>
          </w:p>
        </w:tc>
        <w:tc>
          <w:tcPr>
            <w:tcW w:w="798" w:type="dxa"/>
            <w:shd w:val="clear" w:color="auto" w:fill="auto"/>
          </w:tcPr>
          <w:p>
            <w:r>
              <w:rPr>
                <w:rFonts w:hint="eastAsia"/>
              </w:rPr>
              <w:t>2009.12</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tcBorders>
              <w:bottom w:val="nil"/>
            </w:tcBorders>
            <w:shd w:val="clear" w:color="auto" w:fill="auto"/>
          </w:tcPr>
          <w:p/>
        </w:tc>
        <w:tc>
          <w:tcPr>
            <w:tcW w:w="1634" w:type="dxa"/>
            <w:shd w:val="clear" w:color="auto" w:fill="auto"/>
          </w:tcPr>
          <w:p>
            <w:r>
              <w:t>P</w:t>
            </w:r>
            <w:r>
              <w:rPr>
                <w:rFonts w:hint="eastAsia"/>
              </w:rPr>
              <w:t>10</w:t>
            </w:r>
          </w:p>
        </w:tc>
        <w:tc>
          <w:tcPr>
            <w:tcW w:w="798" w:type="dxa"/>
            <w:shd w:val="clear" w:color="auto" w:fill="auto"/>
          </w:tcPr>
          <w:p>
            <w:r>
              <w:rPr>
                <w:rFonts w:hint="eastAsia"/>
              </w:rPr>
              <w:t>2011.04</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bottom w:val="nil"/>
            </w:tcBorders>
            <w:shd w:val="clear" w:color="auto" w:fill="auto"/>
          </w:tcPr>
          <w:p/>
        </w:tc>
        <w:tc>
          <w:tcPr>
            <w:tcW w:w="1634" w:type="dxa"/>
            <w:shd w:val="clear" w:color="auto" w:fill="auto"/>
          </w:tcPr>
          <w:p>
            <w:r>
              <w:rPr>
                <w:rFonts w:hint="eastAsia"/>
              </w:rPr>
              <w:t>P13</w:t>
            </w:r>
          </w:p>
        </w:tc>
        <w:tc>
          <w:tcPr>
            <w:tcW w:w="798" w:type="dxa"/>
            <w:shd w:val="clear" w:color="auto" w:fill="auto"/>
          </w:tcPr>
          <w:p>
            <w:r>
              <w:rPr>
                <w:rFonts w:hint="eastAsia"/>
              </w:rPr>
              <w:t>2013.06</w:t>
            </w:r>
          </w:p>
          <w:p>
            <w:r>
              <w:rPr>
                <w:rFonts w:hint="eastAsia"/>
              </w:rPr>
              <w:t>WD1</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tcBorders>
            <w:shd w:val="clear" w:color="auto" w:fill="auto"/>
          </w:tcPr>
          <w:p/>
        </w:tc>
        <w:tc>
          <w:tcPr>
            <w:tcW w:w="1634" w:type="dxa"/>
            <w:shd w:val="clear" w:color="auto" w:fill="auto"/>
          </w:tcPr>
          <w:p>
            <w:r>
              <w:rPr>
                <w:rFonts w:hint="eastAsia"/>
              </w:rPr>
              <w:t>P16</w:t>
            </w:r>
          </w:p>
        </w:tc>
        <w:tc>
          <w:tcPr>
            <w:tcW w:w="798" w:type="dxa"/>
            <w:shd w:val="clear" w:color="auto" w:fill="auto"/>
          </w:tcPr>
          <w:p/>
        </w:tc>
        <w:tc>
          <w:tcPr>
            <w:tcW w:w="851" w:type="dxa"/>
            <w:shd w:val="clear" w:color="auto" w:fill="auto"/>
          </w:tcPr>
          <w:p>
            <w:pPr>
              <w:rPr>
                <w:i/>
                <w:highlight w:val="yellow"/>
              </w:rPr>
            </w:pPr>
          </w:p>
        </w:tc>
        <w:tc>
          <w:tcPr>
            <w:tcW w:w="850" w:type="dxa"/>
            <w:shd w:val="clear" w:color="auto" w:fill="auto"/>
          </w:tcPr>
          <w:p>
            <w:r>
              <w:rPr>
                <w:rFonts w:hint="eastAsia"/>
              </w:rPr>
              <w:t>2014.05</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AVS1-P5（参考软件）</w:t>
            </w:r>
          </w:p>
        </w:tc>
        <w:tc>
          <w:tcPr>
            <w:tcW w:w="1634" w:type="dxa"/>
            <w:shd w:val="clear" w:color="auto" w:fill="auto"/>
          </w:tcPr>
          <w:p>
            <w:r>
              <w:t>20051307-T-339</w:t>
            </w:r>
          </w:p>
        </w:tc>
        <w:tc>
          <w:tcPr>
            <w:tcW w:w="798" w:type="dxa"/>
            <w:shd w:val="clear" w:color="auto" w:fill="auto"/>
          </w:tcPr>
          <w:p/>
        </w:tc>
        <w:tc>
          <w:tcPr>
            <w:tcW w:w="851" w:type="dxa"/>
            <w:shd w:val="clear" w:color="auto" w:fill="auto"/>
          </w:tcPr>
          <w:p/>
        </w:tc>
        <w:tc>
          <w:tcPr>
            <w:tcW w:w="850" w:type="dxa"/>
            <w:shd w:val="clear" w:color="auto" w:fill="auto"/>
          </w:tcPr>
          <w:p>
            <w:r>
              <w:t>2007.6</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P2-修订版</w:t>
            </w:r>
          </w:p>
        </w:tc>
        <w:tc>
          <w:tcPr>
            <w:tcW w:w="798" w:type="dxa"/>
            <w:shd w:val="clear" w:color="auto" w:fill="auto"/>
          </w:tcPr>
          <w:p>
            <w:r>
              <w:rPr>
                <w:rFonts w:hint="eastAsia"/>
              </w:rPr>
              <w:t>2011.12</w:t>
            </w:r>
          </w:p>
          <w:p>
            <w:r>
              <w:t>(</w:t>
            </w:r>
            <w:r>
              <w:rPr>
                <w:rFonts w:hint="eastAsia"/>
              </w:rPr>
              <w:t>RM09.11</w:t>
            </w:r>
            <w:r>
              <w:t>)</w:t>
            </w:r>
          </w:p>
          <w:p>
            <w:r>
              <w:rPr>
                <w:rFonts w:hint="eastAsia"/>
              </w:rPr>
              <w:t>2012.01.16</w:t>
            </w:r>
            <w:r>
              <w:t>(</w:t>
            </w:r>
            <w:r>
              <w:rPr>
                <w:rFonts w:hint="eastAsia"/>
              </w:rPr>
              <w:t>RM09.12</w:t>
            </w:r>
            <w:r>
              <w:t>)</w:t>
            </w:r>
            <w:r>
              <w:rPr>
                <w:rFonts w:hint="eastAsia"/>
              </w:rPr>
              <w:t xml:space="preserve"> 2012.06.16</w:t>
            </w:r>
            <w:r>
              <w:t>(</w:t>
            </w:r>
            <w:r>
              <w:rPr>
                <w:rFonts w:hint="eastAsia"/>
              </w:rPr>
              <w:t>RM09.13</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2012.06.16</w:t>
            </w:r>
            <w:r>
              <w:t>(</w:t>
            </w:r>
            <w:r>
              <w:rPr>
                <w:rFonts w:hint="eastAsia"/>
              </w:rPr>
              <w:t>RM12.01</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3</w:t>
            </w:r>
          </w:p>
        </w:tc>
        <w:tc>
          <w:tcPr>
            <w:tcW w:w="798" w:type="dxa"/>
            <w:shd w:val="clear" w:color="auto" w:fill="auto"/>
          </w:tcPr>
          <w:p/>
        </w:tc>
        <w:tc>
          <w:tcPr>
            <w:tcW w:w="851" w:type="dxa"/>
            <w:shd w:val="clear" w:color="auto" w:fill="auto"/>
          </w:tcPr>
          <w:p>
            <w:r>
              <w:rPr>
                <w:rFonts w:hint="eastAsia"/>
              </w:rPr>
              <w:t>2008.12</w:t>
            </w:r>
          </w:p>
          <w:p>
            <w:r>
              <w:rPr>
                <w:rFonts w:hint="eastAsia"/>
              </w:rPr>
              <w:t>(P3)</w:t>
            </w:r>
          </w:p>
        </w:tc>
        <w:tc>
          <w:tcPr>
            <w:tcW w:w="850" w:type="dxa"/>
            <w:shd w:val="clear" w:color="auto" w:fill="auto"/>
          </w:tcPr>
          <w:p>
            <w:r>
              <w:rPr>
                <w:rFonts w:hint="eastAsia"/>
              </w:rPr>
              <w:t>2010.03</w:t>
            </w:r>
          </w:p>
          <w:p>
            <w:r>
              <w:t>(P</w:t>
            </w:r>
            <w:r>
              <w:rPr>
                <w:rFonts w:hint="eastAsia"/>
              </w:rPr>
              <w:t>3</w:t>
            </w:r>
            <w:r>
              <w:t>)</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AVS1-P6（DRM）</w:t>
            </w:r>
          </w:p>
        </w:tc>
        <w:tc>
          <w:tcPr>
            <w:tcW w:w="1634" w:type="dxa"/>
            <w:shd w:val="clear" w:color="auto" w:fill="auto"/>
          </w:tcPr>
          <w:p>
            <w:r>
              <w:t>20051308-T-339</w:t>
            </w:r>
          </w:p>
        </w:tc>
        <w:tc>
          <w:tcPr>
            <w:tcW w:w="798" w:type="dxa"/>
            <w:shd w:val="clear" w:color="auto" w:fill="auto"/>
          </w:tcPr>
          <w:p>
            <w:r>
              <w:t>2005.3</w:t>
            </w:r>
          </w:p>
        </w:tc>
        <w:tc>
          <w:tcPr>
            <w:tcW w:w="851" w:type="dxa"/>
            <w:shd w:val="clear" w:color="auto" w:fill="auto"/>
          </w:tcPr>
          <w:p>
            <w:r>
              <w:t>2005.12</w:t>
            </w:r>
          </w:p>
        </w:tc>
        <w:tc>
          <w:tcPr>
            <w:tcW w:w="850" w:type="dxa"/>
            <w:shd w:val="clear" w:color="auto" w:fill="auto"/>
          </w:tcPr>
          <w:p>
            <w:r>
              <w:t>2006.12</w:t>
            </w:r>
          </w:p>
        </w:tc>
        <w:tc>
          <w:tcPr>
            <w:tcW w:w="851" w:type="dxa"/>
          </w:tcPr>
          <w:p/>
        </w:tc>
        <w:tc>
          <w:tcPr>
            <w:tcW w:w="850" w:type="dxa"/>
            <w:shd w:val="clear" w:color="auto" w:fill="auto"/>
          </w:tcPr>
          <w:p>
            <w:r>
              <w:t>2007.03</w:t>
            </w:r>
          </w:p>
        </w:tc>
        <w:tc>
          <w:tcPr>
            <w:tcW w:w="851" w:type="dxa"/>
          </w:tcPr>
          <w:p>
            <w:r>
              <w:rPr>
                <w:rFonts w:hint="eastAsia"/>
              </w:rPr>
              <w:t>2009.08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AVS1-P6（家庭网络档）</w:t>
            </w:r>
          </w:p>
        </w:tc>
        <w:tc>
          <w:tcPr>
            <w:tcW w:w="1634" w:type="dxa"/>
            <w:vMerge w:val="restart"/>
            <w:shd w:val="clear" w:color="auto" w:fill="auto"/>
          </w:tcPr>
          <w:p>
            <w:pPr>
              <w:rPr>
                <w:i/>
              </w:rPr>
            </w:pPr>
            <w:r>
              <w:rPr>
                <w:rFonts w:hint="eastAsia"/>
              </w:rPr>
              <w:t>20110148-T-469</w:t>
            </w:r>
          </w:p>
        </w:tc>
        <w:tc>
          <w:tcPr>
            <w:tcW w:w="798" w:type="dxa"/>
            <w:shd w:val="clear" w:color="auto" w:fill="auto"/>
          </w:tcPr>
          <w:p>
            <w:r>
              <w:t>2007.12</w:t>
            </w:r>
          </w:p>
        </w:tc>
        <w:tc>
          <w:tcPr>
            <w:tcW w:w="851" w:type="dxa"/>
            <w:shd w:val="clear" w:color="auto" w:fill="auto"/>
          </w:tcPr>
          <w:p>
            <w:r>
              <w:t>2008.</w:t>
            </w:r>
            <w:r>
              <w:rPr>
                <w:rFonts w:hint="eastAsia"/>
              </w:rPr>
              <w:t>12</w:t>
            </w:r>
          </w:p>
        </w:tc>
        <w:tc>
          <w:tcPr>
            <w:tcW w:w="850" w:type="dxa"/>
            <w:shd w:val="clear" w:color="auto" w:fill="auto"/>
          </w:tcPr>
          <w:p>
            <w:r>
              <w:t>200</w:t>
            </w:r>
            <w:r>
              <w:rPr>
                <w:rFonts w:hint="eastAsia"/>
              </w:rPr>
              <w:t>9</w:t>
            </w:r>
            <w:r>
              <w:t>.</w:t>
            </w:r>
            <w:r>
              <w:rPr>
                <w:rFonts w:hint="eastAsia"/>
              </w:rPr>
              <w:t>09</w:t>
            </w:r>
          </w:p>
        </w:tc>
        <w:tc>
          <w:tcPr>
            <w:tcW w:w="851" w:type="dxa"/>
          </w:tcPr>
          <w:p/>
        </w:tc>
        <w:tc>
          <w:tcPr>
            <w:tcW w:w="850" w:type="dxa"/>
            <w:shd w:val="clear" w:color="auto" w:fill="auto"/>
          </w:tcPr>
          <w:p/>
        </w:tc>
        <w:tc>
          <w:tcPr>
            <w:tcW w:w="851" w:type="dxa"/>
          </w:tcPr>
          <w:p>
            <w:pPr>
              <w:rPr>
                <w:i/>
              </w:rPr>
            </w:p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w:t>
            </w:r>
            <w:r>
              <w:rPr>
                <w:rFonts w:hint="eastAsia"/>
              </w:rPr>
              <w:t>数字音视频安全接口</w:t>
            </w:r>
            <w:r>
              <w:t>）</w:t>
            </w:r>
          </w:p>
        </w:tc>
        <w:tc>
          <w:tcPr>
            <w:tcW w:w="1634" w:type="dxa"/>
            <w:vMerge w:val="continue"/>
            <w:shd w:val="clear" w:color="auto" w:fill="auto"/>
          </w:tcPr>
          <w:p/>
        </w:tc>
        <w:tc>
          <w:tcPr>
            <w:tcW w:w="798" w:type="dxa"/>
            <w:shd w:val="clear" w:color="auto" w:fill="auto"/>
          </w:tcPr>
          <w:p>
            <w:r>
              <w:rPr>
                <w:rFonts w:hint="eastAsia"/>
              </w:rPr>
              <w:t>2008.9</w:t>
            </w:r>
          </w:p>
        </w:tc>
        <w:tc>
          <w:tcPr>
            <w:tcW w:w="851" w:type="dxa"/>
            <w:shd w:val="clear" w:color="auto" w:fill="auto"/>
          </w:tcPr>
          <w:p>
            <w:r>
              <w:rPr>
                <w:rFonts w:hint="eastAsia"/>
              </w:rPr>
              <w:t>2008.12</w:t>
            </w:r>
          </w:p>
        </w:tc>
        <w:tc>
          <w:tcPr>
            <w:tcW w:w="850" w:type="dxa"/>
            <w:shd w:val="clear" w:color="auto" w:fill="auto"/>
          </w:tcPr>
          <w:p>
            <w:r>
              <w:rPr>
                <w:rFonts w:hint="eastAsia"/>
              </w:rPr>
              <w:t>2009.09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AVS1-P7（移动视频）</w:t>
            </w:r>
          </w:p>
        </w:tc>
        <w:tc>
          <w:tcPr>
            <w:tcW w:w="1634" w:type="dxa"/>
            <w:shd w:val="clear" w:color="auto" w:fill="auto"/>
          </w:tcPr>
          <w:p>
            <w:r>
              <w:t>20051309-T-339</w:t>
            </w:r>
          </w:p>
        </w:tc>
        <w:tc>
          <w:tcPr>
            <w:tcW w:w="798" w:type="dxa"/>
            <w:shd w:val="clear" w:color="auto" w:fill="auto"/>
          </w:tcPr>
          <w:p>
            <w:r>
              <w:t>2004.6</w:t>
            </w:r>
          </w:p>
        </w:tc>
        <w:tc>
          <w:tcPr>
            <w:tcW w:w="851" w:type="dxa"/>
            <w:shd w:val="clear" w:color="auto" w:fill="auto"/>
          </w:tcPr>
          <w:p>
            <w:r>
              <w:t>2004.9</w:t>
            </w:r>
          </w:p>
        </w:tc>
        <w:tc>
          <w:tcPr>
            <w:tcW w:w="850" w:type="dxa"/>
            <w:shd w:val="clear" w:color="auto" w:fill="auto"/>
          </w:tcPr>
          <w:p>
            <w:r>
              <w:t>2004.12</w:t>
            </w:r>
          </w:p>
        </w:tc>
        <w:tc>
          <w:tcPr>
            <w:tcW w:w="851" w:type="dxa"/>
          </w:tcPr>
          <w:p/>
        </w:tc>
        <w:tc>
          <w:tcPr>
            <w:tcW w:w="850" w:type="dxa"/>
            <w:shd w:val="clear" w:color="auto" w:fill="auto"/>
          </w:tcPr>
          <w:p>
            <w:r>
              <w:t>2006.4</w:t>
            </w:r>
          </w:p>
        </w:tc>
        <w:tc>
          <w:tcPr>
            <w:tcW w:w="851" w:type="dxa"/>
          </w:tcPr>
          <w:p>
            <w:r>
              <w:rPr>
                <w:rFonts w:hint="eastAsia"/>
              </w:rPr>
              <w:t>2006.08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AVS1-P8（系统-IP）</w:t>
            </w:r>
          </w:p>
        </w:tc>
        <w:tc>
          <w:tcPr>
            <w:tcW w:w="1634" w:type="dxa"/>
            <w:shd w:val="clear" w:color="auto" w:fill="auto"/>
          </w:tcPr>
          <w:p>
            <w:r>
              <w:t>20074554-T-469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AVS1-P9（文件格式）</w:t>
            </w:r>
          </w:p>
        </w:tc>
        <w:tc>
          <w:tcPr>
            <w:tcW w:w="1634" w:type="dxa"/>
            <w:shd w:val="clear" w:color="auto" w:fill="auto"/>
          </w:tcPr>
          <w:p>
            <w:r>
              <w:t>20074555-T-469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AVS1-P10（移动语音与音频编码）</w:t>
            </w:r>
          </w:p>
        </w:tc>
        <w:tc>
          <w:tcPr>
            <w:tcW w:w="1634" w:type="dxa"/>
            <w:shd w:val="clear" w:color="auto" w:fill="auto"/>
          </w:tcPr>
          <w:p>
            <w:r>
              <w:rPr>
                <w:rFonts w:hint="eastAsia"/>
              </w:rPr>
              <w:t>20080548-T-469</w:t>
            </w:r>
          </w:p>
          <w:p>
            <w:r>
              <w:rPr>
                <w:rFonts w:hint="eastAsia"/>
              </w:rPr>
              <w:t>(要求2010完成)</w:t>
            </w:r>
          </w:p>
        </w:tc>
        <w:tc>
          <w:tcPr>
            <w:tcW w:w="798" w:type="dxa"/>
            <w:shd w:val="clear" w:color="auto" w:fill="auto"/>
          </w:tcPr>
          <w:p>
            <w:r>
              <w:t>2007.03</w:t>
            </w:r>
          </w:p>
        </w:tc>
        <w:tc>
          <w:tcPr>
            <w:tcW w:w="851" w:type="dxa"/>
            <w:shd w:val="clear" w:color="auto" w:fill="auto"/>
          </w:tcPr>
          <w:p>
            <w:pPr>
              <w:rPr>
                <w:i/>
              </w:rPr>
            </w:pPr>
            <w:r>
              <w:t>2008.09</w:t>
            </w:r>
          </w:p>
        </w:tc>
        <w:tc>
          <w:tcPr>
            <w:tcW w:w="850" w:type="dxa"/>
            <w:shd w:val="clear" w:color="auto" w:fill="auto"/>
          </w:tcPr>
          <w:p>
            <w:r>
              <w:rPr>
                <w:rFonts w:hint="eastAsia"/>
              </w:rPr>
              <w:t>2009.12</w:t>
            </w:r>
          </w:p>
        </w:tc>
        <w:tc>
          <w:tcPr>
            <w:tcW w:w="851" w:type="dxa"/>
          </w:tcPr>
          <w:p>
            <w:r>
              <w:rPr>
                <w:rFonts w:hint="eastAsia"/>
              </w:rPr>
              <w:t>2010.06</w:t>
            </w:r>
          </w:p>
        </w:tc>
        <w:tc>
          <w:tcPr>
            <w:tcW w:w="850" w:type="dxa"/>
            <w:shd w:val="clear" w:color="auto" w:fill="auto"/>
          </w:tcPr>
          <w:p>
            <w:r>
              <w:rPr>
                <w:rFonts w:hint="eastAsia"/>
              </w:rPr>
              <w:t>2010.09</w:t>
            </w:r>
          </w:p>
        </w:tc>
        <w:tc>
          <w:tcPr>
            <w:tcW w:w="851" w:type="dxa"/>
          </w:tcPr>
          <w:p>
            <w:r>
              <w:rPr>
                <w:rFonts w:hint="eastAsia"/>
              </w:rPr>
              <w:t>2011.06</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AVS1-P11（同步文本）</w:t>
            </w:r>
          </w:p>
        </w:tc>
        <w:tc>
          <w:tcPr>
            <w:tcW w:w="1634" w:type="dxa"/>
            <w:shd w:val="clear" w:color="auto" w:fill="auto"/>
          </w:tcPr>
          <w:p>
            <w:r>
              <w:rPr>
                <w:rFonts w:hint="eastAsia"/>
              </w:rPr>
              <w:t>20110145-T-469</w:t>
            </w:r>
          </w:p>
        </w:tc>
        <w:tc>
          <w:tcPr>
            <w:tcW w:w="798" w:type="dxa"/>
            <w:shd w:val="clear" w:color="auto" w:fill="auto"/>
          </w:tcPr>
          <w:p/>
        </w:tc>
        <w:tc>
          <w:tcPr>
            <w:tcW w:w="851" w:type="dxa"/>
            <w:shd w:val="clear" w:color="auto" w:fill="auto"/>
          </w:tcPr>
          <w:p>
            <w:r>
              <w:rPr>
                <w:rFonts w:hint="eastAsia"/>
              </w:rPr>
              <w:t>2009.06</w:t>
            </w:r>
          </w:p>
        </w:tc>
        <w:tc>
          <w:tcPr>
            <w:tcW w:w="850" w:type="dxa"/>
            <w:shd w:val="clear" w:color="auto" w:fill="auto"/>
          </w:tcPr>
          <w:p>
            <w:r>
              <w:rPr>
                <w:rFonts w:hint="eastAsia"/>
              </w:rPr>
              <w:t>2011.01</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AVS1-P12（综合媒体）</w:t>
            </w:r>
          </w:p>
        </w:tc>
        <w:tc>
          <w:tcPr>
            <w:tcW w:w="1634" w:type="dxa"/>
            <w:shd w:val="clear" w:color="auto" w:fill="auto"/>
          </w:tcPr>
          <w:p>
            <w:r>
              <w:rPr>
                <w:rFonts w:hint="eastAsia"/>
              </w:rPr>
              <w:t>20110146-T-469</w:t>
            </w:r>
          </w:p>
        </w:tc>
        <w:tc>
          <w:tcPr>
            <w:tcW w:w="798" w:type="dxa"/>
            <w:shd w:val="clear" w:color="auto" w:fill="auto"/>
          </w:tcPr>
          <w:p>
            <w:pPr>
              <w:rPr>
                <w:sz w:val="15"/>
              </w:rPr>
            </w:pPr>
            <w:r>
              <w:rPr>
                <w:rFonts w:hint="eastAsia"/>
                <w:sz w:val="15"/>
              </w:rPr>
              <w:t>1.0-2009.09</w:t>
            </w:r>
          </w:p>
          <w:p>
            <w:pPr>
              <w:rPr>
                <w:sz w:val="15"/>
              </w:rPr>
            </w:pPr>
            <w:r>
              <w:rPr>
                <w:rFonts w:hint="eastAsia"/>
                <w:sz w:val="15"/>
              </w:rPr>
              <w:t>2.0-2010.05</w:t>
            </w:r>
          </w:p>
          <w:p>
            <w:r>
              <w:rPr>
                <w:rFonts w:hint="eastAsia"/>
                <w:sz w:val="15"/>
              </w:rPr>
              <w:t>3.0-2010.06</w:t>
            </w:r>
          </w:p>
        </w:tc>
        <w:tc>
          <w:tcPr>
            <w:tcW w:w="851" w:type="dxa"/>
            <w:shd w:val="clear" w:color="auto" w:fill="auto"/>
          </w:tcPr>
          <w:p>
            <w:r>
              <w:rPr>
                <w:rFonts w:hint="eastAsia"/>
              </w:rPr>
              <w:t>2010.12</w:t>
            </w:r>
          </w:p>
        </w:tc>
        <w:tc>
          <w:tcPr>
            <w:tcW w:w="850" w:type="dxa"/>
            <w:shd w:val="clear" w:color="auto" w:fill="auto"/>
          </w:tcPr>
          <w:p>
            <w:r>
              <w:rPr>
                <w:rFonts w:hint="eastAsia"/>
              </w:rPr>
              <w:t>2011.12</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pPr>
              <w:rPr>
                <w:i/>
              </w:rPr>
            </w:pP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3</w:t>
            </w:r>
          </w:p>
          <w:p>
            <w:r>
              <w:rPr>
                <w:rFonts w:hint="eastAsia"/>
              </w:rPr>
              <w:t>(视频工具集)</w:t>
            </w:r>
          </w:p>
        </w:tc>
        <w:tc>
          <w:tcPr>
            <w:tcW w:w="1634" w:type="dxa"/>
            <w:shd w:val="clear" w:color="auto" w:fill="auto"/>
          </w:tcPr>
          <w:p>
            <w:r>
              <w:rPr>
                <w:rFonts w:hint="eastAsia"/>
              </w:rPr>
              <w:t>20110147-T-469</w:t>
            </w:r>
          </w:p>
        </w:tc>
        <w:tc>
          <w:tcPr>
            <w:tcW w:w="798" w:type="dxa"/>
            <w:shd w:val="clear" w:color="auto" w:fill="auto"/>
          </w:tcPr>
          <w:p>
            <w:r>
              <w:rPr>
                <w:rFonts w:hint="eastAsia"/>
              </w:rPr>
              <w:t>2011.03WD1</w:t>
            </w:r>
          </w:p>
          <w:p>
            <w:r>
              <w:rPr>
                <w:rFonts w:hint="eastAsia"/>
              </w:rPr>
              <w:t>2012.09WD2</w:t>
            </w:r>
          </w:p>
          <w:p>
            <w:r>
              <w:rPr>
                <w:rFonts w:hint="eastAsia"/>
              </w:rPr>
              <w:t>2012.12WD3</w:t>
            </w:r>
          </w:p>
          <w:p>
            <w:r>
              <w:rPr>
                <w:rFonts w:hint="eastAsia"/>
              </w:rPr>
              <w:t>2013.06</w:t>
            </w:r>
          </w:p>
          <w:p>
            <w:r>
              <w:rPr>
                <w:rFonts w:hint="eastAsia"/>
              </w:rPr>
              <w:t>WD4</w:t>
            </w:r>
          </w:p>
        </w:tc>
        <w:tc>
          <w:tcPr>
            <w:tcW w:w="851" w:type="dxa"/>
            <w:shd w:val="clear" w:color="auto" w:fill="auto"/>
          </w:tcPr>
          <w:p>
            <w:r>
              <w:rPr>
                <w:rFonts w:hint="eastAsia"/>
              </w:rPr>
              <w:t>2013.10</w:t>
            </w:r>
          </w:p>
        </w:tc>
        <w:tc>
          <w:tcPr>
            <w:tcW w:w="850" w:type="dxa"/>
            <w:shd w:val="clear" w:color="auto" w:fill="auto"/>
          </w:tcPr>
          <w:p>
            <w:r>
              <w:rPr>
                <w:rFonts w:hint="eastAsia"/>
              </w:rPr>
              <w:t>2013.12</w:t>
            </w:r>
          </w:p>
        </w:tc>
        <w:tc>
          <w:tcPr>
            <w:tcW w:w="851" w:type="dxa"/>
          </w:tcPr>
          <w:p/>
        </w:tc>
        <w:tc>
          <w:tcPr>
            <w:tcW w:w="850" w:type="dxa"/>
            <w:shd w:val="clear" w:color="auto" w:fill="auto"/>
          </w:tcPr>
          <w:p>
            <w:r>
              <w:t>2015.03</w:t>
            </w:r>
          </w:p>
        </w:tc>
        <w:tc>
          <w:tcPr>
            <w:tcW w:w="851" w:type="dxa"/>
          </w:tcPr>
          <w:p>
            <w:r>
              <w:rPr>
                <w:rFonts w:hint="eastAsia"/>
              </w:rPr>
              <w:t>2016.03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rPr>
              <w:t>AVS1-P16广播视频</w:t>
            </w:r>
          </w:p>
          <w:p>
            <w:r>
              <w:rPr>
                <w:rFonts w:hint="eastAsia"/>
              </w:rPr>
              <w:t>(GY/T 257.1-2012)</w:t>
            </w:r>
          </w:p>
        </w:tc>
        <w:tc>
          <w:tcPr>
            <w:tcW w:w="1634" w:type="dxa"/>
            <w:shd w:val="clear" w:color="auto" w:fill="auto"/>
          </w:tcPr>
          <w:p/>
        </w:tc>
        <w:tc>
          <w:tcPr>
            <w:tcW w:w="798" w:type="dxa"/>
            <w:shd w:val="clear" w:color="auto" w:fill="auto"/>
          </w:tcPr>
          <w:p>
            <w:r>
              <w:rPr>
                <w:rFonts w:hint="eastAsia"/>
              </w:rPr>
              <w:t>2012.03</w:t>
            </w:r>
          </w:p>
          <w:p>
            <w:r>
              <w:rPr>
                <w:rFonts w:hint="eastAsia"/>
              </w:rPr>
              <w:t>(WD1.0)</w:t>
            </w:r>
          </w:p>
        </w:tc>
        <w:tc>
          <w:tcPr>
            <w:tcW w:w="851" w:type="dxa"/>
            <w:shd w:val="clear" w:color="auto" w:fill="auto"/>
          </w:tcPr>
          <w:p>
            <w:pPr>
              <w:rPr>
                <w:i/>
              </w:rPr>
            </w:pPr>
          </w:p>
        </w:tc>
        <w:tc>
          <w:tcPr>
            <w:tcW w:w="850" w:type="dxa"/>
            <w:shd w:val="clear" w:color="auto" w:fill="auto"/>
          </w:tcPr>
          <w:p>
            <w:r>
              <w:rPr>
                <w:rFonts w:hint="eastAsia"/>
              </w:rPr>
              <w:t>2012.06</w:t>
            </w:r>
          </w:p>
          <w:p>
            <w:r>
              <w:rPr>
                <w:rFonts w:hint="eastAsia"/>
              </w:rPr>
              <w:t>2012.09</w:t>
            </w:r>
          </w:p>
        </w:tc>
        <w:tc>
          <w:tcPr>
            <w:tcW w:w="851" w:type="dxa"/>
          </w:tcPr>
          <w:p>
            <w:pPr>
              <w:rPr>
                <w:i/>
              </w:rPr>
            </w:pPr>
          </w:p>
        </w:tc>
        <w:tc>
          <w:tcPr>
            <w:tcW w:w="850" w:type="dxa"/>
            <w:shd w:val="clear" w:color="auto" w:fill="auto"/>
          </w:tcPr>
          <w:p>
            <w:pPr>
              <w:rPr>
                <w:i/>
              </w:rPr>
            </w:pPr>
          </w:p>
        </w:tc>
        <w:tc>
          <w:tcPr>
            <w:tcW w:w="851" w:type="dxa"/>
          </w:tcPr>
          <w:p>
            <w:r>
              <w:rPr>
                <w:rFonts w:hint="eastAsia"/>
              </w:rPr>
              <w:t>2014.10</w:t>
            </w:r>
          </w:p>
        </w:tc>
        <w:tc>
          <w:tcPr>
            <w:tcW w:w="850" w:type="dxa"/>
            <w:shd w:val="clear" w:color="auto" w:fill="auto"/>
          </w:tcPr>
          <w:p>
            <w:r>
              <w:rPr>
                <w:rFonts w:hint="eastAsia"/>
              </w:rPr>
              <w:t>报批</w:t>
            </w:r>
          </w:p>
          <w:p>
            <w:r>
              <w:rPr>
                <w:rFonts w:hint="eastAsia"/>
              </w:rPr>
              <w:t>2014.12</w:t>
            </w:r>
          </w:p>
          <w:p>
            <w:r>
              <w:rPr>
                <w:rFonts w:hint="eastAsia"/>
              </w:rPr>
              <w:t>颁布</w:t>
            </w:r>
          </w:p>
          <w:p>
            <w:r>
              <w:rPr>
                <w:rFonts w:hint="eastAsia"/>
              </w:rPr>
              <w:t>2016.04</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《安防监控音视频编码》</w:t>
      </w:r>
      <w:r>
        <w:rPr>
          <w:rFonts w:hint="eastAsia"/>
        </w:rPr>
        <w:t>（AVS-S）</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861"/>
        <w:gridCol w:w="1282"/>
        <w:gridCol w:w="879"/>
        <w:gridCol w:w="855"/>
        <w:gridCol w:w="855"/>
        <w:gridCol w:w="859"/>
        <w:gridCol w:w="849"/>
        <w:gridCol w:w="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861" w:type="dxa"/>
            <w:shd w:val="clear" w:color="auto" w:fill="BFBFBF"/>
          </w:tcPr>
          <w:p>
            <w:pPr>
              <w:rPr>
                <w:b/>
                <w:bCs/>
              </w:rPr>
            </w:pPr>
            <w:r>
              <w:rPr>
                <w:b/>
                <w:bCs/>
              </w:rPr>
              <w:t>AVS部分</w:t>
            </w:r>
          </w:p>
        </w:tc>
        <w:tc>
          <w:tcPr>
            <w:tcW w:w="1282" w:type="dxa"/>
            <w:shd w:val="clear" w:color="auto" w:fill="BFBFBF"/>
          </w:tcPr>
          <w:p>
            <w:pPr>
              <w:rPr>
                <w:b/>
                <w:bCs/>
              </w:rPr>
            </w:pPr>
            <w:r>
              <w:rPr>
                <w:b/>
                <w:bCs/>
              </w:rPr>
              <w:t>国家标准计划号</w:t>
            </w:r>
          </w:p>
        </w:tc>
        <w:tc>
          <w:tcPr>
            <w:tcW w:w="879" w:type="dxa"/>
            <w:shd w:val="clear" w:color="auto" w:fill="BFBFBF"/>
          </w:tcPr>
          <w:p>
            <w:pPr>
              <w:rPr>
                <w:b/>
                <w:bCs/>
              </w:rPr>
            </w:pPr>
            <w:r>
              <w:rPr>
                <w:b/>
                <w:bCs/>
              </w:rPr>
              <w:t>小组草案（WD）</w:t>
            </w:r>
          </w:p>
        </w:tc>
        <w:tc>
          <w:tcPr>
            <w:tcW w:w="855" w:type="dxa"/>
            <w:shd w:val="clear" w:color="auto" w:fill="BFBFBF"/>
          </w:tcPr>
          <w:p>
            <w:pPr>
              <w:rPr>
                <w:b/>
                <w:bCs/>
              </w:rPr>
            </w:pPr>
            <w:r>
              <w:rPr>
                <w:b/>
                <w:bCs/>
              </w:rPr>
              <w:t>工作组草案(CD)</w:t>
            </w:r>
          </w:p>
        </w:tc>
        <w:tc>
          <w:tcPr>
            <w:tcW w:w="855" w:type="dxa"/>
            <w:shd w:val="clear" w:color="auto" w:fill="BFBFBF"/>
          </w:tcPr>
          <w:p>
            <w:pPr>
              <w:rPr>
                <w:b/>
                <w:bCs/>
              </w:rPr>
            </w:pPr>
            <w:r>
              <w:rPr>
                <w:b/>
                <w:bCs/>
              </w:rPr>
              <w:t>最终草案(FCD)</w:t>
            </w:r>
          </w:p>
        </w:tc>
        <w:tc>
          <w:tcPr>
            <w:tcW w:w="859" w:type="dxa"/>
            <w:shd w:val="clear" w:color="auto" w:fill="BFBFBF"/>
          </w:tcPr>
          <w:p>
            <w:pPr>
              <w:rPr>
                <w:b/>
                <w:bCs/>
              </w:rPr>
            </w:pPr>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96" w:type="dxa"/>
            <w:shd w:val="clear" w:color="auto" w:fill="BFBFBF"/>
          </w:tcPr>
          <w:p>
            <w:pPr>
              <w:rPr>
                <w:b/>
                <w:bCs/>
              </w:rPr>
            </w:pPr>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AVS-S-P1（系统）</w:t>
            </w:r>
          </w:p>
        </w:tc>
        <w:tc>
          <w:tcPr>
            <w:tcW w:w="1282" w:type="dxa"/>
            <w:shd w:val="clear" w:color="auto" w:fill="auto"/>
          </w:tcPr>
          <w:p/>
        </w:tc>
        <w:tc>
          <w:tcPr>
            <w:tcW w:w="879" w:type="dxa"/>
            <w:shd w:val="clear" w:color="auto" w:fill="auto"/>
          </w:tcPr>
          <w:p/>
        </w:tc>
        <w:tc>
          <w:tcPr>
            <w:tcW w:w="855" w:type="dxa"/>
            <w:shd w:val="clear" w:color="auto" w:fill="auto"/>
          </w:tcPr>
          <w:p/>
        </w:tc>
        <w:tc>
          <w:tcPr>
            <w:tcW w:w="855" w:type="dxa"/>
            <w:shd w:val="clear" w:color="auto" w:fill="auto"/>
          </w:tcPr>
          <w:p/>
        </w:tc>
        <w:tc>
          <w:tcPr>
            <w:tcW w:w="859" w:type="dxa"/>
            <w:shd w:val="clear" w:color="auto" w:fill="auto"/>
          </w:tcP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AVS-S-P2（视频）</w:t>
            </w:r>
          </w:p>
        </w:tc>
        <w:tc>
          <w:tcPr>
            <w:tcW w:w="1282" w:type="dxa"/>
            <w:shd w:val="clear" w:color="auto" w:fill="auto"/>
          </w:tcPr>
          <w:p/>
        </w:tc>
        <w:tc>
          <w:tcPr>
            <w:tcW w:w="879" w:type="dxa"/>
            <w:shd w:val="clear" w:color="auto" w:fill="auto"/>
          </w:tcPr>
          <w:p>
            <w:r>
              <w:t>2007.12</w:t>
            </w:r>
          </w:p>
        </w:tc>
        <w:tc>
          <w:tcPr>
            <w:tcW w:w="855" w:type="dxa"/>
            <w:shd w:val="clear" w:color="auto" w:fill="auto"/>
          </w:tcPr>
          <w:p>
            <w:r>
              <w:t>2008.03</w:t>
            </w:r>
          </w:p>
          <w:p>
            <w:r>
              <w:t>(v1.0)</w:t>
            </w:r>
          </w:p>
        </w:tc>
        <w:tc>
          <w:tcPr>
            <w:tcW w:w="855" w:type="dxa"/>
            <w:shd w:val="clear" w:color="auto" w:fill="auto"/>
          </w:tcPr>
          <w:p>
            <w:r>
              <w:rPr>
                <w:rFonts w:hint="eastAsia"/>
              </w:rPr>
              <w:t>2009.03</w:t>
            </w:r>
          </w:p>
        </w:tc>
        <w:tc>
          <w:tcPr>
            <w:tcW w:w="859" w:type="dxa"/>
            <w:shd w:val="clear" w:color="auto" w:fill="auto"/>
          </w:tcPr>
          <w:p>
            <w:r>
              <w:rPr>
                <w:rFonts w:hint="eastAsia"/>
              </w:rPr>
              <w:t>2010.06</w:t>
            </w: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AVS-S-P3（音频）</w:t>
            </w:r>
          </w:p>
        </w:tc>
        <w:tc>
          <w:tcPr>
            <w:tcW w:w="1282" w:type="dxa"/>
            <w:shd w:val="clear" w:color="auto" w:fill="auto"/>
          </w:tcPr>
          <w:p/>
        </w:tc>
        <w:tc>
          <w:tcPr>
            <w:tcW w:w="879" w:type="dxa"/>
            <w:shd w:val="clear" w:color="auto" w:fill="auto"/>
          </w:tcPr>
          <w:p>
            <w:r>
              <w:t>2008.03</w:t>
            </w:r>
          </w:p>
        </w:tc>
        <w:tc>
          <w:tcPr>
            <w:tcW w:w="855" w:type="dxa"/>
            <w:shd w:val="clear" w:color="auto" w:fill="auto"/>
          </w:tcPr>
          <w:p>
            <w:r>
              <w:t>20</w:t>
            </w:r>
            <w:r>
              <w:rPr>
                <w:rFonts w:hint="eastAsia"/>
              </w:rPr>
              <w:t>10</w:t>
            </w:r>
            <w:r>
              <w:t>.</w:t>
            </w:r>
            <w:r>
              <w:rPr>
                <w:rFonts w:hint="eastAsia"/>
              </w:rPr>
              <w:t>12</w:t>
            </w:r>
          </w:p>
          <w:p>
            <w:r>
              <w:rPr>
                <w:rFonts w:hint="eastAsia"/>
              </w:rPr>
              <w:t>2011.04</w:t>
            </w:r>
          </w:p>
        </w:tc>
        <w:tc>
          <w:tcPr>
            <w:tcW w:w="855" w:type="dxa"/>
            <w:shd w:val="clear" w:color="auto" w:fill="auto"/>
          </w:tcPr>
          <w:p>
            <w:pPr>
              <w:rPr>
                <w:highlight w:val="cyan"/>
              </w:rPr>
            </w:pPr>
            <w:r>
              <w:rPr>
                <w:rFonts w:hint="eastAsia"/>
              </w:rPr>
              <w:t>2011.06</w:t>
            </w:r>
          </w:p>
        </w:tc>
        <w:tc>
          <w:tcPr>
            <w:tcW w:w="859" w:type="dxa"/>
            <w:shd w:val="clear" w:color="auto" w:fill="auto"/>
          </w:tcPr>
          <w:p>
            <w:pPr>
              <w:rPr>
                <w:highlight w:val="cyan"/>
              </w:rPr>
            </w:pPr>
          </w:p>
        </w:tc>
        <w:tc>
          <w:tcPr>
            <w:tcW w:w="849" w:type="dxa"/>
          </w:tcPr>
          <w:p/>
        </w:tc>
        <w:tc>
          <w:tcPr>
            <w:tcW w:w="896"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AVS-S-P4（安全）</w:t>
            </w:r>
          </w:p>
        </w:tc>
        <w:tc>
          <w:tcPr>
            <w:tcW w:w="1282" w:type="dxa"/>
            <w:shd w:val="clear" w:color="auto" w:fill="auto"/>
          </w:tcPr>
          <w:p/>
        </w:tc>
        <w:tc>
          <w:tcPr>
            <w:tcW w:w="879" w:type="dxa"/>
            <w:shd w:val="clear" w:color="auto" w:fill="auto"/>
          </w:tcPr>
          <w:p>
            <w:r>
              <w:rPr>
                <w:rFonts w:hint="eastAsia"/>
              </w:rPr>
              <w:t>2008.06</w:t>
            </w:r>
          </w:p>
          <w:p>
            <w:r>
              <w:rPr>
                <w:rFonts w:hint="eastAsia"/>
              </w:rPr>
              <w:t>(v1.0)</w:t>
            </w:r>
          </w:p>
        </w:tc>
        <w:tc>
          <w:tcPr>
            <w:tcW w:w="855" w:type="dxa"/>
            <w:shd w:val="clear" w:color="auto" w:fill="auto"/>
          </w:tcPr>
          <w:p>
            <w:r>
              <w:rPr>
                <w:rFonts w:hint="eastAsia"/>
              </w:rPr>
              <w:t>2008.09</w:t>
            </w:r>
          </w:p>
          <w:p>
            <w:r>
              <w:rPr>
                <w:rFonts w:hint="eastAsia"/>
              </w:rPr>
              <w:t>(v1.0)</w:t>
            </w:r>
          </w:p>
        </w:tc>
        <w:tc>
          <w:tcPr>
            <w:tcW w:w="855" w:type="dxa"/>
            <w:shd w:val="clear" w:color="auto" w:fill="auto"/>
          </w:tcPr>
          <w:p>
            <w:r>
              <w:rPr>
                <w:rFonts w:hint="eastAsia"/>
              </w:rPr>
              <w:t>2009.03</w:t>
            </w:r>
          </w:p>
        </w:tc>
        <w:tc>
          <w:tcPr>
            <w:tcW w:w="859" w:type="dxa"/>
            <w:shd w:val="clear" w:color="auto" w:fill="auto"/>
          </w:tcPr>
          <w:p/>
        </w:tc>
        <w:tc>
          <w:tcPr>
            <w:tcW w:w="849" w:type="dxa"/>
          </w:tcPr>
          <w:p/>
        </w:tc>
        <w:tc>
          <w:tcPr>
            <w:tcW w:w="896" w:type="dxa"/>
            <w:shd w:val="clear" w:color="auto" w:fill="auto"/>
          </w:tcPr>
          <w:p>
            <w:r>
              <w:t> </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w:t>
      </w:r>
      <w:r>
        <w:rPr>
          <w:rFonts w:hint="eastAsia"/>
        </w:rPr>
        <w:t>信息技术 高效多媒体编码</w:t>
      </w:r>
      <w:r>
        <w:t>》</w:t>
      </w:r>
      <w:r>
        <w:rPr>
          <w:rFonts w:hint="eastAsia"/>
        </w:rPr>
        <w:t>（AVS2）</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83"/>
        <w:gridCol w:w="1370"/>
        <w:gridCol w:w="1366"/>
        <w:gridCol w:w="1261"/>
        <w:gridCol w:w="1322"/>
        <w:gridCol w:w="700"/>
        <w:gridCol w:w="811"/>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798" w:type="dxa"/>
            <w:shd w:val="clear" w:color="auto" w:fill="BFBFBF"/>
          </w:tcPr>
          <w:p>
            <w:r>
              <w:rPr>
                <w:b/>
                <w:bCs/>
              </w:rPr>
              <w:t>AVS部分</w:t>
            </w:r>
          </w:p>
        </w:tc>
        <w:tc>
          <w:tcPr>
            <w:tcW w:w="1395" w:type="dxa"/>
            <w:shd w:val="clear" w:color="auto" w:fill="BFBFBF"/>
          </w:tcPr>
          <w:p>
            <w:pPr>
              <w:rPr>
                <w:b/>
                <w:bCs/>
              </w:rPr>
            </w:pPr>
            <w:r>
              <w:rPr>
                <w:b/>
                <w:bCs/>
              </w:rPr>
              <w:t>国家标准计划号</w:t>
            </w:r>
          </w:p>
        </w:tc>
        <w:tc>
          <w:tcPr>
            <w:tcW w:w="1391" w:type="dxa"/>
            <w:shd w:val="clear" w:color="auto" w:fill="BFBFBF"/>
          </w:tcPr>
          <w:p>
            <w:pPr>
              <w:rPr>
                <w:b/>
                <w:bCs/>
              </w:rPr>
            </w:pPr>
            <w:r>
              <w:rPr>
                <w:b/>
                <w:bCs/>
              </w:rPr>
              <w:t>小组草案（WD）</w:t>
            </w:r>
          </w:p>
        </w:tc>
        <w:tc>
          <w:tcPr>
            <w:tcW w:w="1284" w:type="dxa"/>
            <w:shd w:val="clear" w:color="auto" w:fill="BFBFBF"/>
          </w:tcPr>
          <w:p>
            <w:r>
              <w:rPr>
                <w:b/>
                <w:bCs/>
              </w:rPr>
              <w:t>工作组草案(CD)</w:t>
            </w:r>
          </w:p>
        </w:tc>
        <w:tc>
          <w:tcPr>
            <w:tcW w:w="1194" w:type="dxa"/>
            <w:shd w:val="clear" w:color="auto" w:fill="BFBFBF"/>
          </w:tcPr>
          <w:p>
            <w:r>
              <w:rPr>
                <w:b/>
                <w:bCs/>
              </w:rPr>
              <w:t>最终草案(FCD)</w:t>
            </w:r>
          </w:p>
        </w:tc>
        <w:tc>
          <w:tcPr>
            <w:tcW w:w="712" w:type="dxa"/>
            <w:shd w:val="clear" w:color="auto" w:fill="BFBFBF"/>
          </w:tcPr>
          <w:p>
            <w:r>
              <w:rPr>
                <w:b/>
                <w:bCs/>
              </w:rPr>
              <w:t>标准送审稿（FD）</w:t>
            </w:r>
          </w:p>
        </w:tc>
        <w:tc>
          <w:tcPr>
            <w:tcW w:w="826"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3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AVS2-P1（系统）</w:t>
            </w:r>
          </w:p>
        </w:tc>
        <w:tc>
          <w:tcPr>
            <w:tcW w:w="1395" w:type="dxa"/>
            <w:shd w:val="clear" w:color="auto" w:fill="auto"/>
          </w:tcPr>
          <w:p>
            <w:r>
              <w:rPr>
                <w:rFonts w:hint="eastAsia"/>
              </w:rPr>
              <w:t>20141192-T-469</w:t>
            </w:r>
          </w:p>
        </w:tc>
        <w:tc>
          <w:tcPr>
            <w:tcW w:w="1391" w:type="dxa"/>
            <w:shd w:val="clear" w:color="auto" w:fill="auto"/>
          </w:tcPr>
          <w:p>
            <w:r>
              <w:rPr>
                <w:rFonts w:hint="eastAsia"/>
              </w:rPr>
              <w:t>2013.06WD1</w:t>
            </w:r>
          </w:p>
          <w:p>
            <w:r>
              <w:rPr>
                <w:rFonts w:hint="eastAsia"/>
              </w:rPr>
              <w:t>2014.04WD3</w:t>
            </w:r>
          </w:p>
          <w:p>
            <w:r>
              <w:rPr>
                <w:rFonts w:hint="eastAsia"/>
              </w:rPr>
              <w:t>2014.10WD4</w:t>
            </w:r>
          </w:p>
        </w:tc>
        <w:tc>
          <w:tcPr>
            <w:tcW w:w="1284" w:type="dxa"/>
            <w:shd w:val="clear" w:color="auto" w:fill="auto"/>
          </w:tcPr>
          <w:p>
            <w:r>
              <w:rPr>
                <w:rFonts w:hint="eastAsia"/>
              </w:rPr>
              <w:t>2015.03</w:t>
            </w:r>
          </w:p>
        </w:tc>
        <w:tc>
          <w:tcPr>
            <w:tcW w:w="1194" w:type="dxa"/>
            <w:shd w:val="clear" w:color="auto" w:fill="auto"/>
          </w:tcPr>
          <w:p>
            <w:r>
              <w:rPr>
                <w:rFonts w:hint="eastAsia"/>
              </w:rPr>
              <w:t>2015.0</w:t>
            </w:r>
            <w:r>
              <w:t>8</w:t>
            </w:r>
          </w:p>
        </w:tc>
        <w:tc>
          <w:tcPr>
            <w:tcW w:w="712" w:type="dxa"/>
            <w:shd w:val="clear" w:color="auto" w:fill="auto"/>
          </w:tcPr>
          <w:p/>
        </w:tc>
        <w:tc>
          <w:tcPr>
            <w:tcW w:w="826" w:type="dxa"/>
          </w:tcPr>
          <w:p>
            <w:r>
              <w:rPr>
                <w:rFonts w:hint="eastAsia"/>
              </w:rPr>
              <w:t>2017.09</w:t>
            </w: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7" w:hRule="atLeast"/>
          <w:tblCellSpacing w:w="0" w:type="dxa"/>
        </w:trPr>
        <w:tc>
          <w:tcPr>
            <w:tcW w:w="798" w:type="dxa"/>
            <w:vMerge w:val="restart"/>
            <w:shd w:val="clear" w:color="auto" w:fill="auto"/>
          </w:tcPr>
          <w:p>
            <w:r>
              <w:t>AVS</w:t>
            </w:r>
            <w:r>
              <w:rPr>
                <w:rFonts w:hint="eastAsia"/>
              </w:rPr>
              <w:t>2</w:t>
            </w:r>
            <w:r>
              <w:t>-P2（视频）</w:t>
            </w:r>
          </w:p>
        </w:tc>
        <w:tc>
          <w:tcPr>
            <w:tcW w:w="1395" w:type="dxa"/>
            <w:shd w:val="clear" w:color="auto" w:fill="auto"/>
          </w:tcPr>
          <w:p>
            <w:r>
              <w:rPr>
                <w:rFonts w:hint="eastAsia"/>
              </w:rPr>
              <w:t>20110149-T-469</w:t>
            </w:r>
          </w:p>
        </w:tc>
        <w:tc>
          <w:tcPr>
            <w:tcW w:w="1391" w:type="dxa"/>
            <w:shd w:val="clear" w:color="auto" w:fill="auto"/>
          </w:tcPr>
          <w:p>
            <w:r>
              <w:rPr>
                <w:rFonts w:hint="eastAsia"/>
              </w:rPr>
              <w:t>2012.11WD1</w:t>
            </w:r>
          </w:p>
          <w:p>
            <w:r>
              <w:rPr>
                <w:rFonts w:hint="eastAsia"/>
              </w:rPr>
              <w:t>2012.12WD2</w:t>
            </w:r>
          </w:p>
          <w:p>
            <w:r>
              <w:rPr>
                <w:rFonts w:hint="eastAsia"/>
              </w:rPr>
              <w:t>2013.03WD3</w:t>
            </w:r>
          </w:p>
          <w:p>
            <w:r>
              <w:rPr>
                <w:rFonts w:hint="eastAsia"/>
              </w:rPr>
              <w:t>2013.06WD4</w:t>
            </w:r>
          </w:p>
          <w:p>
            <w:r>
              <w:rPr>
                <w:rFonts w:hint="eastAsia"/>
              </w:rPr>
              <w:t>2013.10WD5</w:t>
            </w:r>
          </w:p>
          <w:p>
            <w:r>
              <w:rPr>
                <w:rFonts w:hint="eastAsia"/>
              </w:rPr>
              <w:t>2014.01WD6</w:t>
            </w:r>
          </w:p>
        </w:tc>
        <w:tc>
          <w:tcPr>
            <w:tcW w:w="1284" w:type="dxa"/>
            <w:shd w:val="clear" w:color="auto" w:fill="auto"/>
          </w:tcPr>
          <w:p>
            <w:r>
              <w:rPr>
                <w:rFonts w:hint="eastAsia"/>
              </w:rPr>
              <w:t>2014.05CD1</w:t>
            </w:r>
          </w:p>
          <w:p>
            <w:r>
              <w:rPr>
                <w:rFonts w:hint="eastAsia"/>
              </w:rPr>
              <w:t>2014.08CD2</w:t>
            </w:r>
          </w:p>
          <w:p>
            <w:r>
              <w:rPr>
                <w:rFonts w:hint="eastAsia"/>
              </w:rPr>
              <w:t>2014.10CD3</w:t>
            </w:r>
          </w:p>
          <w:p>
            <w:pPr>
              <w:rPr>
                <w:i/>
              </w:rPr>
            </w:pPr>
            <w:r>
              <w:rPr>
                <w:rFonts w:hint="eastAsia"/>
              </w:rPr>
              <w:t>2014.11CD4</w:t>
            </w:r>
          </w:p>
        </w:tc>
        <w:tc>
          <w:tcPr>
            <w:tcW w:w="1194" w:type="dxa"/>
            <w:shd w:val="clear" w:color="auto" w:fill="auto"/>
          </w:tcPr>
          <w:p>
            <w:r>
              <w:rPr>
                <w:rFonts w:hint="eastAsia"/>
              </w:rPr>
              <w:t>2014.12</w:t>
            </w:r>
          </w:p>
          <w:p>
            <w:r>
              <w:rPr>
                <w:rFonts w:hint="eastAsia"/>
              </w:rPr>
              <w:t>2015.03FCD2</w:t>
            </w:r>
          </w:p>
          <w:p>
            <w:r>
              <w:rPr>
                <w:rFonts w:hint="eastAsia"/>
              </w:rPr>
              <w:t>2015.06FCD3</w:t>
            </w:r>
          </w:p>
          <w:p>
            <w:r>
              <w:rPr>
                <w:rFonts w:hint="eastAsia"/>
              </w:rPr>
              <w:t>2015.08FCD4</w:t>
            </w:r>
          </w:p>
          <w:p>
            <w:r>
              <w:t>2015.12FCD5</w:t>
            </w:r>
          </w:p>
        </w:tc>
        <w:tc>
          <w:tcPr>
            <w:tcW w:w="712" w:type="dxa"/>
            <w:shd w:val="clear" w:color="auto" w:fill="auto"/>
          </w:tcPr>
          <w:p>
            <w:r>
              <w:rPr>
                <w:rFonts w:hint="eastAsia"/>
              </w:rPr>
              <w:t>2016.0</w:t>
            </w:r>
            <w:r>
              <w:t>2</w:t>
            </w:r>
          </w:p>
        </w:tc>
        <w:tc>
          <w:tcPr>
            <w:tcW w:w="826" w:type="dxa"/>
          </w:tcPr>
          <w:p>
            <w:r>
              <w:rPr>
                <w:rFonts w:hint="eastAsia"/>
              </w:rPr>
              <w:t>2016.03</w:t>
            </w:r>
          </w:p>
        </w:tc>
        <w:tc>
          <w:tcPr>
            <w:tcW w:w="736" w:type="dxa"/>
            <w:shd w:val="clear" w:color="auto" w:fill="auto"/>
          </w:tcPr>
          <w:p>
            <w:r>
              <w:rPr>
                <w:rFonts w:hint="eastAsia"/>
              </w:rPr>
              <w:t>2016.12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3D</w:t>
            </w:r>
          </w:p>
        </w:tc>
        <w:tc>
          <w:tcPr>
            <w:tcW w:w="1391" w:type="dxa"/>
            <w:shd w:val="clear" w:color="auto" w:fill="auto"/>
          </w:tcPr>
          <w:p>
            <w:r>
              <w:rPr>
                <w:rFonts w:hint="eastAsia"/>
              </w:rPr>
              <w:t>2015.04WD0.1</w:t>
            </w:r>
          </w:p>
          <w:p>
            <w:r>
              <w:rPr>
                <w:rFonts w:hint="eastAsia"/>
              </w:rPr>
              <w:t>2015.11WD3.0</w:t>
            </w:r>
          </w:p>
          <w:p>
            <w:r>
              <w:rPr>
                <w:rFonts w:hint="eastAsia"/>
              </w:rPr>
              <w:t>2015.12WD4.0</w:t>
            </w:r>
          </w:p>
          <w:p>
            <w:r>
              <w:t>2016.03WD5.0</w:t>
            </w:r>
          </w:p>
          <w:p>
            <w:r>
              <w:rPr>
                <w:rFonts w:hint="eastAsia"/>
              </w:rPr>
              <w:t>2016.06WD6.0</w:t>
            </w:r>
          </w:p>
          <w:p>
            <w:r>
              <w:t>2016.08WD7.0</w:t>
            </w:r>
          </w:p>
          <w:p>
            <w:r>
              <w:t>2017.02WD8.0</w:t>
            </w:r>
          </w:p>
          <w:p>
            <w:r>
              <w:rPr>
                <w:rFonts w:hint="eastAsia"/>
              </w:rPr>
              <w:t>2017.0</w:t>
            </w:r>
            <w:r>
              <w:t>4</w:t>
            </w:r>
            <w:r>
              <w:rPr>
                <w:rFonts w:hint="eastAsia"/>
              </w:rPr>
              <w:t>WD</w:t>
            </w:r>
            <w:r>
              <w:t>9.0</w:t>
            </w:r>
          </w:p>
          <w:p>
            <w:r>
              <w:t>2017.07WD10.0</w:t>
            </w:r>
          </w:p>
          <w:p>
            <w:r>
              <w:t>2017.09WD11.0</w:t>
            </w:r>
          </w:p>
          <w:p>
            <w:r>
              <w:rPr>
                <w:rFonts w:hint="eastAsia"/>
              </w:rPr>
              <w:t>2017.12WD</w:t>
            </w:r>
            <w:r>
              <w:t>12.0</w:t>
            </w:r>
          </w:p>
        </w:tc>
        <w:tc>
          <w:tcPr>
            <w:tcW w:w="1284" w:type="dxa"/>
            <w:shd w:val="clear" w:color="auto" w:fill="auto"/>
          </w:tcPr>
          <w:p>
            <w:r>
              <w:rPr>
                <w:rFonts w:hint="eastAsia"/>
              </w:rPr>
              <w:t>2018.04CD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MV</w:t>
            </w:r>
          </w:p>
        </w:tc>
        <w:tc>
          <w:tcPr>
            <w:tcW w:w="1391" w:type="dxa"/>
            <w:shd w:val="clear" w:color="auto" w:fill="auto"/>
          </w:tcPr>
          <w:p>
            <w:r>
              <w:rPr>
                <w:rFonts w:hint="eastAsia"/>
              </w:rPr>
              <w:t>2017.01WD8.0</w:t>
            </w:r>
          </w:p>
        </w:tc>
        <w:tc>
          <w:tcPr>
            <w:tcW w:w="1284" w:type="dxa"/>
            <w:shd w:val="clear" w:color="auto" w:fill="auto"/>
          </w:tcPr>
          <w:p>
            <w:r>
              <w:rPr>
                <w:rFonts w:hint="eastAsia"/>
              </w:rPr>
              <w:t>2017.04CD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SMC</w:t>
            </w:r>
          </w:p>
        </w:tc>
        <w:tc>
          <w:tcPr>
            <w:tcW w:w="1391" w:type="dxa"/>
            <w:shd w:val="clear" w:color="auto" w:fill="auto"/>
          </w:tcPr>
          <w:p>
            <w:r>
              <w:rPr>
                <w:rFonts w:hint="eastAsia"/>
              </w:rPr>
              <w:t>2016.04WD1.0</w:t>
            </w:r>
          </w:p>
          <w:p>
            <w:r>
              <w:t>2016.08WD2.0</w:t>
            </w:r>
          </w:p>
          <w:p>
            <w:r>
              <w:t>2017.01WD3.0</w:t>
            </w:r>
          </w:p>
        </w:tc>
        <w:tc>
          <w:tcPr>
            <w:tcW w:w="1284" w:type="dxa"/>
            <w:shd w:val="clear" w:color="auto" w:fill="auto"/>
          </w:tcP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高级场景档次</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4:4:4视频和图像</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r>
              <w:rPr>
                <w:rFonts w:hint="eastAsia"/>
              </w:rPr>
              <w:t>转为P8、P9</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AVS2-P2修订</w:t>
            </w:r>
          </w:p>
        </w:tc>
        <w:tc>
          <w:tcPr>
            <w:tcW w:w="1391" w:type="dxa"/>
            <w:shd w:val="clear" w:color="auto" w:fill="auto"/>
          </w:tcPr>
          <w:p/>
        </w:tc>
        <w:tc>
          <w:tcPr>
            <w:tcW w:w="1284" w:type="dxa"/>
            <w:shd w:val="clear" w:color="auto" w:fill="auto"/>
          </w:tcPr>
          <w:p>
            <w:pPr>
              <w:rPr>
                <w:iCs/>
              </w:rPr>
            </w:pPr>
            <w:r>
              <w:rPr>
                <w:rFonts w:hint="eastAsia"/>
                <w:iCs/>
              </w:rPr>
              <w:t>2017.0</w:t>
            </w:r>
            <w:r>
              <w:rPr>
                <w:iCs/>
              </w:rPr>
              <w:t>7</w:t>
            </w:r>
            <w:r>
              <w:rPr>
                <w:rFonts w:hint="eastAsia"/>
                <w:iCs/>
              </w:rPr>
              <w:t>CD1.0</w:t>
            </w:r>
          </w:p>
          <w:p>
            <w:pPr>
              <w:rPr>
                <w:i/>
              </w:rPr>
            </w:pPr>
          </w:p>
        </w:tc>
        <w:tc>
          <w:tcPr>
            <w:tcW w:w="1194" w:type="dxa"/>
            <w:shd w:val="clear" w:color="auto" w:fill="auto"/>
          </w:tcPr>
          <w:p>
            <w:r>
              <w:rPr>
                <w:rFonts w:hint="eastAsia"/>
              </w:rPr>
              <w:t>2022.08FCD3.0</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w:t>
            </w:r>
            <w:r>
              <w:t>-P</w:t>
            </w:r>
            <w:r>
              <w:rPr>
                <w:rFonts w:hint="eastAsia"/>
              </w:rPr>
              <w:t>3</w:t>
            </w:r>
            <w:r>
              <w:t>（</w:t>
            </w:r>
            <w:r>
              <w:rPr>
                <w:rFonts w:hint="eastAsia"/>
              </w:rPr>
              <w:t>音频</w:t>
            </w:r>
            <w:r>
              <w:t>）</w:t>
            </w:r>
          </w:p>
        </w:tc>
        <w:tc>
          <w:tcPr>
            <w:tcW w:w="1395" w:type="dxa"/>
            <w:shd w:val="clear" w:color="auto" w:fill="auto"/>
          </w:tcPr>
          <w:p>
            <w:r>
              <w:t>20130368-T-469</w:t>
            </w:r>
          </w:p>
        </w:tc>
        <w:tc>
          <w:tcPr>
            <w:tcW w:w="1391" w:type="dxa"/>
            <w:shd w:val="clear" w:color="auto" w:fill="auto"/>
          </w:tcPr>
          <w:p>
            <w:r>
              <w:rPr>
                <w:rFonts w:hint="eastAsia"/>
              </w:rPr>
              <w:t>2010.06</w:t>
            </w:r>
          </w:p>
        </w:tc>
        <w:tc>
          <w:tcPr>
            <w:tcW w:w="1284" w:type="dxa"/>
            <w:shd w:val="clear" w:color="auto" w:fill="auto"/>
          </w:tcPr>
          <w:p>
            <w:r>
              <w:rPr>
                <w:rFonts w:hint="eastAsia"/>
              </w:rPr>
              <w:t>2015.02</w:t>
            </w:r>
          </w:p>
        </w:tc>
        <w:tc>
          <w:tcPr>
            <w:tcW w:w="1194" w:type="dxa"/>
            <w:shd w:val="clear" w:color="auto" w:fill="auto"/>
          </w:tcPr>
          <w:p>
            <w:r>
              <w:rPr>
                <w:rFonts w:hint="eastAsia"/>
              </w:rPr>
              <w:t>2015.03</w:t>
            </w:r>
          </w:p>
        </w:tc>
        <w:tc>
          <w:tcPr>
            <w:tcW w:w="712" w:type="dxa"/>
            <w:shd w:val="clear" w:color="auto" w:fill="auto"/>
          </w:tcPr>
          <w:p/>
        </w:tc>
        <w:tc>
          <w:tcPr>
            <w:tcW w:w="826" w:type="dxa"/>
          </w:tcPr>
          <w:p/>
        </w:tc>
        <w:tc>
          <w:tcPr>
            <w:tcW w:w="736" w:type="dxa"/>
            <w:vMerge w:val="restart"/>
            <w:shd w:val="clear" w:color="auto" w:fill="auto"/>
          </w:tcPr>
          <w:p>
            <w:r>
              <w:rPr>
                <w:rFonts w:hint="eastAsia"/>
              </w:rPr>
              <w:t>2018.06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无损部分</w:t>
            </w:r>
          </w:p>
        </w:tc>
        <w:tc>
          <w:tcPr>
            <w:tcW w:w="1391" w:type="dxa"/>
            <w:shd w:val="clear" w:color="auto" w:fill="auto"/>
          </w:tcPr>
          <w:p>
            <w:r>
              <w:rPr>
                <w:rFonts w:hint="eastAsia"/>
              </w:rPr>
              <w:t>2010.06</w:t>
            </w:r>
          </w:p>
        </w:tc>
        <w:tc>
          <w:tcPr>
            <w:tcW w:w="1284" w:type="dxa"/>
            <w:shd w:val="clear" w:color="auto" w:fill="auto"/>
          </w:tcPr>
          <w:p>
            <w:r>
              <w:rPr>
                <w:rFonts w:hint="eastAsia"/>
              </w:rPr>
              <w:t>2010.07</w:t>
            </w:r>
          </w:p>
        </w:tc>
        <w:tc>
          <w:tcPr>
            <w:tcW w:w="1194" w:type="dxa"/>
            <w:shd w:val="clear" w:color="auto" w:fill="auto"/>
          </w:tcPr>
          <w:p>
            <w:r>
              <w:rPr>
                <w:rFonts w:hint="eastAsia"/>
              </w:rPr>
              <w:t>2011.09</w:t>
            </w: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高质量</w:t>
            </w:r>
          </w:p>
        </w:tc>
        <w:tc>
          <w:tcPr>
            <w:tcW w:w="1391" w:type="dxa"/>
            <w:shd w:val="clear" w:color="auto" w:fill="auto"/>
          </w:tcPr>
          <w:p>
            <w:r>
              <w:rPr>
                <w:rFonts w:hint="eastAsia"/>
              </w:rPr>
              <w:t>2014.11WD1</w:t>
            </w:r>
          </w:p>
        </w:tc>
        <w:tc>
          <w:tcPr>
            <w:tcW w:w="1284" w:type="dxa"/>
            <w:shd w:val="clear" w:color="auto" w:fill="auto"/>
          </w:tcPr>
          <w:p/>
        </w:tc>
        <w:tc>
          <w:tcPr>
            <w:tcW w:w="1194" w:type="dxa"/>
            <w:shd w:val="clear" w:color="auto" w:fill="auto"/>
          </w:tcPr>
          <w:p>
            <w:r>
              <w:rPr>
                <w:rFonts w:hint="eastAsia"/>
              </w:rPr>
              <w:t>2015</w:t>
            </w:r>
            <w:r>
              <w:t>.03FCD1</w:t>
            </w:r>
          </w:p>
          <w:p>
            <w:r>
              <w:t>2016.03FCD2</w:t>
            </w:r>
          </w:p>
        </w:tc>
        <w:tc>
          <w:tcPr>
            <w:tcW w:w="712" w:type="dxa"/>
            <w:shd w:val="clear" w:color="auto" w:fill="auto"/>
          </w:tcPr>
          <w:p>
            <w:r>
              <w:rPr>
                <w:rFonts w:hint="eastAsia"/>
              </w:rPr>
              <w:t>2016.06</w:t>
            </w:r>
          </w:p>
        </w:tc>
        <w:tc>
          <w:tcPr>
            <w:tcW w:w="826" w:type="dxa"/>
          </w:tcPr>
          <w:p>
            <w:r>
              <w:rPr>
                <w:rFonts w:hint="eastAsia"/>
              </w:rPr>
              <w:t>2016.09</w:t>
            </w: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高效语音</w:t>
            </w:r>
          </w:p>
        </w:tc>
        <w:tc>
          <w:tcPr>
            <w:tcW w:w="1391" w:type="dxa"/>
            <w:shd w:val="clear" w:color="auto" w:fill="auto"/>
          </w:tcPr>
          <w:p>
            <w:r>
              <w:rPr>
                <w:rFonts w:hint="eastAsia"/>
              </w:rPr>
              <w:t>2014.06WD0.5</w:t>
            </w:r>
          </w:p>
        </w:tc>
        <w:tc>
          <w:tcPr>
            <w:tcW w:w="1284" w:type="dxa"/>
            <w:shd w:val="clear" w:color="auto" w:fill="auto"/>
          </w:tcPr>
          <w:p>
            <w:pPr>
              <w:rPr>
                <w:i/>
              </w:rPr>
            </w:pPr>
          </w:p>
        </w:tc>
        <w:tc>
          <w:tcPr>
            <w:tcW w:w="1194" w:type="dxa"/>
            <w:shd w:val="clear" w:color="auto" w:fill="auto"/>
          </w:tcPr>
          <w:p>
            <w:pPr>
              <w:rPr>
                <w:i/>
              </w:rPr>
            </w:pP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2-P4（测试）</w:t>
            </w:r>
          </w:p>
        </w:tc>
        <w:tc>
          <w:tcPr>
            <w:tcW w:w="1395" w:type="dxa"/>
            <w:shd w:val="clear" w:color="auto" w:fill="auto"/>
          </w:tcPr>
          <w:p>
            <w:r>
              <w:rPr>
                <w:rFonts w:hint="eastAsia"/>
              </w:rPr>
              <w:t>P2</w:t>
            </w:r>
          </w:p>
        </w:tc>
        <w:tc>
          <w:tcPr>
            <w:tcW w:w="1391" w:type="dxa"/>
            <w:shd w:val="clear" w:color="auto" w:fill="auto"/>
          </w:tcPr>
          <w:p>
            <w:r>
              <w:rPr>
                <w:rFonts w:hint="eastAsia"/>
              </w:rPr>
              <w:t>2014.04WD0.1</w:t>
            </w:r>
          </w:p>
          <w:p>
            <w:r>
              <w:rPr>
                <w:rFonts w:hint="eastAsia"/>
              </w:rPr>
              <w:t>2014.06WD0.2</w:t>
            </w:r>
          </w:p>
          <w:p>
            <w:r>
              <w:rPr>
                <w:rFonts w:hint="eastAsia"/>
              </w:rPr>
              <w:t>2014.10WD1.0</w:t>
            </w:r>
          </w:p>
          <w:p>
            <w:r>
              <w:rPr>
                <w:rFonts w:hint="eastAsia"/>
              </w:rPr>
              <w:t>2015.03WD2.0</w:t>
            </w:r>
          </w:p>
        </w:tc>
        <w:tc>
          <w:tcPr>
            <w:tcW w:w="1284" w:type="dxa"/>
            <w:shd w:val="clear" w:color="auto" w:fill="auto"/>
          </w:tcPr>
          <w:p>
            <w:pPr>
              <w:rPr>
                <w:sz w:val="18"/>
              </w:rPr>
            </w:pPr>
            <w:r>
              <w:rPr>
                <w:rFonts w:hint="eastAsia"/>
                <w:sz w:val="18"/>
              </w:rPr>
              <w:t>2015.06CD1.0</w:t>
            </w:r>
          </w:p>
          <w:p>
            <w:pPr>
              <w:rPr>
                <w:sz w:val="18"/>
              </w:rPr>
            </w:pPr>
            <w:r>
              <w:rPr>
                <w:rFonts w:hint="eastAsia"/>
                <w:sz w:val="18"/>
              </w:rPr>
              <w:t>2016.09CD4.0</w:t>
            </w:r>
          </w:p>
          <w:p>
            <w:pPr>
              <w:rPr>
                <w:sz w:val="18"/>
              </w:rPr>
            </w:pPr>
            <w:r>
              <w:rPr>
                <w:sz w:val="18"/>
              </w:rPr>
              <w:t>2017.</w:t>
            </w:r>
            <w:r>
              <w:rPr>
                <w:rFonts w:hint="eastAsia"/>
                <w:sz w:val="18"/>
              </w:rPr>
              <w:t>12</w:t>
            </w:r>
            <w:r>
              <w:rPr>
                <w:sz w:val="18"/>
              </w:rPr>
              <w:t>CD5.0</w:t>
            </w:r>
          </w:p>
          <w:p>
            <w:pPr>
              <w:rPr>
                <w:sz w:val="18"/>
              </w:rPr>
            </w:pPr>
            <w:r>
              <w:rPr>
                <w:rFonts w:hint="eastAsia"/>
                <w:sz w:val="18"/>
              </w:rPr>
              <w:t>2</w:t>
            </w:r>
            <w:r>
              <w:rPr>
                <w:sz w:val="18"/>
              </w:rPr>
              <w:t>018.04CD5.1</w:t>
            </w:r>
          </w:p>
          <w:p>
            <w:pPr>
              <w:rPr>
                <w:sz w:val="18"/>
              </w:rPr>
            </w:pPr>
            <w:r>
              <w:rPr>
                <w:rFonts w:hint="eastAsia"/>
                <w:sz w:val="18"/>
              </w:rPr>
              <w:t>2018.09CD6.0</w:t>
            </w:r>
          </w:p>
        </w:tc>
        <w:tc>
          <w:tcPr>
            <w:tcW w:w="1194" w:type="dxa"/>
            <w:shd w:val="clear" w:color="auto" w:fill="auto"/>
          </w:tcPr>
          <w:p>
            <w:pPr>
              <w:rPr>
                <w:iCs/>
              </w:rPr>
            </w:pPr>
            <w:r>
              <w:rPr>
                <w:rFonts w:hint="eastAsia"/>
                <w:iCs/>
              </w:rPr>
              <w:t>2020.02FCD</w:t>
            </w:r>
          </w:p>
        </w:tc>
        <w:tc>
          <w:tcPr>
            <w:tcW w:w="712" w:type="dxa"/>
            <w:shd w:val="clear" w:color="auto" w:fill="auto"/>
          </w:tcPr>
          <w:p>
            <w:pPr>
              <w:rPr>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t>2018.04</w:t>
            </w:r>
            <w:r>
              <w:rPr>
                <w:rFonts w:hint="eastAsia"/>
              </w:rPr>
              <w:t>WD</w:t>
            </w:r>
            <w:r>
              <w:t>1.0</w:t>
            </w:r>
          </w:p>
          <w:p>
            <w:r>
              <w:rPr>
                <w:rFonts w:hint="eastAsia"/>
              </w:rPr>
              <w:t>2018.06WD2.0</w:t>
            </w:r>
          </w:p>
          <w:p>
            <w:r>
              <w:rPr>
                <w:rFonts w:hint="eastAsia"/>
              </w:rPr>
              <w:t>2</w:t>
            </w:r>
            <w:r>
              <w:t>018.12WD3.0</w:t>
            </w:r>
          </w:p>
        </w:tc>
        <w:tc>
          <w:tcPr>
            <w:tcW w:w="1284" w:type="dxa"/>
            <w:shd w:val="clear" w:color="auto" w:fill="auto"/>
          </w:tcPr>
          <w:p>
            <w:pPr>
              <w:rPr>
                <w:sz w:val="18"/>
              </w:rPr>
            </w:pPr>
            <w:r>
              <w:rPr>
                <w:rFonts w:hint="eastAsia"/>
                <w:sz w:val="18"/>
              </w:rPr>
              <w:t>2019.04CD1.0</w:t>
            </w:r>
          </w:p>
        </w:tc>
        <w:tc>
          <w:tcPr>
            <w:tcW w:w="1194" w:type="dxa"/>
            <w:shd w:val="clear" w:color="auto" w:fill="auto"/>
          </w:tcPr>
          <w:p>
            <w:pPr>
              <w:rPr>
                <w:iCs/>
              </w:rPr>
            </w:pPr>
            <w:r>
              <w:rPr>
                <w:rFonts w:hint="eastAsia"/>
                <w:i/>
              </w:rPr>
              <w:t>2020.02FCD</w:t>
            </w:r>
          </w:p>
        </w:tc>
        <w:tc>
          <w:tcPr>
            <w:tcW w:w="712" w:type="dxa"/>
            <w:shd w:val="clear" w:color="auto" w:fill="auto"/>
          </w:tcPr>
          <w:p>
            <w:pPr>
              <w:rPr>
                <w:i/>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rPr>
                <w:rFonts w:hint="eastAsia"/>
              </w:rPr>
              <w:t>AVS</w:t>
            </w:r>
            <w:r>
              <w:t>2-P5（参考软件）</w:t>
            </w:r>
          </w:p>
        </w:tc>
        <w:tc>
          <w:tcPr>
            <w:tcW w:w="1395" w:type="dxa"/>
            <w:shd w:val="clear" w:color="auto" w:fill="auto"/>
          </w:tcPr>
          <w:p>
            <w:r>
              <w:rPr>
                <w:rFonts w:hint="eastAsia"/>
              </w:rPr>
              <w:t>P2</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Cs/>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t>AVS</w:t>
            </w:r>
            <w:r>
              <w:rPr>
                <w:rFonts w:hint="eastAsia"/>
              </w:rPr>
              <w:t>2-P</w:t>
            </w:r>
            <w:r>
              <w:t>6</w:t>
            </w:r>
          </w:p>
          <w:p>
            <w:r>
              <w:rPr>
                <w:rFonts w:hint="eastAsia"/>
              </w:rPr>
              <w:t>（</w:t>
            </w:r>
            <w:r>
              <w:rPr>
                <w:rFonts w:hint="eastAsia"/>
                <w:szCs w:val="21"/>
              </w:rPr>
              <w:t>智能媒体传输</w:t>
            </w:r>
            <w:r>
              <w:rPr>
                <w:rFonts w:hint="eastAsia"/>
              </w:rPr>
              <w:t>）</w:t>
            </w:r>
          </w:p>
        </w:tc>
        <w:tc>
          <w:tcPr>
            <w:tcW w:w="1395" w:type="dxa"/>
            <w:shd w:val="clear" w:color="auto" w:fill="auto"/>
          </w:tcPr>
          <w:p/>
        </w:tc>
        <w:tc>
          <w:tcPr>
            <w:tcW w:w="1391" w:type="dxa"/>
            <w:shd w:val="clear" w:color="auto" w:fill="auto"/>
          </w:tcPr>
          <w:p>
            <w:r>
              <w:rPr>
                <w:rFonts w:hint="eastAsia"/>
              </w:rPr>
              <w:t>2015.08WD0.5</w:t>
            </w:r>
          </w:p>
          <w:p>
            <w:r>
              <w:t>2015.12WD1.0</w:t>
            </w:r>
          </w:p>
          <w:p>
            <w:r>
              <w:t>2016.03WD1.5</w:t>
            </w:r>
          </w:p>
          <w:p>
            <w:r>
              <w:rPr>
                <w:rFonts w:hint="eastAsia"/>
              </w:rPr>
              <w:t>2016.06WD2.0</w:t>
            </w:r>
          </w:p>
          <w:p>
            <w:r>
              <w:rPr>
                <w:rFonts w:hint="eastAsia"/>
              </w:rPr>
              <w:t>2016.09WD3.0</w:t>
            </w:r>
          </w:p>
        </w:tc>
        <w:tc>
          <w:tcPr>
            <w:tcW w:w="1284" w:type="dxa"/>
            <w:shd w:val="clear" w:color="auto" w:fill="auto"/>
          </w:tcPr>
          <w:p>
            <w:pPr>
              <w:rPr>
                <w:sz w:val="18"/>
              </w:rPr>
            </w:pPr>
            <w:r>
              <w:rPr>
                <w:rFonts w:hint="eastAsia"/>
                <w:sz w:val="18"/>
              </w:rPr>
              <w:t>2017.01CD1.0</w:t>
            </w:r>
          </w:p>
        </w:tc>
        <w:tc>
          <w:tcPr>
            <w:tcW w:w="1194" w:type="dxa"/>
            <w:shd w:val="clear" w:color="auto" w:fill="auto"/>
          </w:tcPr>
          <w:p>
            <w:r>
              <w:rPr>
                <w:rFonts w:hint="eastAsia"/>
              </w:rPr>
              <w:t>2017.0</w:t>
            </w:r>
            <w:r>
              <w:t>9</w:t>
            </w:r>
            <w:r>
              <w:rPr>
                <w:rFonts w:hint="eastAsia"/>
              </w:rPr>
              <w:t>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AVS2-P7（图像容器）</w:t>
            </w:r>
          </w:p>
        </w:tc>
        <w:tc>
          <w:tcPr>
            <w:tcW w:w="1395" w:type="dxa"/>
            <w:shd w:val="clear" w:color="auto" w:fill="auto"/>
          </w:tcPr>
          <w:p/>
        </w:tc>
        <w:tc>
          <w:tcPr>
            <w:tcW w:w="1391" w:type="dxa"/>
            <w:shd w:val="clear" w:color="auto" w:fill="auto"/>
          </w:tcPr>
          <w:p/>
        </w:tc>
        <w:tc>
          <w:tcPr>
            <w:tcW w:w="1284" w:type="dxa"/>
            <w:shd w:val="clear" w:color="auto" w:fill="auto"/>
          </w:tcPr>
          <w:p>
            <w:pPr>
              <w:rPr>
                <w:sz w:val="18"/>
              </w:rPr>
            </w:pPr>
            <w:r>
              <w:rPr>
                <w:rFonts w:hint="eastAsia"/>
                <w:sz w:val="18"/>
              </w:rPr>
              <w:t>2017.07CD1.0</w:t>
            </w:r>
          </w:p>
          <w:p>
            <w:pPr>
              <w:rPr>
                <w:sz w:val="18"/>
              </w:rPr>
            </w:pPr>
            <w:r>
              <w:rPr>
                <w:sz w:val="18"/>
              </w:rPr>
              <w:t>2017.09CD2.0</w:t>
            </w:r>
          </w:p>
        </w:tc>
        <w:tc>
          <w:tcPr>
            <w:tcW w:w="1194" w:type="dxa"/>
            <w:shd w:val="clear" w:color="auto" w:fill="auto"/>
          </w:tcPr>
          <w:p>
            <w:r>
              <w:rPr>
                <w:rFonts w:hint="eastAsia"/>
              </w:rPr>
              <w:t>2018.01FCD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w:t>
            </w:r>
            <w:r>
              <w:t>VS2-P8</w:t>
            </w:r>
            <w:r>
              <w:rPr>
                <w:rFonts w:hint="eastAsia"/>
              </w:rPr>
              <w:t>（互联网图像）</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r>
              <w:rPr>
                <w:rFonts w:hint="eastAsia"/>
              </w:rPr>
              <w:t>2</w:t>
            </w:r>
            <w:r>
              <w:t>018.04FCD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w:t>
            </w:r>
            <w:r>
              <w:t>VS2-P9</w:t>
            </w:r>
            <w:r>
              <w:rPr>
                <w:rFonts w:hint="eastAsia"/>
              </w:rPr>
              <w:t>（制作域）</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无损压缩</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互联网图像</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屏幕内容</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t>《</w:t>
      </w:r>
      <w:r>
        <w:rPr>
          <w:rFonts w:hint="eastAsia"/>
        </w:rPr>
        <w:t>信息技术 数字媒体内容描述</w:t>
      </w:r>
      <w:r>
        <w:t>》</w:t>
      </w:r>
      <w:r>
        <w:rPr>
          <w:rFonts w:hint="eastAsia"/>
        </w:rPr>
        <w:t>（AVD）</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37"/>
        <w:gridCol w:w="1152"/>
        <w:gridCol w:w="1325"/>
        <w:gridCol w:w="781"/>
        <w:gridCol w:w="1227"/>
        <w:gridCol w:w="805"/>
        <w:gridCol w:w="874"/>
        <w:gridCol w:w="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337" w:type="dxa"/>
            <w:shd w:val="clear" w:color="auto" w:fill="BFBFBF"/>
          </w:tcPr>
          <w:p>
            <w:r>
              <w:rPr>
                <w:b/>
                <w:bCs/>
              </w:rPr>
              <w:t>AVS部分</w:t>
            </w:r>
          </w:p>
        </w:tc>
        <w:tc>
          <w:tcPr>
            <w:tcW w:w="1152" w:type="dxa"/>
            <w:shd w:val="clear" w:color="auto" w:fill="BFBFBF"/>
          </w:tcPr>
          <w:p>
            <w:pPr>
              <w:rPr>
                <w:b/>
                <w:bCs/>
              </w:rPr>
            </w:pPr>
            <w:r>
              <w:rPr>
                <w:b/>
                <w:bCs/>
              </w:rPr>
              <w:t>国家标准计划号</w:t>
            </w:r>
          </w:p>
        </w:tc>
        <w:tc>
          <w:tcPr>
            <w:tcW w:w="1325" w:type="dxa"/>
            <w:shd w:val="clear" w:color="auto" w:fill="BFBFBF"/>
          </w:tcPr>
          <w:p>
            <w:pPr>
              <w:rPr>
                <w:b/>
                <w:bCs/>
              </w:rPr>
            </w:pPr>
            <w:r>
              <w:rPr>
                <w:b/>
                <w:bCs/>
              </w:rPr>
              <w:t>小组草案（WD）</w:t>
            </w:r>
          </w:p>
        </w:tc>
        <w:tc>
          <w:tcPr>
            <w:tcW w:w="781" w:type="dxa"/>
            <w:shd w:val="clear" w:color="auto" w:fill="BFBFBF"/>
          </w:tcPr>
          <w:p>
            <w:r>
              <w:rPr>
                <w:b/>
                <w:bCs/>
              </w:rPr>
              <w:t>工作组草案(CD)</w:t>
            </w:r>
          </w:p>
        </w:tc>
        <w:tc>
          <w:tcPr>
            <w:tcW w:w="1227" w:type="dxa"/>
            <w:shd w:val="clear" w:color="auto" w:fill="BFBFBF"/>
          </w:tcPr>
          <w:p>
            <w:r>
              <w:rPr>
                <w:b/>
                <w:bCs/>
              </w:rPr>
              <w:t>最终草案(FCD)</w:t>
            </w:r>
          </w:p>
        </w:tc>
        <w:tc>
          <w:tcPr>
            <w:tcW w:w="805" w:type="dxa"/>
            <w:shd w:val="clear" w:color="auto" w:fill="BFBFBF"/>
          </w:tcPr>
          <w:p>
            <w:r>
              <w:rPr>
                <w:b/>
                <w:bCs/>
              </w:rPr>
              <w:t>标准送审稿（FD）</w:t>
            </w:r>
          </w:p>
        </w:tc>
        <w:tc>
          <w:tcPr>
            <w:tcW w:w="874"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35"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t>AV</w:t>
            </w:r>
            <w:r>
              <w:rPr>
                <w:rFonts w:hint="eastAsia"/>
              </w:rPr>
              <w:t>D</w:t>
            </w:r>
            <w:r>
              <w:t>-P</w:t>
            </w:r>
            <w:r>
              <w:rPr>
                <w:rFonts w:hint="eastAsia"/>
              </w:rPr>
              <w:t>1视觉对象描述</w:t>
            </w:r>
          </w:p>
        </w:tc>
        <w:tc>
          <w:tcPr>
            <w:tcW w:w="1152" w:type="dxa"/>
            <w:shd w:val="clear" w:color="auto" w:fill="auto"/>
          </w:tcPr>
          <w:p/>
        </w:tc>
        <w:tc>
          <w:tcPr>
            <w:tcW w:w="1325" w:type="dxa"/>
            <w:shd w:val="clear" w:color="auto" w:fill="auto"/>
          </w:tcPr>
          <w:p>
            <w:r>
              <w:rPr>
                <w:rFonts w:hint="eastAsia"/>
              </w:rPr>
              <w:t>2013.12WD0.1</w:t>
            </w:r>
          </w:p>
          <w:p>
            <w:r>
              <w:rPr>
                <w:rFonts w:hint="eastAsia"/>
              </w:rPr>
              <w:t>2014.04WD0.2</w:t>
            </w:r>
          </w:p>
          <w:p>
            <w:r>
              <w:rPr>
                <w:rFonts w:hint="eastAsia"/>
              </w:rPr>
              <w:t>2014.09WD1.0</w:t>
            </w:r>
          </w:p>
        </w:tc>
        <w:tc>
          <w:tcPr>
            <w:tcW w:w="781" w:type="dxa"/>
            <w:shd w:val="clear" w:color="auto" w:fill="auto"/>
          </w:tcPr>
          <w:p>
            <w:r>
              <w:rPr>
                <w:rFonts w:hint="eastAsia"/>
              </w:rPr>
              <w:t>2015.08</w:t>
            </w:r>
          </w:p>
        </w:tc>
        <w:tc>
          <w:tcPr>
            <w:tcW w:w="1227" w:type="dxa"/>
            <w:shd w:val="clear" w:color="auto" w:fill="auto"/>
          </w:tcPr>
          <w:p>
            <w:r>
              <w:rPr>
                <w:rFonts w:hint="eastAsia"/>
              </w:rPr>
              <w:t>2015.12</w:t>
            </w:r>
            <w:r>
              <w:t>FCD1</w:t>
            </w:r>
          </w:p>
          <w:p>
            <w:r>
              <w:t>2016.03FCD2</w:t>
            </w:r>
          </w:p>
          <w:p>
            <w:r>
              <w:t>2016.12FCD3</w:t>
            </w: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rPr>
                <w:rFonts w:hint="eastAsia"/>
              </w:rPr>
              <w:t>AVD-P2图像紧凑描述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t>AV</w:t>
            </w:r>
            <w:r>
              <w:rPr>
                <w:rFonts w:hint="eastAsia"/>
              </w:rPr>
              <w:t>D-P3听觉对象描述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rPr>
          <w:rFonts w:hint="eastAsia"/>
        </w:rPr>
        <w:t>AVS</w:t>
      </w:r>
      <w:r>
        <w:t xml:space="preserve"> VR</w:t>
      </w:r>
      <w:r>
        <w:rPr>
          <w:rFonts w:hint="eastAsia"/>
        </w:rPr>
        <w:t>标准（T</w:t>
      </w:r>
      <w:r>
        <w:t>/AVS-VR</w:t>
      </w:r>
      <w:r>
        <w:rPr>
          <w:rFonts w:hint="eastAsia"/>
        </w:rPr>
        <w:t>）</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81"/>
        <w:gridCol w:w="704"/>
        <w:gridCol w:w="1325"/>
        <w:gridCol w:w="1267"/>
        <w:gridCol w:w="1384"/>
        <w:gridCol w:w="769"/>
        <w:gridCol w:w="862"/>
        <w:gridCol w:w="1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280" w:type="dxa"/>
            <w:shd w:val="clear" w:color="auto" w:fill="BFBFBF"/>
          </w:tcPr>
          <w:p>
            <w:r>
              <w:rPr>
                <w:b/>
                <w:bCs/>
              </w:rPr>
              <w:t>AVS部分</w:t>
            </w:r>
          </w:p>
        </w:tc>
        <w:tc>
          <w:tcPr>
            <w:tcW w:w="1081" w:type="dxa"/>
            <w:shd w:val="clear" w:color="auto" w:fill="BFBFBF"/>
          </w:tcPr>
          <w:p>
            <w:pPr>
              <w:rPr>
                <w:b/>
                <w:bCs/>
              </w:rPr>
            </w:pPr>
            <w:r>
              <w:rPr>
                <w:rFonts w:hint="eastAsia"/>
                <w:b/>
                <w:bCs/>
              </w:rPr>
              <w:t>团体</w:t>
            </w:r>
            <w:r>
              <w:rPr>
                <w:b/>
                <w:bCs/>
              </w:rPr>
              <w:t>标准计划号</w:t>
            </w:r>
          </w:p>
        </w:tc>
        <w:tc>
          <w:tcPr>
            <w:tcW w:w="1325" w:type="dxa"/>
            <w:shd w:val="clear" w:color="auto" w:fill="BFBFBF"/>
          </w:tcPr>
          <w:p>
            <w:pPr>
              <w:rPr>
                <w:b/>
                <w:bCs/>
              </w:rPr>
            </w:pPr>
            <w:r>
              <w:rPr>
                <w:b/>
                <w:bCs/>
              </w:rPr>
              <w:t>小组草案（WD）</w:t>
            </w:r>
          </w:p>
        </w:tc>
        <w:tc>
          <w:tcPr>
            <w:tcW w:w="757" w:type="dxa"/>
            <w:shd w:val="clear" w:color="auto" w:fill="BFBFBF"/>
          </w:tcPr>
          <w:p>
            <w:r>
              <w:rPr>
                <w:b/>
                <w:bCs/>
              </w:rPr>
              <w:t>工作组草案(CD)</w:t>
            </w:r>
          </w:p>
        </w:tc>
        <w:tc>
          <w:tcPr>
            <w:tcW w:w="1178" w:type="dxa"/>
            <w:shd w:val="clear" w:color="auto" w:fill="BFBFBF"/>
          </w:tcPr>
          <w:p>
            <w:r>
              <w:rPr>
                <w:b/>
                <w:bCs/>
              </w:rPr>
              <w:t>最终草案(FCD)</w:t>
            </w:r>
          </w:p>
        </w:tc>
        <w:tc>
          <w:tcPr>
            <w:tcW w:w="799" w:type="dxa"/>
            <w:shd w:val="clear" w:color="auto" w:fill="BFBFBF"/>
          </w:tcPr>
          <w:p>
            <w:r>
              <w:rPr>
                <w:b/>
                <w:bCs/>
              </w:rPr>
              <w:t>标准送审稿（FD）</w:t>
            </w:r>
          </w:p>
        </w:tc>
        <w:tc>
          <w:tcPr>
            <w:tcW w:w="872"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1044" w:type="dxa"/>
            <w:shd w:val="clear" w:color="auto" w:fill="BFBFBF"/>
          </w:tcPr>
          <w:p>
            <w:r>
              <w:rPr>
                <w:rFonts w:hint="eastAsia"/>
                <w:b/>
                <w:bCs/>
              </w:rPr>
              <w:t>团体</w:t>
            </w:r>
            <w:r>
              <w:rPr>
                <w:b/>
                <w:bCs/>
              </w:rPr>
              <w:t>标准（T/AVS）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VR-P1系统</w:t>
            </w:r>
          </w:p>
        </w:tc>
        <w:tc>
          <w:tcPr>
            <w:tcW w:w="1081" w:type="dxa"/>
            <w:shd w:val="clear" w:color="auto" w:fill="auto"/>
          </w:tcPr>
          <w:p/>
        </w:tc>
        <w:tc>
          <w:tcPr>
            <w:tcW w:w="1325" w:type="dxa"/>
            <w:shd w:val="clear" w:color="auto" w:fill="auto"/>
          </w:tcPr>
          <w:p>
            <w:r>
              <w:rPr>
                <w:rFonts w:hint="eastAsia"/>
              </w:rPr>
              <w:t>2016.</w:t>
            </w:r>
            <w:r>
              <w:t>12</w:t>
            </w:r>
            <w:r>
              <w:rPr>
                <w:rFonts w:hint="eastAsia"/>
              </w:rPr>
              <w:t>WD1.0</w:t>
            </w:r>
          </w:p>
        </w:tc>
        <w:tc>
          <w:tcPr>
            <w:tcW w:w="757" w:type="dxa"/>
            <w:shd w:val="clear" w:color="auto" w:fill="auto"/>
          </w:tcPr>
          <w:p>
            <w:r>
              <w:rPr>
                <w:rFonts w:hint="eastAsia"/>
              </w:rPr>
              <w:t>2017.06CD1.0</w:t>
            </w:r>
          </w:p>
          <w:p>
            <w:r>
              <w:t>2017.09CD2.0</w:t>
            </w:r>
          </w:p>
        </w:tc>
        <w:tc>
          <w:tcPr>
            <w:tcW w:w="1178" w:type="dxa"/>
            <w:shd w:val="clear" w:color="auto" w:fill="auto"/>
          </w:tcPr>
          <w:p>
            <w:r>
              <w:rPr>
                <w:rFonts w:hint="eastAsia"/>
              </w:rPr>
              <w:t>2018.01FCD</w:t>
            </w:r>
          </w:p>
          <w:p>
            <w:r>
              <w:rPr>
                <w:rFonts w:hint="eastAsia"/>
              </w:rPr>
              <w:t>2020.12FCD4.0</w:t>
            </w:r>
          </w:p>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w:t>
            </w:r>
            <w:r>
              <w:rPr>
                <w:rFonts w:hint="eastAsia"/>
              </w:rPr>
              <w:t>2视频</w:t>
            </w:r>
          </w:p>
        </w:tc>
        <w:tc>
          <w:tcPr>
            <w:tcW w:w="1081" w:type="dxa"/>
            <w:shd w:val="clear" w:color="auto" w:fill="auto"/>
          </w:tcPr>
          <w:p/>
        </w:tc>
        <w:tc>
          <w:tcPr>
            <w:tcW w:w="1325" w:type="dxa"/>
            <w:shd w:val="clear" w:color="auto" w:fill="auto"/>
          </w:tcPr>
          <w:p>
            <w:r>
              <w:rPr>
                <w:rFonts w:hint="eastAsia"/>
              </w:rPr>
              <w:t>2016.08</w:t>
            </w:r>
          </w:p>
          <w:p>
            <w:r>
              <w:t>2017.02WD3.0</w:t>
            </w:r>
          </w:p>
        </w:tc>
        <w:tc>
          <w:tcPr>
            <w:tcW w:w="757" w:type="dxa"/>
            <w:shd w:val="clear" w:color="auto" w:fill="auto"/>
          </w:tcPr>
          <w:p>
            <w:r>
              <w:rPr>
                <w:rFonts w:hint="eastAsia"/>
              </w:rPr>
              <w:t>2017.06CD2.0</w:t>
            </w:r>
          </w:p>
          <w:p>
            <w:r>
              <w:t>2017.09CD3.0</w:t>
            </w:r>
          </w:p>
        </w:tc>
        <w:tc>
          <w:tcPr>
            <w:tcW w:w="1178" w:type="dxa"/>
            <w:shd w:val="clear" w:color="auto" w:fill="auto"/>
          </w:tcPr>
          <w:p>
            <w:r>
              <w:rPr>
                <w:rFonts w:hint="eastAsia"/>
              </w:rPr>
              <w:t>2017.12FCD</w:t>
            </w:r>
          </w:p>
          <w:p>
            <w:r>
              <w:rPr>
                <w:rFonts w:hint="eastAsia"/>
              </w:rPr>
              <w:t>2</w:t>
            </w:r>
            <w:r>
              <w:t>018.04FCD2.0</w:t>
            </w:r>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-P3</w:t>
            </w:r>
            <w:r>
              <w:rPr>
                <w:rFonts w:hint="eastAsia"/>
              </w:rPr>
              <w:t>音频</w:t>
            </w:r>
          </w:p>
        </w:tc>
        <w:tc>
          <w:tcPr>
            <w:tcW w:w="1081" w:type="dxa"/>
            <w:shd w:val="clear" w:color="auto" w:fill="auto"/>
          </w:tcPr>
          <w:p/>
        </w:tc>
        <w:tc>
          <w:tcPr>
            <w:tcW w:w="1325" w:type="dxa"/>
            <w:shd w:val="clear" w:color="auto" w:fill="auto"/>
          </w:tcPr>
          <w:p>
            <w:r>
              <w:rPr>
                <w:rFonts w:hint="eastAsia"/>
              </w:rPr>
              <w:t>2017.02WD</w:t>
            </w:r>
          </w:p>
        </w:tc>
        <w:tc>
          <w:tcPr>
            <w:tcW w:w="757" w:type="dxa"/>
            <w:shd w:val="clear" w:color="auto" w:fill="auto"/>
          </w:tcPr>
          <w:p>
            <w:r>
              <w:rPr>
                <w:rFonts w:hint="eastAsia"/>
              </w:rPr>
              <w:t>2017.04CD</w:t>
            </w:r>
          </w:p>
          <w:p>
            <w:r>
              <w:t>2017.09CD2.0</w:t>
            </w:r>
          </w:p>
        </w:tc>
        <w:tc>
          <w:tcPr>
            <w:tcW w:w="1178" w:type="dxa"/>
            <w:shd w:val="clear" w:color="auto" w:fill="auto"/>
          </w:tcPr>
          <w:p>
            <w:pPr>
              <w:rPr>
                <w:i/>
              </w:rPr>
            </w:pPr>
          </w:p>
        </w:tc>
        <w:tc>
          <w:tcPr>
            <w:tcW w:w="799" w:type="dxa"/>
            <w:shd w:val="clear" w:color="auto" w:fill="auto"/>
          </w:tcPr>
          <w:p/>
        </w:tc>
        <w:tc>
          <w:tcPr>
            <w:tcW w:w="872" w:type="dxa"/>
          </w:tcPr>
          <w:p/>
        </w:tc>
        <w:tc>
          <w:tcPr>
            <w:tcW w:w="1044"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Pr>
        <w:pStyle w:val="3"/>
      </w:pPr>
      <w:r>
        <w:t>《</w:t>
      </w:r>
      <w:r>
        <w:rPr>
          <w:rFonts w:hint="eastAsia"/>
        </w:rPr>
        <w:t>信息技术 智能媒体编码</w:t>
      </w:r>
      <w:r>
        <w:t>》</w:t>
      </w:r>
      <w:r>
        <w:rPr>
          <w:rFonts w:hint="eastAsia"/>
        </w:rPr>
        <w:t>（AVS3）</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20"/>
        <w:gridCol w:w="1098"/>
        <w:gridCol w:w="1430"/>
        <w:gridCol w:w="1267"/>
        <w:gridCol w:w="1384"/>
        <w:gridCol w:w="732"/>
        <w:gridCol w:w="849"/>
        <w:gridCol w:w="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820" w:type="dxa"/>
            <w:shd w:val="clear" w:color="auto" w:fill="BFBFBF"/>
          </w:tcPr>
          <w:p>
            <w:r>
              <w:rPr>
                <w:b/>
                <w:bCs/>
              </w:rPr>
              <w:t>AVS部分</w:t>
            </w:r>
          </w:p>
        </w:tc>
        <w:tc>
          <w:tcPr>
            <w:tcW w:w="1098" w:type="dxa"/>
            <w:shd w:val="clear" w:color="auto" w:fill="BFBFBF"/>
          </w:tcPr>
          <w:p>
            <w:pPr>
              <w:rPr>
                <w:b/>
                <w:bCs/>
              </w:rPr>
            </w:pPr>
            <w:r>
              <w:rPr>
                <w:b/>
                <w:bCs/>
              </w:rPr>
              <w:t>国家标准计划号</w:t>
            </w:r>
          </w:p>
        </w:tc>
        <w:tc>
          <w:tcPr>
            <w:tcW w:w="1430" w:type="dxa"/>
            <w:shd w:val="clear" w:color="auto" w:fill="BFBFBF"/>
          </w:tcPr>
          <w:p>
            <w:pPr>
              <w:rPr>
                <w:b/>
                <w:bCs/>
              </w:rPr>
            </w:pPr>
            <w:r>
              <w:rPr>
                <w:b/>
                <w:bCs/>
              </w:rPr>
              <w:t>小组草案（WD）</w:t>
            </w:r>
          </w:p>
        </w:tc>
        <w:tc>
          <w:tcPr>
            <w:tcW w:w="1267" w:type="dxa"/>
            <w:shd w:val="clear" w:color="auto" w:fill="BFBFBF"/>
          </w:tcPr>
          <w:p>
            <w:r>
              <w:rPr>
                <w:b/>
                <w:bCs/>
              </w:rPr>
              <w:t>工作组草案(CD)</w:t>
            </w:r>
          </w:p>
        </w:tc>
        <w:tc>
          <w:tcPr>
            <w:tcW w:w="1384" w:type="dxa"/>
            <w:shd w:val="clear" w:color="auto" w:fill="BFBFBF"/>
          </w:tcPr>
          <w:p>
            <w:r>
              <w:rPr>
                <w:b/>
                <w:bCs/>
              </w:rPr>
              <w:t>最终草案(FCD)</w:t>
            </w:r>
          </w:p>
        </w:tc>
        <w:tc>
          <w:tcPr>
            <w:tcW w:w="732" w:type="dxa"/>
            <w:shd w:val="clear" w:color="auto" w:fill="BFBFBF"/>
          </w:tcPr>
          <w:p>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5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AVS3-P1（系统）</w:t>
            </w:r>
          </w:p>
        </w:tc>
        <w:tc>
          <w:tcPr>
            <w:tcW w:w="1098" w:type="dxa"/>
            <w:shd w:val="clear" w:color="auto" w:fill="auto"/>
          </w:tcPr>
          <w:p>
            <w:r>
              <w:rPr>
                <w:rFonts w:hint="eastAsia"/>
              </w:rPr>
              <w:t>第1部分</w:t>
            </w:r>
          </w:p>
        </w:tc>
        <w:tc>
          <w:tcPr>
            <w:tcW w:w="1430" w:type="dxa"/>
            <w:shd w:val="clear" w:color="auto" w:fill="auto"/>
          </w:tcPr>
          <w:p>
            <w:r>
              <w:rPr>
                <w:rFonts w:hint="eastAsia"/>
              </w:rPr>
              <w:t>2</w:t>
            </w:r>
            <w:r>
              <w:t>018.12WD5.0</w:t>
            </w:r>
          </w:p>
          <w:p>
            <w:r>
              <w:rPr>
                <w:rFonts w:hint="eastAsia"/>
              </w:rPr>
              <w:t>2019.03WD6.0</w:t>
            </w:r>
          </w:p>
          <w:p>
            <w:r>
              <w:rPr>
                <w:rFonts w:hint="eastAsia"/>
              </w:rPr>
              <w:t>2019.09WD7.0</w:t>
            </w:r>
          </w:p>
          <w:p>
            <w:r>
              <w:rPr>
                <w:rFonts w:hint="eastAsia"/>
              </w:rPr>
              <w:t>2</w:t>
            </w:r>
            <w:r>
              <w:t>019.12WD8.0</w:t>
            </w:r>
          </w:p>
          <w:p>
            <w:r>
              <w:rPr>
                <w:rFonts w:hint="eastAsia"/>
              </w:rPr>
              <w:t>2020.12WD12.0</w:t>
            </w:r>
          </w:p>
        </w:tc>
        <w:tc>
          <w:tcPr>
            <w:tcW w:w="1267" w:type="dxa"/>
            <w:shd w:val="clear" w:color="auto" w:fill="auto"/>
          </w:tcPr>
          <w:p>
            <w:r>
              <w:rPr>
                <w:rFonts w:hint="eastAsia"/>
              </w:rPr>
              <w:t>2</w:t>
            </w:r>
            <w:r>
              <w:t>021.03</w:t>
            </w:r>
            <w:r>
              <w:rPr>
                <w:rFonts w:hint="eastAsia"/>
              </w:rPr>
              <w:t>CD</w:t>
            </w:r>
            <w:r>
              <w:t>1</w:t>
            </w:r>
            <w:r>
              <w:rPr>
                <w:rFonts w:hint="eastAsia"/>
              </w:rPr>
              <w:t>.</w:t>
            </w:r>
            <w:r>
              <w:t>0</w:t>
            </w:r>
          </w:p>
          <w:p>
            <w:r>
              <w:rPr>
                <w:rFonts w:hint="eastAsia"/>
              </w:rPr>
              <w:t>2</w:t>
            </w:r>
            <w:r>
              <w:t>021.08</w:t>
            </w:r>
            <w:r>
              <w:rPr>
                <w:rFonts w:hint="eastAsia"/>
              </w:rPr>
              <w:t>CD2</w:t>
            </w:r>
            <w:r>
              <w:t>.0</w:t>
            </w:r>
          </w:p>
        </w:tc>
        <w:tc>
          <w:tcPr>
            <w:tcW w:w="1384" w:type="dxa"/>
            <w:shd w:val="clear" w:color="auto" w:fill="auto"/>
          </w:tcPr>
          <w:p>
            <w:r>
              <w:rPr>
                <w:rFonts w:hint="eastAsia"/>
              </w:rPr>
              <w:t>2</w:t>
            </w:r>
            <w:r>
              <w:t>021.12</w:t>
            </w:r>
            <w:r>
              <w:rPr>
                <w:rFonts w:hint="eastAsia"/>
              </w:rPr>
              <w:t>FCD</w:t>
            </w:r>
            <w:r>
              <w:t>1.0</w:t>
            </w:r>
          </w:p>
          <w:p>
            <w:r>
              <w:rPr>
                <w:rFonts w:hint="eastAsia"/>
              </w:rPr>
              <w:t>2022.03FCD1.1</w:t>
            </w:r>
          </w:p>
          <w:p>
            <w:r>
              <w:rPr>
                <w:rFonts w:hint="eastAsia"/>
              </w:rPr>
              <w:t>2022.06FCD1.2</w:t>
            </w:r>
          </w:p>
          <w:p>
            <w:r>
              <w:rPr>
                <w:rFonts w:hint="eastAsia"/>
              </w:rPr>
              <w:t>2022.08FCD1.3</w:t>
            </w:r>
          </w:p>
          <w:p>
            <w:r>
              <w:rPr>
                <w:rFonts w:hint="eastAsia"/>
              </w:rPr>
              <w:t>2</w:t>
            </w:r>
            <w:r>
              <w:t>022.12</w:t>
            </w:r>
            <w:r>
              <w:rPr>
                <w:rFonts w:hint="eastAsia"/>
              </w:rPr>
              <w:t>FCD</w:t>
            </w:r>
            <w:r>
              <w:t>1.4</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第2部分</w:t>
            </w:r>
          </w:p>
        </w:tc>
        <w:tc>
          <w:tcPr>
            <w:tcW w:w="1430" w:type="dxa"/>
            <w:shd w:val="clear" w:color="auto" w:fill="auto"/>
          </w:tcPr>
          <w:p>
            <w:r>
              <w:rPr>
                <w:rFonts w:hint="eastAsia"/>
              </w:rPr>
              <w:t>2</w:t>
            </w:r>
            <w:r>
              <w:t>021.08</w:t>
            </w:r>
            <w:r>
              <w:rPr>
                <w:rFonts w:hint="eastAsia"/>
              </w:rPr>
              <w:t>WD</w:t>
            </w:r>
            <w:r>
              <w:t>1.0</w:t>
            </w:r>
          </w:p>
          <w:p>
            <w:r>
              <w:rPr>
                <w:rFonts w:hint="eastAsia"/>
              </w:rPr>
              <w:t>2</w:t>
            </w:r>
            <w:r>
              <w:t>021.12</w:t>
            </w:r>
            <w:r>
              <w:rPr>
                <w:rFonts w:hint="eastAsia"/>
              </w:rPr>
              <w:t>WD</w:t>
            </w:r>
            <w:r>
              <w:t>1.1</w:t>
            </w:r>
          </w:p>
          <w:p>
            <w:r>
              <w:rPr>
                <w:rFonts w:hint="eastAsia"/>
              </w:rPr>
              <w:t>2022.03WD1.2</w:t>
            </w:r>
          </w:p>
        </w:tc>
        <w:tc>
          <w:tcPr>
            <w:tcW w:w="1267" w:type="dxa"/>
            <w:shd w:val="clear" w:color="auto" w:fill="auto"/>
          </w:tcPr>
          <w:p>
            <w:r>
              <w:rPr>
                <w:rFonts w:hint="eastAsia"/>
              </w:rPr>
              <w:t>2022.06CD1.0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3" w:hRule="atLeast"/>
          <w:tblCellSpacing w:w="0" w:type="dxa"/>
        </w:trPr>
        <w:tc>
          <w:tcPr>
            <w:tcW w:w="820" w:type="dxa"/>
            <w:vMerge w:val="restart"/>
            <w:shd w:val="clear" w:color="auto" w:fill="auto"/>
          </w:tcPr>
          <w:p>
            <w:r>
              <w:t>AVS</w:t>
            </w:r>
            <w:r>
              <w:rPr>
                <w:rFonts w:hint="eastAsia"/>
              </w:rPr>
              <w:t>3</w:t>
            </w:r>
            <w:r>
              <w:t>-P2（视频）</w:t>
            </w:r>
          </w:p>
        </w:tc>
        <w:tc>
          <w:tcPr>
            <w:tcW w:w="1098" w:type="dxa"/>
            <w:shd w:val="clear" w:color="auto" w:fill="auto"/>
          </w:tcPr>
          <w:p>
            <w:r>
              <w:rPr>
                <w:rFonts w:hint="eastAsia"/>
              </w:rPr>
              <w:t>第1阶段</w:t>
            </w:r>
          </w:p>
        </w:tc>
        <w:tc>
          <w:tcPr>
            <w:tcW w:w="1430" w:type="dxa"/>
            <w:shd w:val="clear" w:color="auto" w:fill="auto"/>
          </w:tcPr>
          <w:p>
            <w:r>
              <w:rPr>
                <w:rFonts w:hint="eastAsia"/>
              </w:rPr>
              <w:t>2</w:t>
            </w:r>
            <w:r>
              <w:t>018.07WD1.0</w:t>
            </w:r>
          </w:p>
          <w:p>
            <w:r>
              <w:rPr>
                <w:rFonts w:hint="eastAsia"/>
              </w:rPr>
              <w:t>2</w:t>
            </w:r>
            <w:r>
              <w:t>018.10WD2.0</w:t>
            </w:r>
          </w:p>
          <w:p>
            <w:r>
              <w:rPr>
                <w:rFonts w:hint="eastAsia"/>
              </w:rPr>
              <w:t>2018.12WD3.0</w:t>
            </w:r>
          </w:p>
        </w:tc>
        <w:tc>
          <w:tcPr>
            <w:tcW w:w="1267" w:type="dxa"/>
            <w:shd w:val="clear" w:color="auto" w:fill="auto"/>
          </w:tcPr>
          <w:p>
            <w:r>
              <w:rPr>
                <w:rFonts w:hint="eastAsia"/>
              </w:rPr>
              <w:t>2</w:t>
            </w:r>
            <w:r>
              <w:t>019.01CD1.0</w:t>
            </w:r>
          </w:p>
          <w:p>
            <w:r>
              <w:rPr>
                <w:rFonts w:hint="eastAsia"/>
              </w:rPr>
              <w:t>2019.03CD2.0</w:t>
            </w:r>
          </w:p>
          <w:p>
            <w:r>
              <w:rPr>
                <w:rFonts w:hint="eastAsia"/>
              </w:rPr>
              <w:t>2019.06CD3.</w:t>
            </w:r>
            <w:r>
              <w:t>0</w:t>
            </w:r>
          </w:p>
          <w:p>
            <w:r>
              <w:rPr>
                <w:rFonts w:hint="eastAsia"/>
              </w:rPr>
              <w:t>2019.09CD4.0</w:t>
            </w:r>
          </w:p>
        </w:tc>
        <w:tc>
          <w:tcPr>
            <w:tcW w:w="1384" w:type="dxa"/>
            <w:shd w:val="clear" w:color="auto" w:fill="auto"/>
          </w:tcPr>
          <w:p>
            <w:r>
              <w:rPr>
                <w:rFonts w:hint="eastAsia"/>
              </w:rPr>
              <w:t>2019.12FCD1.0</w:t>
            </w:r>
          </w:p>
          <w:p>
            <w:r>
              <w:rPr>
                <w:rFonts w:hint="eastAsia"/>
              </w:rPr>
              <w:t>2020.04FCD2.0</w:t>
            </w:r>
          </w:p>
          <w:p>
            <w:r>
              <w:rPr>
                <w:rFonts w:hint="eastAsia"/>
              </w:rPr>
              <w:t>2020.06FCD3.0</w:t>
            </w:r>
          </w:p>
          <w:p>
            <w:r>
              <w:rPr>
                <w:rFonts w:hint="eastAsia"/>
              </w:rPr>
              <w:t>2020.09FCD3.1</w:t>
            </w:r>
          </w:p>
          <w:p>
            <w:r>
              <w:rPr>
                <w:rFonts w:hint="eastAsia"/>
              </w:rPr>
              <w:t>2020.12FCD4.0</w:t>
            </w:r>
          </w:p>
          <w:p>
            <w:r>
              <w:rPr>
                <w:rFonts w:hint="eastAsia"/>
              </w:rPr>
              <w:t>2</w:t>
            </w:r>
            <w:r>
              <w:t>021.03</w:t>
            </w:r>
            <w:r>
              <w:rPr>
                <w:rFonts w:hint="eastAsia"/>
              </w:rPr>
              <w:t>FCD</w:t>
            </w:r>
            <w:r>
              <w:t>4.1</w:t>
            </w:r>
          </w:p>
          <w:p>
            <w:r>
              <w:rPr>
                <w:rFonts w:hint="eastAsia"/>
              </w:rPr>
              <w:t>2</w:t>
            </w:r>
            <w:r>
              <w:t>021.06</w:t>
            </w:r>
            <w:r>
              <w:rPr>
                <w:rFonts w:hint="eastAsia"/>
              </w:rPr>
              <w:t>FCD</w:t>
            </w:r>
            <w:r>
              <w:t>4.2</w:t>
            </w:r>
          </w:p>
          <w:p>
            <w:r>
              <w:rPr>
                <w:rFonts w:hint="eastAsia"/>
              </w:rPr>
              <w:t>2</w:t>
            </w:r>
            <w:r>
              <w:t>021.09</w:t>
            </w:r>
            <w:r>
              <w:rPr>
                <w:rFonts w:hint="eastAsia"/>
              </w:rPr>
              <w:t>FCD</w:t>
            </w:r>
            <w:r>
              <w:t>4.3</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 w:hRule="atLeast"/>
          <w:tblCellSpacing w:w="0" w:type="dxa"/>
        </w:trPr>
        <w:tc>
          <w:tcPr>
            <w:tcW w:w="820" w:type="dxa"/>
            <w:vMerge w:val="continue"/>
            <w:shd w:val="clear" w:color="auto" w:fill="auto"/>
          </w:tcPr>
          <w:p/>
        </w:tc>
        <w:tc>
          <w:tcPr>
            <w:tcW w:w="1098" w:type="dxa"/>
            <w:shd w:val="clear" w:color="auto" w:fill="auto"/>
          </w:tcPr>
          <w:p>
            <w:r>
              <w:rPr>
                <w:rFonts w:hint="eastAsia"/>
              </w:rPr>
              <w:t>第2阶段</w:t>
            </w:r>
          </w:p>
        </w:tc>
        <w:tc>
          <w:tcPr>
            <w:tcW w:w="1430" w:type="dxa"/>
            <w:shd w:val="clear" w:color="auto" w:fill="auto"/>
          </w:tcPr>
          <w:p>
            <w:r>
              <w:rPr>
                <w:rFonts w:hint="eastAsia"/>
              </w:rPr>
              <w:t>2019.06WD1</w:t>
            </w:r>
            <w:r>
              <w:t>.0</w:t>
            </w:r>
          </w:p>
          <w:p>
            <w:r>
              <w:rPr>
                <w:rFonts w:hint="eastAsia"/>
              </w:rPr>
              <w:t>2019.09WD2.0</w:t>
            </w:r>
          </w:p>
          <w:p>
            <w:r>
              <w:rPr>
                <w:rFonts w:hint="eastAsia"/>
              </w:rPr>
              <w:t>2020</w:t>
            </w:r>
            <w:r>
              <w:t>.0</w:t>
            </w:r>
            <w:r>
              <w:rPr>
                <w:rFonts w:hint="eastAsia"/>
              </w:rPr>
              <w:t>2</w:t>
            </w:r>
            <w:r>
              <w:t>WD3.0</w:t>
            </w:r>
          </w:p>
          <w:p>
            <w:r>
              <w:rPr>
                <w:rFonts w:hint="eastAsia"/>
              </w:rPr>
              <w:t>2020.05WD4.0</w:t>
            </w:r>
          </w:p>
          <w:p>
            <w:r>
              <w:rPr>
                <w:rFonts w:hint="eastAsia"/>
              </w:rPr>
              <w:t>2020.07WD5.0</w:t>
            </w:r>
          </w:p>
          <w:p>
            <w:r>
              <w:rPr>
                <w:rFonts w:hint="eastAsia"/>
              </w:rPr>
              <w:t>2020.09WD6.0</w:t>
            </w:r>
          </w:p>
          <w:p>
            <w:r>
              <w:rPr>
                <w:rFonts w:hint="eastAsia"/>
              </w:rPr>
              <w:t>2021.01WD7.0</w:t>
            </w:r>
          </w:p>
        </w:tc>
        <w:tc>
          <w:tcPr>
            <w:tcW w:w="1267" w:type="dxa"/>
            <w:shd w:val="clear" w:color="auto" w:fill="auto"/>
          </w:tcPr>
          <w:p>
            <w:pPr>
              <w:rPr>
                <w:iCs/>
              </w:rPr>
            </w:pPr>
            <w:r>
              <w:rPr>
                <w:rFonts w:hint="eastAsia"/>
                <w:iCs/>
              </w:rPr>
              <w:t>2</w:t>
            </w:r>
            <w:r>
              <w:rPr>
                <w:iCs/>
              </w:rPr>
              <w:t>021.03</w:t>
            </w:r>
            <w:r>
              <w:rPr>
                <w:rFonts w:hint="eastAsia"/>
                <w:iCs/>
              </w:rPr>
              <w:t>CD</w:t>
            </w:r>
            <w:r>
              <w:rPr>
                <w:iCs/>
              </w:rPr>
              <w:t>1.0</w:t>
            </w:r>
          </w:p>
        </w:tc>
        <w:tc>
          <w:tcPr>
            <w:tcW w:w="1384" w:type="dxa"/>
            <w:shd w:val="clear" w:color="auto" w:fill="auto"/>
          </w:tcPr>
          <w:p>
            <w:r>
              <w:rPr>
                <w:rFonts w:hint="eastAsia"/>
              </w:rPr>
              <w:t>2</w:t>
            </w:r>
            <w:r>
              <w:t>021.06</w:t>
            </w:r>
            <w:r>
              <w:rPr>
                <w:rFonts w:hint="eastAsia"/>
              </w:rPr>
              <w:t>FCD</w:t>
            </w:r>
            <w:r>
              <w:t>1.0</w:t>
            </w:r>
          </w:p>
          <w:p>
            <w:r>
              <w:rPr>
                <w:rFonts w:hint="eastAsia"/>
              </w:rPr>
              <w:t>2</w:t>
            </w:r>
            <w:r>
              <w:t>021.07</w:t>
            </w:r>
            <w:r>
              <w:rPr>
                <w:rFonts w:hint="eastAsia"/>
              </w:rPr>
              <w:t>FCD</w:t>
            </w:r>
            <w:r>
              <w:t>1.1</w:t>
            </w:r>
          </w:p>
          <w:p>
            <w:r>
              <w:rPr>
                <w:rFonts w:hint="eastAsia"/>
              </w:rPr>
              <w:t>2</w:t>
            </w:r>
            <w:r>
              <w:t>021.09</w:t>
            </w:r>
            <w:r>
              <w:rPr>
                <w:rFonts w:hint="eastAsia"/>
              </w:rPr>
              <w:t>FCD</w:t>
            </w:r>
            <w:r>
              <w:t>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t>AVS3-P</w:t>
            </w:r>
            <w:r>
              <w:rPr>
                <w:rFonts w:hint="eastAsia"/>
              </w:rPr>
              <w:t>3</w:t>
            </w:r>
            <w:r>
              <w:t>（</w:t>
            </w:r>
            <w:r>
              <w:rPr>
                <w:rFonts w:hint="eastAsia"/>
              </w:rPr>
              <w:t>音频</w:t>
            </w:r>
            <w:r>
              <w:t>）</w:t>
            </w:r>
          </w:p>
        </w:tc>
        <w:tc>
          <w:tcPr>
            <w:tcW w:w="1098" w:type="dxa"/>
            <w:shd w:val="clear" w:color="auto" w:fill="auto"/>
          </w:tcPr>
          <w:p>
            <w:r>
              <w:rPr>
                <w:rFonts w:hint="eastAsia"/>
              </w:rPr>
              <w:t>第1阶段</w:t>
            </w:r>
          </w:p>
        </w:tc>
        <w:tc>
          <w:tcPr>
            <w:tcW w:w="1430" w:type="dxa"/>
            <w:shd w:val="clear" w:color="auto" w:fill="auto"/>
          </w:tcPr>
          <w:p>
            <w:r>
              <w:rPr>
                <w:rFonts w:hint="eastAsia"/>
              </w:rPr>
              <w:t>2021.12WD1.0</w:t>
            </w:r>
          </w:p>
        </w:tc>
        <w:tc>
          <w:tcPr>
            <w:tcW w:w="1267" w:type="dxa"/>
            <w:shd w:val="clear" w:color="auto" w:fill="auto"/>
          </w:tcPr>
          <w:p>
            <w:r>
              <w:rPr>
                <w:rFonts w:hint="eastAsia"/>
              </w:rPr>
              <w:t>2021.12CD1.0</w:t>
            </w:r>
          </w:p>
          <w:p>
            <w:r>
              <w:rPr>
                <w:rFonts w:hint="eastAsia"/>
              </w:rPr>
              <w:t>2022.06CD2.0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-P4（测试）</w:t>
            </w:r>
          </w:p>
        </w:tc>
        <w:tc>
          <w:tcPr>
            <w:tcW w:w="1098" w:type="dxa"/>
            <w:shd w:val="clear" w:color="auto" w:fill="auto"/>
          </w:tcPr>
          <w:p>
            <w:r>
              <w:rPr>
                <w:rFonts w:hint="eastAsia"/>
              </w:rPr>
              <w:t>P2</w:t>
            </w:r>
          </w:p>
        </w:tc>
        <w:tc>
          <w:tcPr>
            <w:tcW w:w="1430" w:type="dxa"/>
            <w:shd w:val="clear" w:color="auto" w:fill="auto"/>
          </w:tcPr>
          <w:p>
            <w:r>
              <w:rPr>
                <w:rFonts w:hint="eastAsia"/>
              </w:rPr>
              <w:t>2</w:t>
            </w:r>
            <w:r>
              <w:t>019.01WD1.0</w:t>
            </w:r>
          </w:p>
          <w:p>
            <w:r>
              <w:rPr>
                <w:rFonts w:hint="eastAsia"/>
              </w:rPr>
              <w:t>2019.09WD1.1</w:t>
            </w:r>
          </w:p>
          <w:p>
            <w:r>
              <w:rPr>
                <w:rFonts w:hint="eastAsia"/>
              </w:rPr>
              <w:t>2019.12WD1.2</w:t>
            </w:r>
          </w:p>
        </w:tc>
        <w:tc>
          <w:tcPr>
            <w:tcW w:w="1267" w:type="dxa"/>
            <w:shd w:val="clear" w:color="auto" w:fill="auto"/>
          </w:tcPr>
          <w:p>
            <w:pPr>
              <w:rPr>
                <w:sz w:val="18"/>
              </w:rPr>
            </w:pPr>
            <w:r>
              <w:rPr>
                <w:rFonts w:hint="eastAsia"/>
                <w:sz w:val="18"/>
              </w:rPr>
              <w:t>2020.04CD1.0</w:t>
            </w: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w:t>
            </w:r>
            <w:r>
              <w:t>3-P5（参考软件）</w:t>
            </w:r>
          </w:p>
        </w:tc>
        <w:tc>
          <w:tcPr>
            <w:tcW w:w="1098" w:type="dxa"/>
            <w:shd w:val="clear" w:color="auto" w:fill="auto"/>
          </w:tcPr>
          <w:p>
            <w:r>
              <w:rPr>
                <w:rFonts w:hint="eastAsia"/>
              </w:rPr>
              <w:t>P2</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w:t>
            </w:r>
            <w:r>
              <w:t>6</w:t>
            </w:r>
          </w:p>
          <w:p>
            <w:r>
              <w:rPr>
                <w:rFonts w:hint="eastAsia"/>
              </w:rPr>
              <w:t>（</w:t>
            </w:r>
            <w:r>
              <w:rPr>
                <w:rFonts w:hint="eastAsia"/>
                <w:szCs w:val="21"/>
              </w:rPr>
              <w:t>智能媒体格式</w:t>
            </w:r>
            <w:r>
              <w:rPr>
                <w:rFonts w:hint="eastAsia"/>
              </w:rPr>
              <w:t>）</w:t>
            </w:r>
          </w:p>
        </w:tc>
        <w:tc>
          <w:tcPr>
            <w:tcW w:w="1098" w:type="dxa"/>
            <w:shd w:val="clear" w:color="auto" w:fill="auto"/>
          </w:tcPr>
          <w:p/>
        </w:tc>
        <w:tc>
          <w:tcPr>
            <w:tcW w:w="1430" w:type="dxa"/>
            <w:shd w:val="clear" w:color="auto" w:fill="auto"/>
          </w:tcPr>
          <w:p>
            <w:r>
              <w:rPr>
                <w:rFonts w:hint="eastAsia"/>
              </w:rPr>
              <w:t>2</w:t>
            </w:r>
            <w:r>
              <w:t>018.12WD1.0</w:t>
            </w:r>
          </w:p>
          <w:p>
            <w:r>
              <w:rPr>
                <w:rFonts w:hint="eastAsia"/>
              </w:rPr>
              <w:t>2019.03WD2.0</w:t>
            </w:r>
          </w:p>
          <w:p>
            <w:r>
              <w:rPr>
                <w:rFonts w:hint="eastAsia"/>
              </w:rPr>
              <w:t>2020.09WD3.0</w:t>
            </w:r>
          </w:p>
          <w:p>
            <w:r>
              <w:rPr>
                <w:rFonts w:hint="eastAsia"/>
              </w:rPr>
              <w:t>2020.12WD4.0</w:t>
            </w:r>
          </w:p>
        </w:tc>
        <w:tc>
          <w:tcPr>
            <w:tcW w:w="1267" w:type="dxa"/>
            <w:shd w:val="clear" w:color="auto" w:fill="auto"/>
          </w:tcPr>
          <w:p>
            <w:pPr>
              <w:rPr>
                <w:sz w:val="18"/>
              </w:rPr>
            </w:pPr>
            <w:r>
              <w:rPr>
                <w:rFonts w:hint="eastAsia"/>
                <w:sz w:val="18"/>
              </w:rPr>
              <w:t>2</w:t>
            </w:r>
            <w:r>
              <w:rPr>
                <w:sz w:val="18"/>
              </w:rPr>
              <w:t>021.06</w:t>
            </w:r>
            <w:r>
              <w:rPr>
                <w:rFonts w:hint="eastAsia"/>
                <w:sz w:val="18"/>
              </w:rPr>
              <w:t>CD</w:t>
            </w:r>
            <w:r>
              <w:rPr>
                <w:sz w:val="18"/>
              </w:rPr>
              <w:t>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2.3</w:t>
            </w:r>
          </w:p>
        </w:tc>
        <w:tc>
          <w:tcPr>
            <w:tcW w:w="1384" w:type="dxa"/>
            <w:shd w:val="clear" w:color="auto" w:fill="auto"/>
          </w:tcPr>
          <w:p>
            <w:r>
              <w:rPr>
                <w:rFonts w:hint="eastAsia"/>
              </w:rPr>
              <w:t>2022.03FCD2.1</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第二阶段</w:t>
            </w:r>
          </w:p>
        </w:tc>
        <w:tc>
          <w:tcPr>
            <w:tcW w:w="1430" w:type="dxa"/>
            <w:shd w:val="clear" w:color="auto" w:fill="auto"/>
          </w:tcPr>
          <w:p>
            <w:r>
              <w:rPr>
                <w:rFonts w:hint="eastAsia"/>
              </w:rPr>
              <w:t>2022.03WD0.1</w:t>
            </w: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pPr>
              <w:rPr>
                <w:highlight w:val="yellow"/>
              </w:rPr>
            </w:pPr>
            <w:r>
              <w:rPr>
                <w:rFonts w:hint="eastAsia"/>
              </w:rPr>
              <w:t>可关闭字幕</w:t>
            </w:r>
          </w:p>
        </w:tc>
        <w:tc>
          <w:tcPr>
            <w:tcW w:w="1098" w:type="dxa"/>
            <w:shd w:val="clear" w:color="auto" w:fill="auto"/>
          </w:tcPr>
          <w:p>
            <w:pPr>
              <w:rPr>
                <w:highlight w:val="yellow"/>
              </w:rPr>
            </w:pPr>
          </w:p>
        </w:tc>
        <w:tc>
          <w:tcPr>
            <w:tcW w:w="1430" w:type="dxa"/>
            <w:shd w:val="clear" w:color="auto" w:fill="auto"/>
          </w:tcPr>
          <w:p>
            <w:r>
              <w:rPr>
                <w:rFonts w:hint="eastAsia"/>
              </w:rPr>
              <w:t>2</w:t>
            </w:r>
            <w:r>
              <w:t>018.12WD3.0</w:t>
            </w:r>
          </w:p>
          <w:p>
            <w:r>
              <w:rPr>
                <w:rFonts w:hint="eastAsia"/>
              </w:rPr>
              <w:t>2019.03WD4.0</w:t>
            </w:r>
          </w:p>
          <w:p>
            <w:r>
              <w:rPr>
                <w:rFonts w:hint="eastAsia"/>
              </w:rPr>
              <w:t>2019.06WD5.0</w:t>
            </w:r>
          </w:p>
          <w:p>
            <w:r>
              <w:rPr>
                <w:rFonts w:hint="eastAsia"/>
              </w:rPr>
              <w:t>2019.09WD6.0</w:t>
            </w:r>
          </w:p>
          <w:p>
            <w:r>
              <w:rPr>
                <w:rFonts w:hint="eastAsia"/>
              </w:rPr>
              <w:t>2020.09WD7.0</w:t>
            </w:r>
          </w:p>
          <w:p>
            <w:r>
              <w:rPr>
                <w:rFonts w:hint="eastAsia"/>
              </w:rPr>
              <w:t>2020.12WD8.0</w:t>
            </w:r>
          </w:p>
        </w:tc>
        <w:tc>
          <w:tcPr>
            <w:tcW w:w="1267" w:type="dxa"/>
            <w:shd w:val="clear" w:color="auto" w:fill="auto"/>
          </w:tcPr>
          <w:p>
            <w:pPr>
              <w:rPr>
                <w:sz w:val="18"/>
              </w:rPr>
            </w:pPr>
            <w:r>
              <w:rPr>
                <w:rFonts w:hint="eastAsia"/>
                <w:sz w:val="18"/>
              </w:rPr>
              <w:t>2</w:t>
            </w:r>
            <w:r>
              <w:rPr>
                <w:sz w:val="18"/>
              </w:rPr>
              <w:t>021.03CD1.0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2.1</w:t>
            </w:r>
          </w:p>
          <w:p>
            <w:pPr>
              <w:rPr>
                <w:sz w:val="18"/>
              </w:rPr>
            </w:pPr>
            <w:r>
              <w:rPr>
                <w:rFonts w:hint="eastAsia"/>
                <w:sz w:val="18"/>
              </w:rPr>
              <w:t>2022.03CD2.2</w:t>
            </w:r>
          </w:p>
        </w:tc>
        <w:tc>
          <w:tcPr>
            <w:tcW w:w="1384" w:type="dxa"/>
            <w:shd w:val="clear" w:color="auto" w:fill="auto"/>
          </w:tcPr>
          <w:p>
            <w:r>
              <w:rPr>
                <w:rFonts w:hint="eastAsia"/>
              </w:rPr>
              <w:t>2022.06FCD1.0</w:t>
            </w:r>
          </w:p>
          <w:p>
            <w:r>
              <w:rPr>
                <w:rFonts w:hint="eastAsia"/>
              </w:rPr>
              <w:t>2022.08FCD2.0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rPr>
                <w:rFonts w:hint="eastAsia"/>
              </w:rPr>
              <w:t>AVS3-P7（应用格式）</w:t>
            </w:r>
          </w:p>
        </w:tc>
        <w:tc>
          <w:tcPr>
            <w:tcW w:w="1098" w:type="dxa"/>
            <w:shd w:val="clear" w:color="auto" w:fill="auto"/>
          </w:tcPr>
          <w:p/>
        </w:tc>
        <w:tc>
          <w:tcPr>
            <w:tcW w:w="1430" w:type="dxa"/>
            <w:shd w:val="clear" w:color="auto" w:fill="auto"/>
          </w:tcPr>
          <w:p>
            <w:r>
              <w:rPr>
                <w:rFonts w:hint="eastAsia"/>
              </w:rPr>
              <w:t>2020.07WD1.0</w:t>
            </w:r>
          </w:p>
          <w:p>
            <w:r>
              <w:rPr>
                <w:rFonts w:hint="eastAsia"/>
              </w:rPr>
              <w:t>2020.09WD2.0</w:t>
            </w: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2"/>
        <w:rPr>
          <w:rFonts w:ascii="Arial" w:hAnsi="Arial" w:eastAsia="黑体" w:cs="Arial"/>
          <w:sz w:val="28"/>
          <w:szCs w:val="28"/>
        </w:rPr>
      </w:pPr>
      <w:r>
        <w:rPr>
          <w:rFonts w:ascii="Arial" w:hAnsi="Arial" w:eastAsia="黑体" w:cs="Arial"/>
          <w:sz w:val="28"/>
          <w:szCs w:val="28"/>
        </w:rPr>
        <w:t>本次会议情况与</w:t>
      </w:r>
      <w:r>
        <w:rPr>
          <w:rFonts w:hint="eastAsia" w:ascii="Arial" w:hAnsi="Arial" w:eastAsia="黑体" w:cs="Arial"/>
          <w:sz w:val="28"/>
          <w:szCs w:val="28"/>
        </w:rPr>
        <w:t>后续</w:t>
      </w:r>
      <w:r>
        <w:rPr>
          <w:rFonts w:ascii="Arial" w:hAnsi="Arial" w:eastAsia="黑体" w:cs="Arial"/>
          <w:sz w:val="28"/>
          <w:szCs w:val="28"/>
        </w:rPr>
        <w:t>会务安排</w:t>
      </w:r>
    </w:p>
    <w:p>
      <w:pPr>
        <w:pStyle w:val="3"/>
      </w:pPr>
      <w:r>
        <w:rPr>
          <w:rFonts w:hint="eastAsia"/>
        </w:rPr>
        <w:t>参会单位和人员</w:t>
      </w:r>
    </w:p>
    <w:p>
      <w:pPr>
        <w:widowControl/>
        <w:ind w:firstLine="420" w:firstLineChars="200"/>
        <w:jc w:val="left"/>
        <w:rPr>
          <w:szCs w:val="21"/>
        </w:rPr>
      </w:pPr>
      <w:bookmarkStart w:id="4" w:name="_Hlk510270299"/>
      <w:r>
        <w:rPr>
          <w:szCs w:val="21"/>
        </w:rPr>
        <w:t>本次会议参加代表194人，来自50</w:t>
      </w:r>
      <w:r>
        <w:rPr>
          <w:rFonts w:hint="eastAsia"/>
          <w:szCs w:val="21"/>
        </w:rPr>
        <w:t>家</w:t>
      </w:r>
      <w:r>
        <w:rPr>
          <w:szCs w:val="21"/>
        </w:rPr>
        <w:t>会员单位。</w:t>
      </w:r>
    </w:p>
    <w:p>
      <w:pPr>
        <w:widowControl/>
        <w:ind w:firstLine="420" w:firstLineChars="200"/>
        <w:jc w:val="left"/>
        <w:rPr>
          <w:szCs w:val="21"/>
        </w:rPr>
      </w:pPr>
    </w:p>
    <w:bookmarkEnd w:id="4"/>
    <w:p>
      <w:pPr>
        <w:pStyle w:val="3"/>
      </w:pPr>
      <w:r>
        <w:rPr>
          <w:rFonts w:hint="eastAsia"/>
        </w:rPr>
        <w:t>会议提案</w:t>
      </w:r>
    </w:p>
    <w:p>
      <w:pPr>
        <w:widowControl/>
        <w:ind w:firstLine="420" w:firstLineChars="200"/>
        <w:jc w:val="left"/>
        <w:rPr>
          <w:szCs w:val="21"/>
        </w:rPr>
      </w:pPr>
      <w:r>
        <w:rPr>
          <w:rFonts w:hint="eastAsia"/>
          <w:szCs w:val="21"/>
        </w:rPr>
        <w:t>本次会议共收到提案</w:t>
      </w:r>
      <w:r>
        <w:rPr>
          <w:szCs w:val="21"/>
        </w:rPr>
        <w:t>113</w:t>
      </w:r>
      <w:r>
        <w:rPr>
          <w:rFonts w:hint="eastAsia"/>
          <w:szCs w:val="21"/>
        </w:rPr>
        <w:t>份（M7</w:t>
      </w:r>
      <w:r>
        <w:rPr>
          <w:szCs w:val="21"/>
        </w:rPr>
        <w:t>648~M7762</w:t>
      </w:r>
      <w:r>
        <w:rPr>
          <w:rFonts w:hint="eastAsia"/>
          <w:szCs w:val="21"/>
        </w:rPr>
        <w:t>），包括</w:t>
      </w:r>
      <w:r>
        <w:rPr>
          <w:szCs w:val="21"/>
        </w:rPr>
        <w:t>8</w:t>
      </w:r>
      <w:r>
        <w:rPr>
          <w:rFonts w:hint="eastAsia"/>
          <w:szCs w:val="21"/>
        </w:rPr>
        <w:t>份需求提案、1</w:t>
      </w:r>
      <w:r>
        <w:rPr>
          <w:szCs w:val="21"/>
        </w:rPr>
        <w:t>6</w:t>
      </w:r>
      <w:r>
        <w:rPr>
          <w:rFonts w:hint="eastAsia"/>
          <w:szCs w:val="21"/>
        </w:rPr>
        <w:t>份系统提案、</w:t>
      </w:r>
      <w:r>
        <w:rPr>
          <w:szCs w:val="21"/>
        </w:rPr>
        <w:t>45</w:t>
      </w:r>
      <w:r>
        <w:rPr>
          <w:rFonts w:hint="eastAsia"/>
          <w:szCs w:val="21"/>
        </w:rPr>
        <w:t>份视频提案、9份音频提案、</w:t>
      </w:r>
      <w:r>
        <w:rPr>
          <w:szCs w:val="21"/>
        </w:rPr>
        <w:t>5</w:t>
      </w:r>
      <w:r>
        <w:rPr>
          <w:rFonts w:hint="eastAsia"/>
          <w:szCs w:val="21"/>
        </w:rPr>
        <w:t>份基因压缩提案、</w:t>
      </w:r>
      <w:r>
        <w:rPr>
          <w:szCs w:val="21"/>
        </w:rPr>
        <w:t>39</w:t>
      </w:r>
      <w:r>
        <w:rPr>
          <w:rFonts w:hint="eastAsia"/>
          <w:szCs w:val="21"/>
        </w:rPr>
        <w:t>份点云提案、</w:t>
      </w:r>
      <w:r>
        <w:rPr>
          <w:szCs w:val="21"/>
        </w:rPr>
        <w:t>2</w:t>
      </w:r>
      <w:r>
        <w:rPr>
          <w:rFonts w:hint="eastAsia"/>
          <w:szCs w:val="21"/>
        </w:rPr>
        <w:t>份质量评价提案、</w:t>
      </w:r>
      <w:r>
        <w:rPr>
          <w:szCs w:val="21"/>
        </w:rPr>
        <w:t>1</w:t>
      </w:r>
      <w:r>
        <w:rPr>
          <w:rFonts w:hint="eastAsia"/>
          <w:szCs w:val="21"/>
        </w:rPr>
        <w:t>份数字版权管理提案、</w:t>
      </w:r>
      <w:r>
        <w:rPr>
          <w:szCs w:val="21"/>
        </w:rPr>
        <w:t>3</w:t>
      </w:r>
      <w:r>
        <w:rPr>
          <w:rFonts w:hint="eastAsia"/>
          <w:szCs w:val="21"/>
        </w:rPr>
        <w:t>份测试提案、</w:t>
      </w:r>
      <w:r>
        <w:rPr>
          <w:szCs w:val="21"/>
        </w:rPr>
        <w:t>1</w:t>
      </w:r>
      <w:r>
        <w:rPr>
          <w:rFonts w:hint="eastAsia"/>
          <w:szCs w:val="21"/>
        </w:rPr>
        <w:t>份实现提案，其中</w:t>
      </w:r>
      <w:r>
        <w:rPr>
          <w:szCs w:val="21"/>
        </w:rPr>
        <w:t>16</w:t>
      </w:r>
      <w:r>
        <w:rPr>
          <w:rFonts w:hint="eastAsia"/>
          <w:szCs w:val="21"/>
        </w:rPr>
        <w:t>份联合提案。</w:t>
      </w:r>
    </w:p>
    <w:p>
      <w:pPr>
        <w:widowControl/>
        <w:ind w:firstLine="420" w:firstLineChars="200"/>
        <w:jc w:val="left"/>
        <w:rPr>
          <w:szCs w:val="21"/>
        </w:rPr>
      </w:pPr>
      <w:r>
        <w:rPr>
          <w:szCs w:val="21"/>
        </w:rPr>
        <w:t>经过3天</w:t>
      </w:r>
      <w:r>
        <w:rPr>
          <w:rFonts w:hint="eastAsia"/>
          <w:szCs w:val="21"/>
        </w:rPr>
        <w:t>（视频组4天）会议</w:t>
      </w:r>
      <w:r>
        <w:rPr>
          <w:szCs w:val="21"/>
        </w:rPr>
        <w:t>的审议和讨论，形成输出文档42份（N3521~</w:t>
      </w:r>
      <w:r>
        <w:rPr>
          <w:rFonts w:hint="eastAsia"/>
          <w:szCs w:val="21"/>
        </w:rPr>
        <w:t>N3</w:t>
      </w:r>
      <w:r>
        <w:rPr>
          <w:szCs w:val="21"/>
        </w:rPr>
        <w:t>562）。</w:t>
      </w:r>
    </w:p>
    <w:p/>
    <w:p>
      <w:pPr>
        <w:pStyle w:val="3"/>
      </w:pPr>
      <w:r>
        <w:rPr>
          <w:rFonts w:hint="eastAsia"/>
        </w:rPr>
        <w:t>后续</w:t>
      </w:r>
      <w:r>
        <w:t>会议</w:t>
      </w:r>
    </w:p>
    <w:p>
      <w:pPr>
        <w:ind w:firstLine="420" w:firstLineChars="200"/>
      </w:pPr>
      <w:r>
        <w:rPr>
          <w:rFonts w:hint="eastAsia"/>
        </w:rPr>
        <w:t>今后几次会议的时间地点安排如下：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268"/>
        <w:gridCol w:w="127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pPr>
              <w:rPr>
                <w:b/>
              </w:rPr>
            </w:pPr>
            <w:r>
              <w:rPr>
                <w:b/>
              </w:rPr>
              <w:t>会议序号</w:t>
            </w:r>
          </w:p>
        </w:tc>
        <w:tc>
          <w:tcPr>
            <w:tcW w:w="2268" w:type="dxa"/>
          </w:tcPr>
          <w:p>
            <w:pPr>
              <w:rPr>
                <w:b/>
              </w:rPr>
            </w:pPr>
            <w:r>
              <w:rPr>
                <w:b/>
              </w:rPr>
              <w:t>时间</w:t>
            </w:r>
          </w:p>
        </w:tc>
        <w:tc>
          <w:tcPr>
            <w:tcW w:w="1276" w:type="dxa"/>
          </w:tcPr>
          <w:p>
            <w:pPr>
              <w:rPr>
                <w:b/>
              </w:rPr>
            </w:pPr>
            <w:r>
              <w:rPr>
                <w:b/>
              </w:rPr>
              <w:t>地点</w:t>
            </w:r>
          </w:p>
        </w:tc>
        <w:tc>
          <w:tcPr>
            <w:tcW w:w="3169" w:type="dxa"/>
          </w:tcPr>
          <w:p>
            <w:pPr>
              <w:rPr>
                <w:b/>
              </w:rPr>
            </w:pPr>
            <w:r>
              <w:rPr>
                <w:b/>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r>
              <w:rPr>
                <w:rFonts w:hint="eastAsia"/>
              </w:rPr>
              <w:t>第8</w:t>
            </w:r>
            <w:r>
              <w:t>5</w:t>
            </w:r>
            <w:r>
              <w:rPr>
                <w:rFonts w:hint="eastAsia"/>
              </w:rPr>
              <w:t>次</w:t>
            </w:r>
          </w:p>
        </w:tc>
        <w:tc>
          <w:tcPr>
            <w:tcW w:w="2268" w:type="dxa"/>
          </w:tcPr>
          <w:p>
            <w:r>
              <w:rPr>
                <w:rFonts w:hint="eastAsia"/>
              </w:rPr>
              <w:t>2</w:t>
            </w:r>
            <w:r>
              <w:t>023</w:t>
            </w:r>
            <w:r>
              <w:rPr>
                <w:rFonts w:hint="eastAsia"/>
              </w:rPr>
              <w:t>年6月1</w:t>
            </w:r>
            <w:r>
              <w:t>-3</w:t>
            </w:r>
            <w:r>
              <w:rPr>
                <w:rFonts w:hint="eastAsia"/>
              </w:rPr>
              <w:t>日</w:t>
            </w:r>
          </w:p>
        </w:tc>
        <w:tc>
          <w:tcPr>
            <w:tcW w:w="1276" w:type="dxa"/>
          </w:tcPr>
          <w:p>
            <w:r>
              <w:rPr>
                <w:rFonts w:hint="eastAsia"/>
              </w:rPr>
              <w:t>长沙</w:t>
            </w:r>
          </w:p>
        </w:tc>
        <w:tc>
          <w:tcPr>
            <w:tcW w:w="31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r>
              <w:rPr>
                <w:rFonts w:hint="eastAsia"/>
              </w:rPr>
              <w:t>第8</w:t>
            </w:r>
            <w:r>
              <w:t>6</w:t>
            </w:r>
            <w:r>
              <w:rPr>
                <w:rFonts w:hint="eastAsia"/>
              </w:rPr>
              <w:t>次</w:t>
            </w:r>
          </w:p>
        </w:tc>
        <w:tc>
          <w:tcPr>
            <w:tcW w:w="2268" w:type="dxa"/>
          </w:tcPr>
          <w:p>
            <w:r>
              <w:rPr>
                <w:rFonts w:hint="eastAsia"/>
              </w:rPr>
              <w:t>2</w:t>
            </w:r>
            <w:r>
              <w:t>023</w:t>
            </w:r>
            <w:r>
              <w:rPr>
                <w:rFonts w:hint="eastAsia"/>
              </w:rPr>
              <w:t>年8月2</w:t>
            </w:r>
            <w:r>
              <w:t>4-26</w:t>
            </w:r>
            <w:r>
              <w:rPr>
                <w:rFonts w:hint="eastAsia"/>
              </w:rPr>
              <w:t>日</w:t>
            </w:r>
          </w:p>
        </w:tc>
        <w:tc>
          <w:tcPr>
            <w:tcW w:w="1276" w:type="dxa"/>
          </w:tcPr>
          <w:p>
            <w:r>
              <w:rPr>
                <w:rFonts w:hint="eastAsia"/>
              </w:rPr>
              <w:t>湖北利川</w:t>
            </w:r>
          </w:p>
        </w:tc>
        <w:tc>
          <w:tcPr>
            <w:tcW w:w="31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r>
              <w:rPr>
                <w:rFonts w:hint="eastAsia"/>
              </w:rPr>
              <w:t>第8</w:t>
            </w:r>
            <w:r>
              <w:t>7</w:t>
            </w:r>
            <w:r>
              <w:rPr>
                <w:rFonts w:hint="eastAsia"/>
              </w:rPr>
              <w:t>次</w:t>
            </w:r>
          </w:p>
        </w:tc>
        <w:tc>
          <w:tcPr>
            <w:tcW w:w="2268" w:type="dxa"/>
          </w:tcPr>
          <w:p>
            <w:r>
              <w:rPr>
                <w:rFonts w:hint="eastAsia"/>
              </w:rPr>
              <w:t>2</w:t>
            </w:r>
            <w:r>
              <w:t>023</w:t>
            </w:r>
            <w:r>
              <w:rPr>
                <w:rFonts w:hint="eastAsia"/>
              </w:rPr>
              <w:t>年1</w:t>
            </w:r>
            <w:r>
              <w:t>2</w:t>
            </w:r>
            <w:r>
              <w:rPr>
                <w:rFonts w:hint="eastAsia"/>
              </w:rPr>
              <w:t>月1</w:t>
            </w:r>
            <w:r>
              <w:t>4-16</w:t>
            </w:r>
            <w:r>
              <w:rPr>
                <w:rFonts w:hint="eastAsia"/>
              </w:rPr>
              <w:t>日</w:t>
            </w:r>
          </w:p>
        </w:tc>
        <w:tc>
          <w:tcPr>
            <w:tcW w:w="1276" w:type="dxa"/>
          </w:tcPr>
          <w:p>
            <w:r>
              <w:rPr>
                <w:rFonts w:hint="eastAsia"/>
              </w:rPr>
              <w:t>珠海</w:t>
            </w:r>
          </w:p>
        </w:tc>
        <w:tc>
          <w:tcPr>
            <w:tcW w:w="31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第8</w:t>
            </w:r>
            <w:r>
              <w:t>8</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年3月1</w:t>
            </w:r>
            <w:r>
              <w:t>4-16</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上海</w:t>
            </w:r>
          </w:p>
        </w:tc>
        <w:tc>
          <w:tcPr>
            <w:tcW w:w="3169" w:type="dxa"/>
            <w:tcBorders>
              <w:top w:val="single" w:color="auto" w:sz="4" w:space="0"/>
              <w:left w:val="single" w:color="auto" w:sz="4" w:space="0"/>
              <w:bottom w:val="single" w:color="auto" w:sz="4" w:space="0"/>
              <w:right w:val="single" w:color="auto" w:sz="4" w:space="0"/>
            </w:tcBorders>
          </w:tcPr>
          <w:p/>
        </w:tc>
      </w:tr>
    </w:tbl>
    <w:p>
      <w:pPr>
        <w:ind w:left="360"/>
      </w:pPr>
    </w:p>
    <w:p>
      <w:pPr>
        <w:pStyle w:val="2"/>
        <w:rPr>
          <w:rFonts w:ascii="Arial" w:hAnsi="Arial" w:eastAsia="黑体" w:cs="Arial"/>
          <w:sz w:val="28"/>
          <w:szCs w:val="28"/>
        </w:rPr>
      </w:pPr>
      <w:r>
        <w:rPr>
          <w:rFonts w:hint="eastAsia" w:ascii="Arial" w:hAnsi="Arial" w:eastAsia="黑体" w:cs="Arial"/>
          <w:sz w:val="28"/>
          <w:szCs w:val="28"/>
        </w:rPr>
        <w:t>致谢</w:t>
      </w:r>
    </w:p>
    <w:p>
      <w:pPr>
        <w:ind w:firstLine="420" w:firstLineChars="200"/>
      </w:pPr>
      <w:bookmarkStart w:id="5" w:name="_Hlk130029709"/>
      <w:r>
        <w:rPr>
          <w:rFonts w:hint="eastAsia"/>
        </w:rPr>
        <w:t>感谢为本次大会提供服务的宁波大学信息学院沈祥院长、王伦耀书记、王健副院长、郑侃、夏亚莉、梅杰、谢玲富等老师及8位学生志愿者！</w:t>
      </w:r>
      <w:bookmarkEnd w:id="5"/>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Che">
    <w:altName w:val="Malgun Gothic"/>
    <w:panose1 w:val="00000000000000000000"/>
    <w:charset w:val="81"/>
    <w:family w:val="moder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Style w:val="23"/>
        </w:rPr>
        <w:sym w:font="Symbol" w:char="F0E3"/>
      </w:r>
      <w:r>
        <w:rPr>
          <w:rFonts w:hint="eastAsia"/>
        </w:rPr>
        <w:t>本文档和所包含技术信息的知识产权归提出者所有，仅供“数字音视频编解码技术标准工作组”工作范围内应用，并非公开发表，提出者保留申请专利或在公开出版物发表等相关权利。对于侵犯上述权利的行为，文档提出者和“数字音视频编解码技术标准工作组”保留公开谴责或提出诉讼的权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B7794"/>
    <w:multiLevelType w:val="multilevel"/>
    <w:tmpl w:val="326B7794"/>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
    <w:nsid w:val="3A877D64"/>
    <w:multiLevelType w:val="singleLevel"/>
    <w:tmpl w:val="3A877D64"/>
    <w:lvl w:ilvl="0" w:tentative="0">
      <w:start w:val="1"/>
      <w:numFmt w:val="decimal"/>
      <w:pStyle w:val="36"/>
      <w:lvlText w:val="[%1]"/>
      <w:lvlJc w:val="left"/>
      <w:pPr>
        <w:tabs>
          <w:tab w:val="left" w:pos="360"/>
        </w:tabs>
        <w:ind w:left="360" w:hanging="360"/>
      </w:pPr>
    </w:lvl>
  </w:abstractNum>
  <w:abstractNum w:abstractNumId="2">
    <w:nsid w:val="4D5C77A1"/>
    <w:multiLevelType w:val="multilevel"/>
    <w:tmpl w:val="4D5C77A1"/>
    <w:lvl w:ilvl="0" w:tentative="0">
      <w:start w:val="1"/>
      <w:numFmt w:val="decimal"/>
      <w:pStyle w:val="2"/>
      <w:suff w:val="space"/>
      <w:lvlText w:val="%1."/>
      <w:lvlJc w:val="left"/>
      <w:pPr>
        <w:ind w:left="0" w:firstLine="0"/>
      </w:pPr>
      <w:rPr>
        <w:rFonts w:hint="eastAsia"/>
        <w:b/>
        <w:i w:val="0"/>
        <w:sz w:val="28"/>
      </w:rPr>
    </w:lvl>
    <w:lvl w:ilvl="1" w:tentative="0">
      <w:start w:val="1"/>
      <w:numFmt w:val="decimal"/>
      <w:pStyle w:val="3"/>
      <w:suff w:val="space"/>
      <w:lvlText w:val="%1.%2 "/>
      <w:lvlJc w:val="left"/>
      <w:pPr>
        <w:ind w:left="0" w:firstLine="0"/>
      </w:pPr>
      <w:rPr>
        <w:rFonts w:hint="eastAsia"/>
        <w:b/>
        <w:i w:val="0"/>
        <w:sz w:val="24"/>
      </w:rPr>
    </w:lvl>
    <w:lvl w:ilvl="2" w:tentative="0">
      <w:start w:val="1"/>
      <w:numFmt w:val="decimal"/>
      <w:pStyle w:val="4"/>
      <w:suff w:val="space"/>
      <w:lvlText w:val="%1.%2.%3."/>
      <w:lvlJc w:val="left"/>
      <w:pPr>
        <w:ind w:left="420" w:firstLine="0"/>
      </w:pPr>
      <w:rPr>
        <w:rFonts w:hint="eastAsia"/>
        <w:sz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1"/>
    <w:rsid w:val="0000049E"/>
    <w:rsid w:val="00000AE4"/>
    <w:rsid w:val="00001131"/>
    <w:rsid w:val="00001927"/>
    <w:rsid w:val="00001AFB"/>
    <w:rsid w:val="00001B28"/>
    <w:rsid w:val="00001F96"/>
    <w:rsid w:val="00002C97"/>
    <w:rsid w:val="00004031"/>
    <w:rsid w:val="00004AD0"/>
    <w:rsid w:val="00004F80"/>
    <w:rsid w:val="00005DDA"/>
    <w:rsid w:val="00005FB7"/>
    <w:rsid w:val="00007834"/>
    <w:rsid w:val="000079BB"/>
    <w:rsid w:val="000111E6"/>
    <w:rsid w:val="0001254E"/>
    <w:rsid w:val="00014DFE"/>
    <w:rsid w:val="00014F55"/>
    <w:rsid w:val="000204D6"/>
    <w:rsid w:val="000219A6"/>
    <w:rsid w:val="00021FAC"/>
    <w:rsid w:val="000226DB"/>
    <w:rsid w:val="000227F5"/>
    <w:rsid w:val="00023682"/>
    <w:rsid w:val="000248B4"/>
    <w:rsid w:val="00026C9C"/>
    <w:rsid w:val="00026CE6"/>
    <w:rsid w:val="00026D82"/>
    <w:rsid w:val="00027614"/>
    <w:rsid w:val="000306B2"/>
    <w:rsid w:val="00030B05"/>
    <w:rsid w:val="00030C7D"/>
    <w:rsid w:val="0003144A"/>
    <w:rsid w:val="00032018"/>
    <w:rsid w:val="00032219"/>
    <w:rsid w:val="00032DE8"/>
    <w:rsid w:val="00034282"/>
    <w:rsid w:val="00034460"/>
    <w:rsid w:val="00034886"/>
    <w:rsid w:val="00036948"/>
    <w:rsid w:val="000373AA"/>
    <w:rsid w:val="00037962"/>
    <w:rsid w:val="00037E12"/>
    <w:rsid w:val="00041B8B"/>
    <w:rsid w:val="000421B2"/>
    <w:rsid w:val="00042BDC"/>
    <w:rsid w:val="000430CC"/>
    <w:rsid w:val="00043E47"/>
    <w:rsid w:val="00044920"/>
    <w:rsid w:val="00044E94"/>
    <w:rsid w:val="00045463"/>
    <w:rsid w:val="000454EE"/>
    <w:rsid w:val="00047CD7"/>
    <w:rsid w:val="00053011"/>
    <w:rsid w:val="00053AA4"/>
    <w:rsid w:val="0005426B"/>
    <w:rsid w:val="00055FD9"/>
    <w:rsid w:val="00056DEE"/>
    <w:rsid w:val="000600E3"/>
    <w:rsid w:val="0006281B"/>
    <w:rsid w:val="00062EF5"/>
    <w:rsid w:val="00063063"/>
    <w:rsid w:val="00063840"/>
    <w:rsid w:val="000646A2"/>
    <w:rsid w:val="00065E4A"/>
    <w:rsid w:val="00067BB3"/>
    <w:rsid w:val="00070D6A"/>
    <w:rsid w:val="000725E9"/>
    <w:rsid w:val="00073AE1"/>
    <w:rsid w:val="000745D9"/>
    <w:rsid w:val="000760D7"/>
    <w:rsid w:val="000761F9"/>
    <w:rsid w:val="00076558"/>
    <w:rsid w:val="000765E6"/>
    <w:rsid w:val="000772A1"/>
    <w:rsid w:val="00077D16"/>
    <w:rsid w:val="00081438"/>
    <w:rsid w:val="00082BF6"/>
    <w:rsid w:val="00083ED2"/>
    <w:rsid w:val="00085909"/>
    <w:rsid w:val="00086016"/>
    <w:rsid w:val="00091BB5"/>
    <w:rsid w:val="000922E1"/>
    <w:rsid w:val="000923D9"/>
    <w:rsid w:val="00092FBD"/>
    <w:rsid w:val="0009474D"/>
    <w:rsid w:val="0009569C"/>
    <w:rsid w:val="00097742"/>
    <w:rsid w:val="000A152F"/>
    <w:rsid w:val="000A193D"/>
    <w:rsid w:val="000A2154"/>
    <w:rsid w:val="000A2492"/>
    <w:rsid w:val="000A3248"/>
    <w:rsid w:val="000A6D92"/>
    <w:rsid w:val="000A7AE2"/>
    <w:rsid w:val="000B1A8A"/>
    <w:rsid w:val="000B2DD5"/>
    <w:rsid w:val="000B31AA"/>
    <w:rsid w:val="000B474D"/>
    <w:rsid w:val="000B491E"/>
    <w:rsid w:val="000B54AB"/>
    <w:rsid w:val="000B7835"/>
    <w:rsid w:val="000B7E6A"/>
    <w:rsid w:val="000C0164"/>
    <w:rsid w:val="000C2E23"/>
    <w:rsid w:val="000C3C37"/>
    <w:rsid w:val="000C4CAF"/>
    <w:rsid w:val="000C5F48"/>
    <w:rsid w:val="000C6476"/>
    <w:rsid w:val="000C6804"/>
    <w:rsid w:val="000C6C22"/>
    <w:rsid w:val="000D1687"/>
    <w:rsid w:val="000D1F49"/>
    <w:rsid w:val="000D2016"/>
    <w:rsid w:val="000D201B"/>
    <w:rsid w:val="000D232C"/>
    <w:rsid w:val="000D3047"/>
    <w:rsid w:val="000D39EC"/>
    <w:rsid w:val="000D3D75"/>
    <w:rsid w:val="000D438A"/>
    <w:rsid w:val="000D4D44"/>
    <w:rsid w:val="000D52C2"/>
    <w:rsid w:val="000D6E83"/>
    <w:rsid w:val="000D7008"/>
    <w:rsid w:val="000D7396"/>
    <w:rsid w:val="000D73BB"/>
    <w:rsid w:val="000E0144"/>
    <w:rsid w:val="000E03EC"/>
    <w:rsid w:val="000E1179"/>
    <w:rsid w:val="000E230B"/>
    <w:rsid w:val="000E2444"/>
    <w:rsid w:val="000E36DB"/>
    <w:rsid w:val="000E3738"/>
    <w:rsid w:val="000E3D1C"/>
    <w:rsid w:val="000E4181"/>
    <w:rsid w:val="000E6D0F"/>
    <w:rsid w:val="000E7525"/>
    <w:rsid w:val="000E7E47"/>
    <w:rsid w:val="000F2BCA"/>
    <w:rsid w:val="000F41C3"/>
    <w:rsid w:val="000F4343"/>
    <w:rsid w:val="00100921"/>
    <w:rsid w:val="0010131B"/>
    <w:rsid w:val="00101647"/>
    <w:rsid w:val="00102801"/>
    <w:rsid w:val="00102CCB"/>
    <w:rsid w:val="001060BA"/>
    <w:rsid w:val="00107270"/>
    <w:rsid w:val="00112872"/>
    <w:rsid w:val="00112A9C"/>
    <w:rsid w:val="00114938"/>
    <w:rsid w:val="00116342"/>
    <w:rsid w:val="0011674C"/>
    <w:rsid w:val="001167A0"/>
    <w:rsid w:val="0011696E"/>
    <w:rsid w:val="00117F92"/>
    <w:rsid w:val="001222D1"/>
    <w:rsid w:val="0012241E"/>
    <w:rsid w:val="00122BD0"/>
    <w:rsid w:val="00122DAE"/>
    <w:rsid w:val="00123631"/>
    <w:rsid w:val="0012399F"/>
    <w:rsid w:val="001246FF"/>
    <w:rsid w:val="00124F89"/>
    <w:rsid w:val="0012548B"/>
    <w:rsid w:val="0012550C"/>
    <w:rsid w:val="0012627C"/>
    <w:rsid w:val="00127223"/>
    <w:rsid w:val="00127EF6"/>
    <w:rsid w:val="001302AE"/>
    <w:rsid w:val="00131471"/>
    <w:rsid w:val="00131486"/>
    <w:rsid w:val="001319BB"/>
    <w:rsid w:val="00131BD5"/>
    <w:rsid w:val="001320D4"/>
    <w:rsid w:val="00132A2C"/>
    <w:rsid w:val="00132BBF"/>
    <w:rsid w:val="00134C0F"/>
    <w:rsid w:val="00135325"/>
    <w:rsid w:val="001360F3"/>
    <w:rsid w:val="001370D8"/>
    <w:rsid w:val="0014067F"/>
    <w:rsid w:val="00142D56"/>
    <w:rsid w:val="0014345B"/>
    <w:rsid w:val="001437E7"/>
    <w:rsid w:val="0014410A"/>
    <w:rsid w:val="001442E4"/>
    <w:rsid w:val="001464A6"/>
    <w:rsid w:val="00150DC8"/>
    <w:rsid w:val="00151EFC"/>
    <w:rsid w:val="001523B3"/>
    <w:rsid w:val="00152F2F"/>
    <w:rsid w:val="001545F8"/>
    <w:rsid w:val="001551DB"/>
    <w:rsid w:val="00155B12"/>
    <w:rsid w:val="00161D96"/>
    <w:rsid w:val="001631EB"/>
    <w:rsid w:val="00163612"/>
    <w:rsid w:val="00165598"/>
    <w:rsid w:val="0016775A"/>
    <w:rsid w:val="00167BD2"/>
    <w:rsid w:val="00167E19"/>
    <w:rsid w:val="00167FAE"/>
    <w:rsid w:val="0017010D"/>
    <w:rsid w:val="001702F1"/>
    <w:rsid w:val="00170344"/>
    <w:rsid w:val="00170D54"/>
    <w:rsid w:val="0017206B"/>
    <w:rsid w:val="001743D2"/>
    <w:rsid w:val="00174D1D"/>
    <w:rsid w:val="00176ACE"/>
    <w:rsid w:val="00176F48"/>
    <w:rsid w:val="00180A1A"/>
    <w:rsid w:val="00181181"/>
    <w:rsid w:val="00182638"/>
    <w:rsid w:val="00183121"/>
    <w:rsid w:val="00184E22"/>
    <w:rsid w:val="001875C4"/>
    <w:rsid w:val="00187E98"/>
    <w:rsid w:val="0019037E"/>
    <w:rsid w:val="001907AC"/>
    <w:rsid w:val="00190B62"/>
    <w:rsid w:val="00190EEA"/>
    <w:rsid w:val="00191A0B"/>
    <w:rsid w:val="001920E4"/>
    <w:rsid w:val="0019266E"/>
    <w:rsid w:val="001926BB"/>
    <w:rsid w:val="0019271D"/>
    <w:rsid w:val="00194BB6"/>
    <w:rsid w:val="00196C05"/>
    <w:rsid w:val="001975EA"/>
    <w:rsid w:val="00197951"/>
    <w:rsid w:val="001A03C7"/>
    <w:rsid w:val="001A07B0"/>
    <w:rsid w:val="001A1FB1"/>
    <w:rsid w:val="001A2B7C"/>
    <w:rsid w:val="001A3B86"/>
    <w:rsid w:val="001A3CAC"/>
    <w:rsid w:val="001A4B44"/>
    <w:rsid w:val="001A5831"/>
    <w:rsid w:val="001A5D27"/>
    <w:rsid w:val="001B0252"/>
    <w:rsid w:val="001B2474"/>
    <w:rsid w:val="001B2D14"/>
    <w:rsid w:val="001B355B"/>
    <w:rsid w:val="001B417D"/>
    <w:rsid w:val="001B4637"/>
    <w:rsid w:val="001B498E"/>
    <w:rsid w:val="001B570D"/>
    <w:rsid w:val="001B59A8"/>
    <w:rsid w:val="001B5D95"/>
    <w:rsid w:val="001B70E7"/>
    <w:rsid w:val="001B798F"/>
    <w:rsid w:val="001C032F"/>
    <w:rsid w:val="001C1BBE"/>
    <w:rsid w:val="001C2121"/>
    <w:rsid w:val="001C2209"/>
    <w:rsid w:val="001C2366"/>
    <w:rsid w:val="001C283F"/>
    <w:rsid w:val="001C342D"/>
    <w:rsid w:val="001C3BA1"/>
    <w:rsid w:val="001C452E"/>
    <w:rsid w:val="001C4B2C"/>
    <w:rsid w:val="001C5BEF"/>
    <w:rsid w:val="001C67CC"/>
    <w:rsid w:val="001D0833"/>
    <w:rsid w:val="001D0CB9"/>
    <w:rsid w:val="001D23D8"/>
    <w:rsid w:val="001D24C7"/>
    <w:rsid w:val="001D2BB3"/>
    <w:rsid w:val="001D4E8A"/>
    <w:rsid w:val="001D4FA4"/>
    <w:rsid w:val="001D5185"/>
    <w:rsid w:val="001D674D"/>
    <w:rsid w:val="001D7969"/>
    <w:rsid w:val="001E1100"/>
    <w:rsid w:val="001E1C9E"/>
    <w:rsid w:val="001E1CF7"/>
    <w:rsid w:val="001E2A0F"/>
    <w:rsid w:val="001E366E"/>
    <w:rsid w:val="001E3E7F"/>
    <w:rsid w:val="001E4CE9"/>
    <w:rsid w:val="001E4D73"/>
    <w:rsid w:val="001E6CB4"/>
    <w:rsid w:val="001E74FB"/>
    <w:rsid w:val="001E799F"/>
    <w:rsid w:val="001F1656"/>
    <w:rsid w:val="001F1E38"/>
    <w:rsid w:val="001F214A"/>
    <w:rsid w:val="001F3060"/>
    <w:rsid w:val="001F3EAB"/>
    <w:rsid w:val="001F4471"/>
    <w:rsid w:val="001F5730"/>
    <w:rsid w:val="001F5856"/>
    <w:rsid w:val="001F59E4"/>
    <w:rsid w:val="001F6A04"/>
    <w:rsid w:val="001F74D4"/>
    <w:rsid w:val="001F7D27"/>
    <w:rsid w:val="002051EE"/>
    <w:rsid w:val="00206628"/>
    <w:rsid w:val="002072DD"/>
    <w:rsid w:val="00207E90"/>
    <w:rsid w:val="00211644"/>
    <w:rsid w:val="00211746"/>
    <w:rsid w:val="00214A5F"/>
    <w:rsid w:val="00215C45"/>
    <w:rsid w:val="00216242"/>
    <w:rsid w:val="00217344"/>
    <w:rsid w:val="00220ABF"/>
    <w:rsid w:val="0022185D"/>
    <w:rsid w:val="00221EA7"/>
    <w:rsid w:val="00223277"/>
    <w:rsid w:val="0022386C"/>
    <w:rsid w:val="002244A6"/>
    <w:rsid w:val="002244B7"/>
    <w:rsid w:val="00225D13"/>
    <w:rsid w:val="00226CA3"/>
    <w:rsid w:val="00226DBA"/>
    <w:rsid w:val="002274EF"/>
    <w:rsid w:val="002305A9"/>
    <w:rsid w:val="00231379"/>
    <w:rsid w:val="0023606C"/>
    <w:rsid w:val="0023617B"/>
    <w:rsid w:val="00236DB4"/>
    <w:rsid w:val="00237572"/>
    <w:rsid w:val="00237E23"/>
    <w:rsid w:val="00237EC0"/>
    <w:rsid w:val="002403DF"/>
    <w:rsid w:val="00240756"/>
    <w:rsid w:val="00240D74"/>
    <w:rsid w:val="002414CB"/>
    <w:rsid w:val="002418BA"/>
    <w:rsid w:val="002424D9"/>
    <w:rsid w:val="002425F9"/>
    <w:rsid w:val="00243359"/>
    <w:rsid w:val="00243630"/>
    <w:rsid w:val="00243FE1"/>
    <w:rsid w:val="0024758B"/>
    <w:rsid w:val="00247C86"/>
    <w:rsid w:val="00250C2C"/>
    <w:rsid w:val="00250FC2"/>
    <w:rsid w:val="00250FFD"/>
    <w:rsid w:val="0025140A"/>
    <w:rsid w:val="00251918"/>
    <w:rsid w:val="002519CF"/>
    <w:rsid w:val="00251A08"/>
    <w:rsid w:val="00251A9C"/>
    <w:rsid w:val="00251E75"/>
    <w:rsid w:val="002544E5"/>
    <w:rsid w:val="002544F9"/>
    <w:rsid w:val="00254B38"/>
    <w:rsid w:val="0025501F"/>
    <w:rsid w:val="00255745"/>
    <w:rsid w:val="002565CE"/>
    <w:rsid w:val="00260355"/>
    <w:rsid w:val="002605E7"/>
    <w:rsid w:val="00260D43"/>
    <w:rsid w:val="0026112F"/>
    <w:rsid w:val="002612D0"/>
    <w:rsid w:val="00261AD5"/>
    <w:rsid w:val="002622B0"/>
    <w:rsid w:val="00262C24"/>
    <w:rsid w:val="00264254"/>
    <w:rsid w:val="0026440C"/>
    <w:rsid w:val="002648EE"/>
    <w:rsid w:val="00265763"/>
    <w:rsid w:val="0027014A"/>
    <w:rsid w:val="00270BEF"/>
    <w:rsid w:val="0027341A"/>
    <w:rsid w:val="00273A04"/>
    <w:rsid w:val="0027444E"/>
    <w:rsid w:val="002748B0"/>
    <w:rsid w:val="00274C84"/>
    <w:rsid w:val="0027672A"/>
    <w:rsid w:val="00277469"/>
    <w:rsid w:val="00281A82"/>
    <w:rsid w:val="0028213C"/>
    <w:rsid w:val="00282D4E"/>
    <w:rsid w:val="00283EA0"/>
    <w:rsid w:val="00286224"/>
    <w:rsid w:val="002865FC"/>
    <w:rsid w:val="00286756"/>
    <w:rsid w:val="00286AAE"/>
    <w:rsid w:val="00287097"/>
    <w:rsid w:val="0028710A"/>
    <w:rsid w:val="0029175F"/>
    <w:rsid w:val="0029285A"/>
    <w:rsid w:val="0029291C"/>
    <w:rsid w:val="00293DC2"/>
    <w:rsid w:val="002943A2"/>
    <w:rsid w:val="00294BA8"/>
    <w:rsid w:val="002950CF"/>
    <w:rsid w:val="00295C19"/>
    <w:rsid w:val="00297483"/>
    <w:rsid w:val="00297D33"/>
    <w:rsid w:val="00297EA5"/>
    <w:rsid w:val="002A0E9B"/>
    <w:rsid w:val="002A255B"/>
    <w:rsid w:val="002A2669"/>
    <w:rsid w:val="002A2E9C"/>
    <w:rsid w:val="002A3C08"/>
    <w:rsid w:val="002A3FB7"/>
    <w:rsid w:val="002A40B2"/>
    <w:rsid w:val="002A427D"/>
    <w:rsid w:val="002A7A87"/>
    <w:rsid w:val="002B2200"/>
    <w:rsid w:val="002B4511"/>
    <w:rsid w:val="002B5898"/>
    <w:rsid w:val="002B5EBF"/>
    <w:rsid w:val="002B6F40"/>
    <w:rsid w:val="002C040B"/>
    <w:rsid w:val="002C0427"/>
    <w:rsid w:val="002C0CFE"/>
    <w:rsid w:val="002C1031"/>
    <w:rsid w:val="002C22B0"/>
    <w:rsid w:val="002C30FA"/>
    <w:rsid w:val="002C3159"/>
    <w:rsid w:val="002C4398"/>
    <w:rsid w:val="002C44FA"/>
    <w:rsid w:val="002C58B2"/>
    <w:rsid w:val="002C5EB6"/>
    <w:rsid w:val="002C6B77"/>
    <w:rsid w:val="002C7AC7"/>
    <w:rsid w:val="002D00CB"/>
    <w:rsid w:val="002D253C"/>
    <w:rsid w:val="002D2949"/>
    <w:rsid w:val="002D2BDE"/>
    <w:rsid w:val="002D2E00"/>
    <w:rsid w:val="002D2E04"/>
    <w:rsid w:val="002D4593"/>
    <w:rsid w:val="002E099A"/>
    <w:rsid w:val="002E0B92"/>
    <w:rsid w:val="002E163B"/>
    <w:rsid w:val="002E419E"/>
    <w:rsid w:val="002E5590"/>
    <w:rsid w:val="002E5C07"/>
    <w:rsid w:val="002E6FFB"/>
    <w:rsid w:val="002F01B2"/>
    <w:rsid w:val="002F063A"/>
    <w:rsid w:val="002F2051"/>
    <w:rsid w:val="002F30AB"/>
    <w:rsid w:val="002F37A6"/>
    <w:rsid w:val="002F3B1E"/>
    <w:rsid w:val="002F4911"/>
    <w:rsid w:val="002F60A2"/>
    <w:rsid w:val="002F6B5B"/>
    <w:rsid w:val="002F7F41"/>
    <w:rsid w:val="003003DA"/>
    <w:rsid w:val="0030046D"/>
    <w:rsid w:val="003007E0"/>
    <w:rsid w:val="00301B72"/>
    <w:rsid w:val="00302B11"/>
    <w:rsid w:val="00303810"/>
    <w:rsid w:val="00303C6B"/>
    <w:rsid w:val="00306806"/>
    <w:rsid w:val="00306B24"/>
    <w:rsid w:val="003071CD"/>
    <w:rsid w:val="00310945"/>
    <w:rsid w:val="00311019"/>
    <w:rsid w:val="00312726"/>
    <w:rsid w:val="00313A9C"/>
    <w:rsid w:val="00314476"/>
    <w:rsid w:val="003146D7"/>
    <w:rsid w:val="00314B9C"/>
    <w:rsid w:val="003151A6"/>
    <w:rsid w:val="00316CE9"/>
    <w:rsid w:val="0031713A"/>
    <w:rsid w:val="0031715B"/>
    <w:rsid w:val="003200A0"/>
    <w:rsid w:val="0032021B"/>
    <w:rsid w:val="003202F6"/>
    <w:rsid w:val="0032093E"/>
    <w:rsid w:val="00320962"/>
    <w:rsid w:val="00320CA8"/>
    <w:rsid w:val="003214FA"/>
    <w:rsid w:val="0032187F"/>
    <w:rsid w:val="003218EC"/>
    <w:rsid w:val="00322790"/>
    <w:rsid w:val="003229D9"/>
    <w:rsid w:val="00323E8B"/>
    <w:rsid w:val="00324334"/>
    <w:rsid w:val="0032571B"/>
    <w:rsid w:val="003259B9"/>
    <w:rsid w:val="00327F17"/>
    <w:rsid w:val="00330955"/>
    <w:rsid w:val="00331076"/>
    <w:rsid w:val="003310F2"/>
    <w:rsid w:val="00332F1C"/>
    <w:rsid w:val="003330BF"/>
    <w:rsid w:val="00333850"/>
    <w:rsid w:val="00333C97"/>
    <w:rsid w:val="003340B7"/>
    <w:rsid w:val="0033643D"/>
    <w:rsid w:val="0033786E"/>
    <w:rsid w:val="003379A6"/>
    <w:rsid w:val="00340374"/>
    <w:rsid w:val="00341098"/>
    <w:rsid w:val="00341468"/>
    <w:rsid w:val="003432A9"/>
    <w:rsid w:val="00344B3C"/>
    <w:rsid w:val="00345071"/>
    <w:rsid w:val="003451DF"/>
    <w:rsid w:val="003454F4"/>
    <w:rsid w:val="003466C6"/>
    <w:rsid w:val="00346B1D"/>
    <w:rsid w:val="003476D8"/>
    <w:rsid w:val="00347CC0"/>
    <w:rsid w:val="003537B3"/>
    <w:rsid w:val="0035381B"/>
    <w:rsid w:val="003539A1"/>
    <w:rsid w:val="003543FB"/>
    <w:rsid w:val="00354A01"/>
    <w:rsid w:val="003568AA"/>
    <w:rsid w:val="00357445"/>
    <w:rsid w:val="00357A81"/>
    <w:rsid w:val="0036010A"/>
    <w:rsid w:val="00360C49"/>
    <w:rsid w:val="003616AE"/>
    <w:rsid w:val="00361EE2"/>
    <w:rsid w:val="003646E0"/>
    <w:rsid w:val="00364C02"/>
    <w:rsid w:val="00364DD5"/>
    <w:rsid w:val="00364F94"/>
    <w:rsid w:val="00365B0C"/>
    <w:rsid w:val="00366324"/>
    <w:rsid w:val="0036734D"/>
    <w:rsid w:val="00371103"/>
    <w:rsid w:val="00371F7A"/>
    <w:rsid w:val="003728CC"/>
    <w:rsid w:val="00372B1C"/>
    <w:rsid w:val="00374987"/>
    <w:rsid w:val="00376ABA"/>
    <w:rsid w:val="003777C1"/>
    <w:rsid w:val="0038023C"/>
    <w:rsid w:val="003812C6"/>
    <w:rsid w:val="0038130D"/>
    <w:rsid w:val="003817E3"/>
    <w:rsid w:val="00383735"/>
    <w:rsid w:val="00384DAD"/>
    <w:rsid w:val="00385C04"/>
    <w:rsid w:val="00385DF4"/>
    <w:rsid w:val="00386520"/>
    <w:rsid w:val="003865AB"/>
    <w:rsid w:val="00386792"/>
    <w:rsid w:val="00386804"/>
    <w:rsid w:val="00386978"/>
    <w:rsid w:val="00390733"/>
    <w:rsid w:val="00390D99"/>
    <w:rsid w:val="003914FD"/>
    <w:rsid w:val="00391E4F"/>
    <w:rsid w:val="003931E4"/>
    <w:rsid w:val="003961B8"/>
    <w:rsid w:val="00396912"/>
    <w:rsid w:val="00397438"/>
    <w:rsid w:val="003978BC"/>
    <w:rsid w:val="003A0650"/>
    <w:rsid w:val="003A2A58"/>
    <w:rsid w:val="003A2B02"/>
    <w:rsid w:val="003A38C5"/>
    <w:rsid w:val="003A3D6A"/>
    <w:rsid w:val="003A4009"/>
    <w:rsid w:val="003A5ED3"/>
    <w:rsid w:val="003A6DB2"/>
    <w:rsid w:val="003B01D0"/>
    <w:rsid w:val="003B03F2"/>
    <w:rsid w:val="003B0E06"/>
    <w:rsid w:val="003B1A24"/>
    <w:rsid w:val="003B1B7C"/>
    <w:rsid w:val="003B28C8"/>
    <w:rsid w:val="003B3CB4"/>
    <w:rsid w:val="003B5F97"/>
    <w:rsid w:val="003B64B5"/>
    <w:rsid w:val="003B72E7"/>
    <w:rsid w:val="003B7882"/>
    <w:rsid w:val="003B7EE9"/>
    <w:rsid w:val="003C49B4"/>
    <w:rsid w:val="003C53CF"/>
    <w:rsid w:val="003C61BA"/>
    <w:rsid w:val="003C6367"/>
    <w:rsid w:val="003C6EC2"/>
    <w:rsid w:val="003C78CD"/>
    <w:rsid w:val="003D0988"/>
    <w:rsid w:val="003D13A2"/>
    <w:rsid w:val="003D2108"/>
    <w:rsid w:val="003D2201"/>
    <w:rsid w:val="003D22E1"/>
    <w:rsid w:val="003D293F"/>
    <w:rsid w:val="003D341D"/>
    <w:rsid w:val="003D4103"/>
    <w:rsid w:val="003D4472"/>
    <w:rsid w:val="003D544E"/>
    <w:rsid w:val="003D597F"/>
    <w:rsid w:val="003D6327"/>
    <w:rsid w:val="003D64FD"/>
    <w:rsid w:val="003D6695"/>
    <w:rsid w:val="003D722A"/>
    <w:rsid w:val="003E06E5"/>
    <w:rsid w:val="003E0E25"/>
    <w:rsid w:val="003E1670"/>
    <w:rsid w:val="003E16A1"/>
    <w:rsid w:val="003E32A2"/>
    <w:rsid w:val="003E4D26"/>
    <w:rsid w:val="003E5BD2"/>
    <w:rsid w:val="003E673D"/>
    <w:rsid w:val="003F0090"/>
    <w:rsid w:val="003F06BE"/>
    <w:rsid w:val="003F20A3"/>
    <w:rsid w:val="003F20DD"/>
    <w:rsid w:val="003F3089"/>
    <w:rsid w:val="003F56B7"/>
    <w:rsid w:val="003F5950"/>
    <w:rsid w:val="003F6022"/>
    <w:rsid w:val="003F7210"/>
    <w:rsid w:val="003F7304"/>
    <w:rsid w:val="003F7965"/>
    <w:rsid w:val="0040166A"/>
    <w:rsid w:val="004017EC"/>
    <w:rsid w:val="00402A85"/>
    <w:rsid w:val="00403E56"/>
    <w:rsid w:val="004044B6"/>
    <w:rsid w:val="004058A3"/>
    <w:rsid w:val="004061AD"/>
    <w:rsid w:val="004063BB"/>
    <w:rsid w:val="00406400"/>
    <w:rsid w:val="00407907"/>
    <w:rsid w:val="00407F70"/>
    <w:rsid w:val="00410146"/>
    <w:rsid w:val="00410600"/>
    <w:rsid w:val="0041191A"/>
    <w:rsid w:val="00411AA2"/>
    <w:rsid w:val="00411AFB"/>
    <w:rsid w:val="00413539"/>
    <w:rsid w:val="004161F2"/>
    <w:rsid w:val="00417EF3"/>
    <w:rsid w:val="004230B3"/>
    <w:rsid w:val="004248C5"/>
    <w:rsid w:val="00425176"/>
    <w:rsid w:val="004253E3"/>
    <w:rsid w:val="00425BC0"/>
    <w:rsid w:val="00425E11"/>
    <w:rsid w:val="00426751"/>
    <w:rsid w:val="00426920"/>
    <w:rsid w:val="0042697F"/>
    <w:rsid w:val="00430016"/>
    <w:rsid w:val="004319EA"/>
    <w:rsid w:val="00431DEE"/>
    <w:rsid w:val="00432373"/>
    <w:rsid w:val="00433D8B"/>
    <w:rsid w:val="0043415A"/>
    <w:rsid w:val="00435656"/>
    <w:rsid w:val="0043567F"/>
    <w:rsid w:val="004374FF"/>
    <w:rsid w:val="00437D98"/>
    <w:rsid w:val="0044160E"/>
    <w:rsid w:val="00442237"/>
    <w:rsid w:val="00443009"/>
    <w:rsid w:val="0044421A"/>
    <w:rsid w:val="0044438C"/>
    <w:rsid w:val="00444468"/>
    <w:rsid w:val="0044490D"/>
    <w:rsid w:val="00444A18"/>
    <w:rsid w:val="00447DBB"/>
    <w:rsid w:val="00450A70"/>
    <w:rsid w:val="00450EA3"/>
    <w:rsid w:val="004536EC"/>
    <w:rsid w:val="00455117"/>
    <w:rsid w:val="00455410"/>
    <w:rsid w:val="00455454"/>
    <w:rsid w:val="00456266"/>
    <w:rsid w:val="004563A9"/>
    <w:rsid w:val="00457998"/>
    <w:rsid w:val="00460ED7"/>
    <w:rsid w:val="004625CD"/>
    <w:rsid w:val="00464F7B"/>
    <w:rsid w:val="004664C9"/>
    <w:rsid w:val="00466B39"/>
    <w:rsid w:val="00466EC0"/>
    <w:rsid w:val="00467F31"/>
    <w:rsid w:val="004701FC"/>
    <w:rsid w:val="004718E5"/>
    <w:rsid w:val="00475A43"/>
    <w:rsid w:val="00475FF6"/>
    <w:rsid w:val="004761B9"/>
    <w:rsid w:val="00476744"/>
    <w:rsid w:val="00476EAA"/>
    <w:rsid w:val="0047776B"/>
    <w:rsid w:val="00480460"/>
    <w:rsid w:val="004830E4"/>
    <w:rsid w:val="0048337A"/>
    <w:rsid w:val="00483611"/>
    <w:rsid w:val="00484159"/>
    <w:rsid w:val="00485575"/>
    <w:rsid w:val="004879B7"/>
    <w:rsid w:val="00487D85"/>
    <w:rsid w:val="00490D32"/>
    <w:rsid w:val="004911C2"/>
    <w:rsid w:val="0049228D"/>
    <w:rsid w:val="00493B05"/>
    <w:rsid w:val="00494A19"/>
    <w:rsid w:val="0049589B"/>
    <w:rsid w:val="00497537"/>
    <w:rsid w:val="004A0A0A"/>
    <w:rsid w:val="004A1909"/>
    <w:rsid w:val="004A1ED9"/>
    <w:rsid w:val="004A2872"/>
    <w:rsid w:val="004A3755"/>
    <w:rsid w:val="004A41BC"/>
    <w:rsid w:val="004A4514"/>
    <w:rsid w:val="004A49E8"/>
    <w:rsid w:val="004A56D2"/>
    <w:rsid w:val="004A76EF"/>
    <w:rsid w:val="004A7DBB"/>
    <w:rsid w:val="004B168B"/>
    <w:rsid w:val="004B1F28"/>
    <w:rsid w:val="004B21AB"/>
    <w:rsid w:val="004B3D76"/>
    <w:rsid w:val="004B3ECC"/>
    <w:rsid w:val="004B4669"/>
    <w:rsid w:val="004B4C63"/>
    <w:rsid w:val="004B5CFD"/>
    <w:rsid w:val="004B7DF3"/>
    <w:rsid w:val="004C0416"/>
    <w:rsid w:val="004C050F"/>
    <w:rsid w:val="004C0BF3"/>
    <w:rsid w:val="004C18F8"/>
    <w:rsid w:val="004C48FC"/>
    <w:rsid w:val="004C65D8"/>
    <w:rsid w:val="004D015D"/>
    <w:rsid w:val="004D11A9"/>
    <w:rsid w:val="004D3376"/>
    <w:rsid w:val="004D3C13"/>
    <w:rsid w:val="004D3D4D"/>
    <w:rsid w:val="004D4152"/>
    <w:rsid w:val="004D4566"/>
    <w:rsid w:val="004E0125"/>
    <w:rsid w:val="004E0679"/>
    <w:rsid w:val="004E0D81"/>
    <w:rsid w:val="004E15B1"/>
    <w:rsid w:val="004E181A"/>
    <w:rsid w:val="004E1FF7"/>
    <w:rsid w:val="004E2A6E"/>
    <w:rsid w:val="004E2A95"/>
    <w:rsid w:val="004F0535"/>
    <w:rsid w:val="004F1A40"/>
    <w:rsid w:val="004F236E"/>
    <w:rsid w:val="004F4FB6"/>
    <w:rsid w:val="004F6056"/>
    <w:rsid w:val="004F65FF"/>
    <w:rsid w:val="004F6676"/>
    <w:rsid w:val="00500066"/>
    <w:rsid w:val="00500770"/>
    <w:rsid w:val="00500BFB"/>
    <w:rsid w:val="005039A3"/>
    <w:rsid w:val="005041D9"/>
    <w:rsid w:val="0050447E"/>
    <w:rsid w:val="0050493E"/>
    <w:rsid w:val="005054D5"/>
    <w:rsid w:val="00505AFE"/>
    <w:rsid w:val="0050670C"/>
    <w:rsid w:val="00506AFC"/>
    <w:rsid w:val="00512C83"/>
    <w:rsid w:val="00512FB0"/>
    <w:rsid w:val="0051350F"/>
    <w:rsid w:val="00515950"/>
    <w:rsid w:val="005162AC"/>
    <w:rsid w:val="005207D7"/>
    <w:rsid w:val="00520958"/>
    <w:rsid w:val="00520E4D"/>
    <w:rsid w:val="0052351B"/>
    <w:rsid w:val="00523E1D"/>
    <w:rsid w:val="00523F27"/>
    <w:rsid w:val="005270D0"/>
    <w:rsid w:val="005326DC"/>
    <w:rsid w:val="005327FA"/>
    <w:rsid w:val="00533384"/>
    <w:rsid w:val="0053394F"/>
    <w:rsid w:val="00534745"/>
    <w:rsid w:val="005375AC"/>
    <w:rsid w:val="00541446"/>
    <w:rsid w:val="00541803"/>
    <w:rsid w:val="005425A6"/>
    <w:rsid w:val="00542AD8"/>
    <w:rsid w:val="0054312C"/>
    <w:rsid w:val="00543D7C"/>
    <w:rsid w:val="00543F4C"/>
    <w:rsid w:val="00545641"/>
    <w:rsid w:val="00545FD6"/>
    <w:rsid w:val="00546667"/>
    <w:rsid w:val="0054740B"/>
    <w:rsid w:val="00547DE3"/>
    <w:rsid w:val="00551684"/>
    <w:rsid w:val="00551D4D"/>
    <w:rsid w:val="00552A09"/>
    <w:rsid w:val="005534D0"/>
    <w:rsid w:val="00553B7C"/>
    <w:rsid w:val="005540EF"/>
    <w:rsid w:val="005546DA"/>
    <w:rsid w:val="005556EA"/>
    <w:rsid w:val="00555AE6"/>
    <w:rsid w:val="00556CD5"/>
    <w:rsid w:val="00557E29"/>
    <w:rsid w:val="00561267"/>
    <w:rsid w:val="00561831"/>
    <w:rsid w:val="00561FAA"/>
    <w:rsid w:val="005623B5"/>
    <w:rsid w:val="00562A05"/>
    <w:rsid w:val="00562FDE"/>
    <w:rsid w:val="00564B94"/>
    <w:rsid w:val="005652EB"/>
    <w:rsid w:val="00565633"/>
    <w:rsid w:val="005660DD"/>
    <w:rsid w:val="0056638C"/>
    <w:rsid w:val="0056726E"/>
    <w:rsid w:val="00567380"/>
    <w:rsid w:val="00571D0E"/>
    <w:rsid w:val="0057206A"/>
    <w:rsid w:val="00572B0B"/>
    <w:rsid w:val="005732BD"/>
    <w:rsid w:val="00573687"/>
    <w:rsid w:val="005740BB"/>
    <w:rsid w:val="00574CD6"/>
    <w:rsid w:val="005752A0"/>
    <w:rsid w:val="0057546A"/>
    <w:rsid w:val="00575FAF"/>
    <w:rsid w:val="005769BF"/>
    <w:rsid w:val="00577CFB"/>
    <w:rsid w:val="00580232"/>
    <w:rsid w:val="00581921"/>
    <w:rsid w:val="00581E07"/>
    <w:rsid w:val="005822A0"/>
    <w:rsid w:val="0058364D"/>
    <w:rsid w:val="00583C83"/>
    <w:rsid w:val="00584814"/>
    <w:rsid w:val="005853DB"/>
    <w:rsid w:val="005856C2"/>
    <w:rsid w:val="00585BC8"/>
    <w:rsid w:val="00586165"/>
    <w:rsid w:val="00586A29"/>
    <w:rsid w:val="00587B94"/>
    <w:rsid w:val="00587E9C"/>
    <w:rsid w:val="00590FE2"/>
    <w:rsid w:val="005926B7"/>
    <w:rsid w:val="00593010"/>
    <w:rsid w:val="00593440"/>
    <w:rsid w:val="00593B9F"/>
    <w:rsid w:val="00593E2B"/>
    <w:rsid w:val="00594933"/>
    <w:rsid w:val="00595668"/>
    <w:rsid w:val="00595B0B"/>
    <w:rsid w:val="00595B83"/>
    <w:rsid w:val="00595C1F"/>
    <w:rsid w:val="00596225"/>
    <w:rsid w:val="00596C93"/>
    <w:rsid w:val="005970B1"/>
    <w:rsid w:val="00597B95"/>
    <w:rsid w:val="005A0E91"/>
    <w:rsid w:val="005A15C3"/>
    <w:rsid w:val="005A24C6"/>
    <w:rsid w:val="005A2CB8"/>
    <w:rsid w:val="005A3252"/>
    <w:rsid w:val="005A368F"/>
    <w:rsid w:val="005A3F90"/>
    <w:rsid w:val="005A479A"/>
    <w:rsid w:val="005A5814"/>
    <w:rsid w:val="005A7345"/>
    <w:rsid w:val="005A7497"/>
    <w:rsid w:val="005A7E66"/>
    <w:rsid w:val="005A7F9D"/>
    <w:rsid w:val="005B0C06"/>
    <w:rsid w:val="005B0C68"/>
    <w:rsid w:val="005B2A76"/>
    <w:rsid w:val="005B5300"/>
    <w:rsid w:val="005B59AD"/>
    <w:rsid w:val="005B6E40"/>
    <w:rsid w:val="005B6FBD"/>
    <w:rsid w:val="005C15A4"/>
    <w:rsid w:val="005C2F69"/>
    <w:rsid w:val="005C4021"/>
    <w:rsid w:val="005C47AB"/>
    <w:rsid w:val="005C47D5"/>
    <w:rsid w:val="005C4874"/>
    <w:rsid w:val="005C5D58"/>
    <w:rsid w:val="005C5D8E"/>
    <w:rsid w:val="005C70F0"/>
    <w:rsid w:val="005C7226"/>
    <w:rsid w:val="005C7446"/>
    <w:rsid w:val="005D20EE"/>
    <w:rsid w:val="005D341F"/>
    <w:rsid w:val="005D3535"/>
    <w:rsid w:val="005D3F00"/>
    <w:rsid w:val="005D4815"/>
    <w:rsid w:val="005D5903"/>
    <w:rsid w:val="005D6EA9"/>
    <w:rsid w:val="005D6EB2"/>
    <w:rsid w:val="005E0A28"/>
    <w:rsid w:val="005E25C4"/>
    <w:rsid w:val="005E280A"/>
    <w:rsid w:val="005E2EF3"/>
    <w:rsid w:val="005E3CE2"/>
    <w:rsid w:val="005E40B5"/>
    <w:rsid w:val="005E5565"/>
    <w:rsid w:val="005E5F67"/>
    <w:rsid w:val="005E6160"/>
    <w:rsid w:val="005F0551"/>
    <w:rsid w:val="005F1D2C"/>
    <w:rsid w:val="005F1E3B"/>
    <w:rsid w:val="005F24A3"/>
    <w:rsid w:val="005F2618"/>
    <w:rsid w:val="005F2943"/>
    <w:rsid w:val="005F2EE1"/>
    <w:rsid w:val="005F33B8"/>
    <w:rsid w:val="005F48EC"/>
    <w:rsid w:val="005F49E6"/>
    <w:rsid w:val="005F4DF2"/>
    <w:rsid w:val="005F59A5"/>
    <w:rsid w:val="005F5A4F"/>
    <w:rsid w:val="005F7274"/>
    <w:rsid w:val="005F7466"/>
    <w:rsid w:val="005F7ACD"/>
    <w:rsid w:val="00601629"/>
    <w:rsid w:val="00601B9D"/>
    <w:rsid w:val="00604F57"/>
    <w:rsid w:val="0060553A"/>
    <w:rsid w:val="00605F85"/>
    <w:rsid w:val="00606440"/>
    <w:rsid w:val="006068B8"/>
    <w:rsid w:val="00606E01"/>
    <w:rsid w:val="006103DF"/>
    <w:rsid w:val="00610560"/>
    <w:rsid w:val="006108EA"/>
    <w:rsid w:val="00610F8C"/>
    <w:rsid w:val="0061102D"/>
    <w:rsid w:val="00611A88"/>
    <w:rsid w:val="00612EA8"/>
    <w:rsid w:val="006136CB"/>
    <w:rsid w:val="006153F0"/>
    <w:rsid w:val="00615941"/>
    <w:rsid w:val="00615D0B"/>
    <w:rsid w:val="00617496"/>
    <w:rsid w:val="00617AC7"/>
    <w:rsid w:val="00617DF3"/>
    <w:rsid w:val="006209D4"/>
    <w:rsid w:val="00622AB8"/>
    <w:rsid w:val="00623921"/>
    <w:rsid w:val="00623BDA"/>
    <w:rsid w:val="0062426D"/>
    <w:rsid w:val="006242D1"/>
    <w:rsid w:val="00624398"/>
    <w:rsid w:val="006249B1"/>
    <w:rsid w:val="0062614C"/>
    <w:rsid w:val="0062687F"/>
    <w:rsid w:val="00626D71"/>
    <w:rsid w:val="006271AA"/>
    <w:rsid w:val="0063010A"/>
    <w:rsid w:val="00630DF8"/>
    <w:rsid w:val="006316A6"/>
    <w:rsid w:val="00632085"/>
    <w:rsid w:val="00632FEE"/>
    <w:rsid w:val="00633FE4"/>
    <w:rsid w:val="006344E9"/>
    <w:rsid w:val="006358DA"/>
    <w:rsid w:val="00636F67"/>
    <w:rsid w:val="006407DC"/>
    <w:rsid w:val="006414CB"/>
    <w:rsid w:val="0064225E"/>
    <w:rsid w:val="00643208"/>
    <w:rsid w:val="00645F8B"/>
    <w:rsid w:val="006460A0"/>
    <w:rsid w:val="006463CB"/>
    <w:rsid w:val="00647E45"/>
    <w:rsid w:val="006527AF"/>
    <w:rsid w:val="00652BBB"/>
    <w:rsid w:val="00652F7A"/>
    <w:rsid w:val="00653B43"/>
    <w:rsid w:val="00653F7A"/>
    <w:rsid w:val="0065491A"/>
    <w:rsid w:val="0065508B"/>
    <w:rsid w:val="006578FB"/>
    <w:rsid w:val="0066021E"/>
    <w:rsid w:val="00660EF8"/>
    <w:rsid w:val="006615FD"/>
    <w:rsid w:val="00661D27"/>
    <w:rsid w:val="00663F92"/>
    <w:rsid w:val="00664C19"/>
    <w:rsid w:val="00664E88"/>
    <w:rsid w:val="006650CF"/>
    <w:rsid w:val="0066756E"/>
    <w:rsid w:val="00667C2C"/>
    <w:rsid w:val="006710CC"/>
    <w:rsid w:val="00671A5F"/>
    <w:rsid w:val="00673081"/>
    <w:rsid w:val="00673E34"/>
    <w:rsid w:val="00677A9A"/>
    <w:rsid w:val="006812F2"/>
    <w:rsid w:val="0068151F"/>
    <w:rsid w:val="00682483"/>
    <w:rsid w:val="00682C3F"/>
    <w:rsid w:val="00683E0A"/>
    <w:rsid w:val="0068494E"/>
    <w:rsid w:val="00685831"/>
    <w:rsid w:val="0068779D"/>
    <w:rsid w:val="0069018E"/>
    <w:rsid w:val="00690420"/>
    <w:rsid w:val="00690583"/>
    <w:rsid w:val="00690674"/>
    <w:rsid w:val="0069071B"/>
    <w:rsid w:val="0069077C"/>
    <w:rsid w:val="00690D7A"/>
    <w:rsid w:val="00691E1F"/>
    <w:rsid w:val="00692402"/>
    <w:rsid w:val="00693585"/>
    <w:rsid w:val="00693DB2"/>
    <w:rsid w:val="00694DD8"/>
    <w:rsid w:val="00696354"/>
    <w:rsid w:val="006974EA"/>
    <w:rsid w:val="006A0639"/>
    <w:rsid w:val="006A1B5F"/>
    <w:rsid w:val="006A1EE3"/>
    <w:rsid w:val="006A2CCB"/>
    <w:rsid w:val="006A37E5"/>
    <w:rsid w:val="006A4826"/>
    <w:rsid w:val="006A53A2"/>
    <w:rsid w:val="006A6E2B"/>
    <w:rsid w:val="006A7116"/>
    <w:rsid w:val="006A7145"/>
    <w:rsid w:val="006A76FF"/>
    <w:rsid w:val="006A7F28"/>
    <w:rsid w:val="006B0929"/>
    <w:rsid w:val="006B280D"/>
    <w:rsid w:val="006B300D"/>
    <w:rsid w:val="006B5AA9"/>
    <w:rsid w:val="006B5B78"/>
    <w:rsid w:val="006B6C11"/>
    <w:rsid w:val="006B6F0F"/>
    <w:rsid w:val="006B7C42"/>
    <w:rsid w:val="006C0414"/>
    <w:rsid w:val="006C06D4"/>
    <w:rsid w:val="006C0801"/>
    <w:rsid w:val="006C10EB"/>
    <w:rsid w:val="006C16D7"/>
    <w:rsid w:val="006C1748"/>
    <w:rsid w:val="006C1A12"/>
    <w:rsid w:val="006C30D4"/>
    <w:rsid w:val="006C333D"/>
    <w:rsid w:val="006C543A"/>
    <w:rsid w:val="006C5715"/>
    <w:rsid w:val="006C5B1C"/>
    <w:rsid w:val="006D440F"/>
    <w:rsid w:val="006D465A"/>
    <w:rsid w:val="006D5154"/>
    <w:rsid w:val="006D580F"/>
    <w:rsid w:val="006D5FA0"/>
    <w:rsid w:val="006D6442"/>
    <w:rsid w:val="006D74D1"/>
    <w:rsid w:val="006D78CC"/>
    <w:rsid w:val="006E143B"/>
    <w:rsid w:val="006E190F"/>
    <w:rsid w:val="006E419D"/>
    <w:rsid w:val="006E45D1"/>
    <w:rsid w:val="006E4C9D"/>
    <w:rsid w:val="006E4D89"/>
    <w:rsid w:val="006E5233"/>
    <w:rsid w:val="006E549D"/>
    <w:rsid w:val="006E5E9A"/>
    <w:rsid w:val="006E5F5E"/>
    <w:rsid w:val="006E7149"/>
    <w:rsid w:val="006E73FC"/>
    <w:rsid w:val="006E7657"/>
    <w:rsid w:val="006E7EBD"/>
    <w:rsid w:val="006F1019"/>
    <w:rsid w:val="006F147D"/>
    <w:rsid w:val="006F3011"/>
    <w:rsid w:val="006F324D"/>
    <w:rsid w:val="006F40EA"/>
    <w:rsid w:val="006F51D8"/>
    <w:rsid w:val="006F684D"/>
    <w:rsid w:val="006F7303"/>
    <w:rsid w:val="006F7F3E"/>
    <w:rsid w:val="007003B5"/>
    <w:rsid w:val="00701574"/>
    <w:rsid w:val="007018E2"/>
    <w:rsid w:val="00701C8E"/>
    <w:rsid w:val="00703F55"/>
    <w:rsid w:val="00706D9C"/>
    <w:rsid w:val="0071010C"/>
    <w:rsid w:val="00710245"/>
    <w:rsid w:val="00710488"/>
    <w:rsid w:val="007118AF"/>
    <w:rsid w:val="0071225B"/>
    <w:rsid w:val="0071388D"/>
    <w:rsid w:val="00713B79"/>
    <w:rsid w:val="0071594B"/>
    <w:rsid w:val="00716039"/>
    <w:rsid w:val="0071634D"/>
    <w:rsid w:val="00720682"/>
    <w:rsid w:val="007217DB"/>
    <w:rsid w:val="00721EB5"/>
    <w:rsid w:val="00724E29"/>
    <w:rsid w:val="00724EF7"/>
    <w:rsid w:val="007258FC"/>
    <w:rsid w:val="00725B92"/>
    <w:rsid w:val="007265D2"/>
    <w:rsid w:val="00726E73"/>
    <w:rsid w:val="0073312C"/>
    <w:rsid w:val="007337A9"/>
    <w:rsid w:val="0073464A"/>
    <w:rsid w:val="0073581C"/>
    <w:rsid w:val="00735AF8"/>
    <w:rsid w:val="00735C83"/>
    <w:rsid w:val="007373AD"/>
    <w:rsid w:val="00737437"/>
    <w:rsid w:val="00737ED0"/>
    <w:rsid w:val="00740FA1"/>
    <w:rsid w:val="00744CF7"/>
    <w:rsid w:val="00745BA1"/>
    <w:rsid w:val="007471CC"/>
    <w:rsid w:val="007472E1"/>
    <w:rsid w:val="007473DC"/>
    <w:rsid w:val="00747C1A"/>
    <w:rsid w:val="00750C2D"/>
    <w:rsid w:val="007518CC"/>
    <w:rsid w:val="00752345"/>
    <w:rsid w:val="00752993"/>
    <w:rsid w:val="00752DA6"/>
    <w:rsid w:val="0075337A"/>
    <w:rsid w:val="00754F1B"/>
    <w:rsid w:val="00755238"/>
    <w:rsid w:val="00756A2A"/>
    <w:rsid w:val="00757680"/>
    <w:rsid w:val="007578C7"/>
    <w:rsid w:val="007606BF"/>
    <w:rsid w:val="00761525"/>
    <w:rsid w:val="0076162D"/>
    <w:rsid w:val="00762DF2"/>
    <w:rsid w:val="007636A6"/>
    <w:rsid w:val="007636BD"/>
    <w:rsid w:val="0076477B"/>
    <w:rsid w:val="00764797"/>
    <w:rsid w:val="00764EA3"/>
    <w:rsid w:val="00765122"/>
    <w:rsid w:val="00765DCF"/>
    <w:rsid w:val="0076640E"/>
    <w:rsid w:val="00766858"/>
    <w:rsid w:val="0077026F"/>
    <w:rsid w:val="0077108B"/>
    <w:rsid w:val="0077185E"/>
    <w:rsid w:val="0077224C"/>
    <w:rsid w:val="00774231"/>
    <w:rsid w:val="00775904"/>
    <w:rsid w:val="0077759B"/>
    <w:rsid w:val="00777913"/>
    <w:rsid w:val="00781D53"/>
    <w:rsid w:val="00781EDB"/>
    <w:rsid w:val="00781F8B"/>
    <w:rsid w:val="00783D42"/>
    <w:rsid w:val="007843D2"/>
    <w:rsid w:val="00785B59"/>
    <w:rsid w:val="007860E6"/>
    <w:rsid w:val="00786C9B"/>
    <w:rsid w:val="00787460"/>
    <w:rsid w:val="00787509"/>
    <w:rsid w:val="0078755A"/>
    <w:rsid w:val="0079028B"/>
    <w:rsid w:val="00791022"/>
    <w:rsid w:val="007914B2"/>
    <w:rsid w:val="007937EB"/>
    <w:rsid w:val="00793E64"/>
    <w:rsid w:val="007943D9"/>
    <w:rsid w:val="00794619"/>
    <w:rsid w:val="00795239"/>
    <w:rsid w:val="00796583"/>
    <w:rsid w:val="00796661"/>
    <w:rsid w:val="007972A2"/>
    <w:rsid w:val="0079763D"/>
    <w:rsid w:val="007A0D69"/>
    <w:rsid w:val="007A35EA"/>
    <w:rsid w:val="007A4B4D"/>
    <w:rsid w:val="007A56E4"/>
    <w:rsid w:val="007A67C3"/>
    <w:rsid w:val="007A767D"/>
    <w:rsid w:val="007A7895"/>
    <w:rsid w:val="007A7BCE"/>
    <w:rsid w:val="007B07CF"/>
    <w:rsid w:val="007B0D57"/>
    <w:rsid w:val="007B15F0"/>
    <w:rsid w:val="007B1BC9"/>
    <w:rsid w:val="007B1C7C"/>
    <w:rsid w:val="007B213C"/>
    <w:rsid w:val="007B4284"/>
    <w:rsid w:val="007B5A68"/>
    <w:rsid w:val="007B7F93"/>
    <w:rsid w:val="007C0832"/>
    <w:rsid w:val="007C1657"/>
    <w:rsid w:val="007C18CC"/>
    <w:rsid w:val="007C22F2"/>
    <w:rsid w:val="007C384D"/>
    <w:rsid w:val="007C398B"/>
    <w:rsid w:val="007C44E0"/>
    <w:rsid w:val="007C6066"/>
    <w:rsid w:val="007C664B"/>
    <w:rsid w:val="007C68C6"/>
    <w:rsid w:val="007C7AFD"/>
    <w:rsid w:val="007C7D38"/>
    <w:rsid w:val="007C7E73"/>
    <w:rsid w:val="007D0871"/>
    <w:rsid w:val="007D148A"/>
    <w:rsid w:val="007D1DF5"/>
    <w:rsid w:val="007D270E"/>
    <w:rsid w:val="007D2AFA"/>
    <w:rsid w:val="007D2E59"/>
    <w:rsid w:val="007D3702"/>
    <w:rsid w:val="007D3780"/>
    <w:rsid w:val="007D3CA1"/>
    <w:rsid w:val="007D42FB"/>
    <w:rsid w:val="007D7C0F"/>
    <w:rsid w:val="007E0676"/>
    <w:rsid w:val="007E17F8"/>
    <w:rsid w:val="007E1F7D"/>
    <w:rsid w:val="007E1FDC"/>
    <w:rsid w:val="007E2685"/>
    <w:rsid w:val="007E3469"/>
    <w:rsid w:val="007E4DA0"/>
    <w:rsid w:val="007E50FE"/>
    <w:rsid w:val="007E6179"/>
    <w:rsid w:val="007E6747"/>
    <w:rsid w:val="007F08CA"/>
    <w:rsid w:val="007F1651"/>
    <w:rsid w:val="007F2163"/>
    <w:rsid w:val="007F2DDD"/>
    <w:rsid w:val="007F3C3F"/>
    <w:rsid w:val="007F453D"/>
    <w:rsid w:val="007F4A0B"/>
    <w:rsid w:val="007F51B6"/>
    <w:rsid w:val="007F5617"/>
    <w:rsid w:val="007F5FBA"/>
    <w:rsid w:val="007F61F8"/>
    <w:rsid w:val="007F6818"/>
    <w:rsid w:val="007F6A9E"/>
    <w:rsid w:val="0080097B"/>
    <w:rsid w:val="00800D9F"/>
    <w:rsid w:val="008021C0"/>
    <w:rsid w:val="0080285A"/>
    <w:rsid w:val="00802C04"/>
    <w:rsid w:val="0080313C"/>
    <w:rsid w:val="008035BE"/>
    <w:rsid w:val="008035F1"/>
    <w:rsid w:val="00803EDD"/>
    <w:rsid w:val="00804CEB"/>
    <w:rsid w:val="00805B3A"/>
    <w:rsid w:val="0081072E"/>
    <w:rsid w:val="00811BCD"/>
    <w:rsid w:val="008127EE"/>
    <w:rsid w:val="00815A35"/>
    <w:rsid w:val="00815FC3"/>
    <w:rsid w:val="00816140"/>
    <w:rsid w:val="00816636"/>
    <w:rsid w:val="00816EA2"/>
    <w:rsid w:val="008177EC"/>
    <w:rsid w:val="00817D1C"/>
    <w:rsid w:val="00821608"/>
    <w:rsid w:val="008216F0"/>
    <w:rsid w:val="008219A8"/>
    <w:rsid w:val="0082282D"/>
    <w:rsid w:val="008233E1"/>
    <w:rsid w:val="008250E4"/>
    <w:rsid w:val="00826007"/>
    <w:rsid w:val="00826512"/>
    <w:rsid w:val="00826BAB"/>
    <w:rsid w:val="00827ABE"/>
    <w:rsid w:val="0083144F"/>
    <w:rsid w:val="008327BF"/>
    <w:rsid w:val="008357D8"/>
    <w:rsid w:val="008359FD"/>
    <w:rsid w:val="00837DDF"/>
    <w:rsid w:val="00841162"/>
    <w:rsid w:val="008414D4"/>
    <w:rsid w:val="0084167B"/>
    <w:rsid w:val="00841F74"/>
    <w:rsid w:val="00843310"/>
    <w:rsid w:val="008451AA"/>
    <w:rsid w:val="00845CD7"/>
    <w:rsid w:val="00846D8B"/>
    <w:rsid w:val="00846F61"/>
    <w:rsid w:val="008508DF"/>
    <w:rsid w:val="00851282"/>
    <w:rsid w:val="0085161B"/>
    <w:rsid w:val="00851C0B"/>
    <w:rsid w:val="00852074"/>
    <w:rsid w:val="00853A42"/>
    <w:rsid w:val="00855632"/>
    <w:rsid w:val="00856647"/>
    <w:rsid w:val="00856B05"/>
    <w:rsid w:val="00856C6B"/>
    <w:rsid w:val="00856DCB"/>
    <w:rsid w:val="00860BA7"/>
    <w:rsid w:val="00860C4E"/>
    <w:rsid w:val="00862253"/>
    <w:rsid w:val="00862388"/>
    <w:rsid w:val="0086266C"/>
    <w:rsid w:val="00863190"/>
    <w:rsid w:val="00865289"/>
    <w:rsid w:val="00865D78"/>
    <w:rsid w:val="00866C0A"/>
    <w:rsid w:val="00867B35"/>
    <w:rsid w:val="00870831"/>
    <w:rsid w:val="00870BEE"/>
    <w:rsid w:val="00870E4F"/>
    <w:rsid w:val="00870E9B"/>
    <w:rsid w:val="00870FCC"/>
    <w:rsid w:val="00871CA9"/>
    <w:rsid w:val="00871CB5"/>
    <w:rsid w:val="008735A5"/>
    <w:rsid w:val="00873BE1"/>
    <w:rsid w:val="00874C8B"/>
    <w:rsid w:val="0087545F"/>
    <w:rsid w:val="00876952"/>
    <w:rsid w:val="008776B6"/>
    <w:rsid w:val="00880C09"/>
    <w:rsid w:val="008820CA"/>
    <w:rsid w:val="00883521"/>
    <w:rsid w:val="0088377A"/>
    <w:rsid w:val="00885566"/>
    <w:rsid w:val="008861E9"/>
    <w:rsid w:val="0088738F"/>
    <w:rsid w:val="00887C44"/>
    <w:rsid w:val="00891632"/>
    <w:rsid w:val="008918CE"/>
    <w:rsid w:val="00893B4E"/>
    <w:rsid w:val="00893C47"/>
    <w:rsid w:val="008951AC"/>
    <w:rsid w:val="00896357"/>
    <w:rsid w:val="008965A0"/>
    <w:rsid w:val="008A0BE9"/>
    <w:rsid w:val="008A11B1"/>
    <w:rsid w:val="008A198E"/>
    <w:rsid w:val="008A2164"/>
    <w:rsid w:val="008A2196"/>
    <w:rsid w:val="008A21F9"/>
    <w:rsid w:val="008A2427"/>
    <w:rsid w:val="008A3730"/>
    <w:rsid w:val="008A53E5"/>
    <w:rsid w:val="008A5E11"/>
    <w:rsid w:val="008A7F69"/>
    <w:rsid w:val="008B04E8"/>
    <w:rsid w:val="008B070B"/>
    <w:rsid w:val="008B157E"/>
    <w:rsid w:val="008B1708"/>
    <w:rsid w:val="008B1C49"/>
    <w:rsid w:val="008B253A"/>
    <w:rsid w:val="008B3512"/>
    <w:rsid w:val="008B45A9"/>
    <w:rsid w:val="008B4AED"/>
    <w:rsid w:val="008B4DF4"/>
    <w:rsid w:val="008B5460"/>
    <w:rsid w:val="008B751B"/>
    <w:rsid w:val="008B7E27"/>
    <w:rsid w:val="008C1033"/>
    <w:rsid w:val="008C12FB"/>
    <w:rsid w:val="008C4458"/>
    <w:rsid w:val="008C64B2"/>
    <w:rsid w:val="008C6AE3"/>
    <w:rsid w:val="008C70C4"/>
    <w:rsid w:val="008C7A62"/>
    <w:rsid w:val="008D018E"/>
    <w:rsid w:val="008D09AD"/>
    <w:rsid w:val="008D0FB4"/>
    <w:rsid w:val="008D26F6"/>
    <w:rsid w:val="008D29F6"/>
    <w:rsid w:val="008D39BD"/>
    <w:rsid w:val="008D6A65"/>
    <w:rsid w:val="008D6D7E"/>
    <w:rsid w:val="008E18F8"/>
    <w:rsid w:val="008E2633"/>
    <w:rsid w:val="008E28DA"/>
    <w:rsid w:val="008E34EB"/>
    <w:rsid w:val="008E3683"/>
    <w:rsid w:val="008E478B"/>
    <w:rsid w:val="008E74DC"/>
    <w:rsid w:val="008E7B5D"/>
    <w:rsid w:val="008F17A8"/>
    <w:rsid w:val="008F2459"/>
    <w:rsid w:val="008F35C2"/>
    <w:rsid w:val="008F3C9E"/>
    <w:rsid w:val="008F444E"/>
    <w:rsid w:val="008F4488"/>
    <w:rsid w:val="008F44AA"/>
    <w:rsid w:val="008F4CB0"/>
    <w:rsid w:val="008F6351"/>
    <w:rsid w:val="008F7310"/>
    <w:rsid w:val="008F7763"/>
    <w:rsid w:val="00900649"/>
    <w:rsid w:val="009049A4"/>
    <w:rsid w:val="00904C94"/>
    <w:rsid w:val="00905E46"/>
    <w:rsid w:val="009060D3"/>
    <w:rsid w:val="00907E54"/>
    <w:rsid w:val="00910ABD"/>
    <w:rsid w:val="00911847"/>
    <w:rsid w:val="00911FAA"/>
    <w:rsid w:val="009122E8"/>
    <w:rsid w:val="009124BE"/>
    <w:rsid w:val="0091291C"/>
    <w:rsid w:val="00913340"/>
    <w:rsid w:val="00913779"/>
    <w:rsid w:val="00913B96"/>
    <w:rsid w:val="009140B4"/>
    <w:rsid w:val="00914C9E"/>
    <w:rsid w:val="0091554C"/>
    <w:rsid w:val="009156D7"/>
    <w:rsid w:val="00915C5C"/>
    <w:rsid w:val="00916199"/>
    <w:rsid w:val="009208F4"/>
    <w:rsid w:val="00920D51"/>
    <w:rsid w:val="00920E50"/>
    <w:rsid w:val="0092124B"/>
    <w:rsid w:val="00921281"/>
    <w:rsid w:val="0092168D"/>
    <w:rsid w:val="00921F6D"/>
    <w:rsid w:val="0092330C"/>
    <w:rsid w:val="00923D59"/>
    <w:rsid w:val="00924160"/>
    <w:rsid w:val="00925386"/>
    <w:rsid w:val="00925868"/>
    <w:rsid w:val="00925E17"/>
    <w:rsid w:val="00926DE6"/>
    <w:rsid w:val="00927963"/>
    <w:rsid w:val="00927FF3"/>
    <w:rsid w:val="00930C3D"/>
    <w:rsid w:val="00931E06"/>
    <w:rsid w:val="00932D3C"/>
    <w:rsid w:val="00933098"/>
    <w:rsid w:val="009333ED"/>
    <w:rsid w:val="0093383A"/>
    <w:rsid w:val="00933FB3"/>
    <w:rsid w:val="00934CC6"/>
    <w:rsid w:val="00935F9E"/>
    <w:rsid w:val="00940423"/>
    <w:rsid w:val="009404C8"/>
    <w:rsid w:val="00940701"/>
    <w:rsid w:val="009408CE"/>
    <w:rsid w:val="00941404"/>
    <w:rsid w:val="00941EA8"/>
    <w:rsid w:val="00944DBE"/>
    <w:rsid w:val="009451DA"/>
    <w:rsid w:val="009459B7"/>
    <w:rsid w:val="00946017"/>
    <w:rsid w:val="009466FD"/>
    <w:rsid w:val="00946F35"/>
    <w:rsid w:val="00950226"/>
    <w:rsid w:val="00950D77"/>
    <w:rsid w:val="00950D88"/>
    <w:rsid w:val="009544CB"/>
    <w:rsid w:val="00954978"/>
    <w:rsid w:val="00954A0E"/>
    <w:rsid w:val="00956233"/>
    <w:rsid w:val="00956330"/>
    <w:rsid w:val="00956A84"/>
    <w:rsid w:val="00957369"/>
    <w:rsid w:val="009579A7"/>
    <w:rsid w:val="00957E9E"/>
    <w:rsid w:val="009607B0"/>
    <w:rsid w:val="00961DEB"/>
    <w:rsid w:val="00961FEF"/>
    <w:rsid w:val="00963112"/>
    <w:rsid w:val="0096400E"/>
    <w:rsid w:val="0096577C"/>
    <w:rsid w:val="00965E1C"/>
    <w:rsid w:val="009667B9"/>
    <w:rsid w:val="00966F91"/>
    <w:rsid w:val="00966F94"/>
    <w:rsid w:val="0096722F"/>
    <w:rsid w:val="00967C62"/>
    <w:rsid w:val="009700E3"/>
    <w:rsid w:val="00970430"/>
    <w:rsid w:val="00970757"/>
    <w:rsid w:val="0097283C"/>
    <w:rsid w:val="00973CE5"/>
    <w:rsid w:val="00974FE2"/>
    <w:rsid w:val="0097640C"/>
    <w:rsid w:val="009774D6"/>
    <w:rsid w:val="00977612"/>
    <w:rsid w:val="00980458"/>
    <w:rsid w:val="00980659"/>
    <w:rsid w:val="00980A39"/>
    <w:rsid w:val="00981503"/>
    <w:rsid w:val="009816D7"/>
    <w:rsid w:val="00981713"/>
    <w:rsid w:val="00982EFE"/>
    <w:rsid w:val="009839BD"/>
    <w:rsid w:val="0098459A"/>
    <w:rsid w:val="00984FBC"/>
    <w:rsid w:val="009861A8"/>
    <w:rsid w:val="00986799"/>
    <w:rsid w:val="00986CB5"/>
    <w:rsid w:val="009870CF"/>
    <w:rsid w:val="009919C0"/>
    <w:rsid w:val="00993F76"/>
    <w:rsid w:val="009942ED"/>
    <w:rsid w:val="0099489C"/>
    <w:rsid w:val="00994F30"/>
    <w:rsid w:val="0099536A"/>
    <w:rsid w:val="00995BE6"/>
    <w:rsid w:val="00995CE7"/>
    <w:rsid w:val="0099670E"/>
    <w:rsid w:val="009967C2"/>
    <w:rsid w:val="00997175"/>
    <w:rsid w:val="009978F2"/>
    <w:rsid w:val="009A04E6"/>
    <w:rsid w:val="009A1DE9"/>
    <w:rsid w:val="009A2363"/>
    <w:rsid w:val="009A2C02"/>
    <w:rsid w:val="009A3469"/>
    <w:rsid w:val="009A4CC9"/>
    <w:rsid w:val="009A4F29"/>
    <w:rsid w:val="009A5AC6"/>
    <w:rsid w:val="009A6D5B"/>
    <w:rsid w:val="009A7601"/>
    <w:rsid w:val="009B0356"/>
    <w:rsid w:val="009B0F84"/>
    <w:rsid w:val="009B1B89"/>
    <w:rsid w:val="009B2023"/>
    <w:rsid w:val="009B2C3A"/>
    <w:rsid w:val="009B2DFD"/>
    <w:rsid w:val="009B3792"/>
    <w:rsid w:val="009B3E29"/>
    <w:rsid w:val="009B5430"/>
    <w:rsid w:val="009B5549"/>
    <w:rsid w:val="009B58E2"/>
    <w:rsid w:val="009B6409"/>
    <w:rsid w:val="009B7561"/>
    <w:rsid w:val="009B7ABE"/>
    <w:rsid w:val="009C2EA5"/>
    <w:rsid w:val="009C310E"/>
    <w:rsid w:val="009C4FD7"/>
    <w:rsid w:val="009C6C95"/>
    <w:rsid w:val="009C7319"/>
    <w:rsid w:val="009D0304"/>
    <w:rsid w:val="009D14A8"/>
    <w:rsid w:val="009D1BF8"/>
    <w:rsid w:val="009D1C96"/>
    <w:rsid w:val="009D2F3C"/>
    <w:rsid w:val="009D3C3D"/>
    <w:rsid w:val="009D4F22"/>
    <w:rsid w:val="009D68F8"/>
    <w:rsid w:val="009D7812"/>
    <w:rsid w:val="009E06F5"/>
    <w:rsid w:val="009E0A37"/>
    <w:rsid w:val="009E1BAD"/>
    <w:rsid w:val="009E24C9"/>
    <w:rsid w:val="009E3039"/>
    <w:rsid w:val="009E3291"/>
    <w:rsid w:val="009E6494"/>
    <w:rsid w:val="009E6B4D"/>
    <w:rsid w:val="009F0A0E"/>
    <w:rsid w:val="009F3045"/>
    <w:rsid w:val="009F4E75"/>
    <w:rsid w:val="009F5668"/>
    <w:rsid w:val="009F6390"/>
    <w:rsid w:val="009F6D84"/>
    <w:rsid w:val="009F7A71"/>
    <w:rsid w:val="00A0036A"/>
    <w:rsid w:val="00A018ED"/>
    <w:rsid w:val="00A0208D"/>
    <w:rsid w:val="00A0394F"/>
    <w:rsid w:val="00A04E20"/>
    <w:rsid w:val="00A05E86"/>
    <w:rsid w:val="00A05FDB"/>
    <w:rsid w:val="00A0603A"/>
    <w:rsid w:val="00A072BE"/>
    <w:rsid w:val="00A07CA1"/>
    <w:rsid w:val="00A10233"/>
    <w:rsid w:val="00A12117"/>
    <w:rsid w:val="00A12880"/>
    <w:rsid w:val="00A1289B"/>
    <w:rsid w:val="00A13AA1"/>
    <w:rsid w:val="00A141C3"/>
    <w:rsid w:val="00A146F3"/>
    <w:rsid w:val="00A15490"/>
    <w:rsid w:val="00A16660"/>
    <w:rsid w:val="00A207B3"/>
    <w:rsid w:val="00A208CF"/>
    <w:rsid w:val="00A229CC"/>
    <w:rsid w:val="00A23150"/>
    <w:rsid w:val="00A2326E"/>
    <w:rsid w:val="00A241AA"/>
    <w:rsid w:val="00A24685"/>
    <w:rsid w:val="00A261C6"/>
    <w:rsid w:val="00A26FE4"/>
    <w:rsid w:val="00A27197"/>
    <w:rsid w:val="00A30D35"/>
    <w:rsid w:val="00A32430"/>
    <w:rsid w:val="00A32671"/>
    <w:rsid w:val="00A339EF"/>
    <w:rsid w:val="00A33F25"/>
    <w:rsid w:val="00A33F7E"/>
    <w:rsid w:val="00A3509C"/>
    <w:rsid w:val="00A3566D"/>
    <w:rsid w:val="00A35742"/>
    <w:rsid w:val="00A35EA2"/>
    <w:rsid w:val="00A36789"/>
    <w:rsid w:val="00A404BF"/>
    <w:rsid w:val="00A40BFC"/>
    <w:rsid w:val="00A41862"/>
    <w:rsid w:val="00A41902"/>
    <w:rsid w:val="00A41C0F"/>
    <w:rsid w:val="00A41DF6"/>
    <w:rsid w:val="00A421E6"/>
    <w:rsid w:val="00A4329D"/>
    <w:rsid w:val="00A45E92"/>
    <w:rsid w:val="00A472E7"/>
    <w:rsid w:val="00A4777C"/>
    <w:rsid w:val="00A505AA"/>
    <w:rsid w:val="00A522DA"/>
    <w:rsid w:val="00A52A9F"/>
    <w:rsid w:val="00A55E96"/>
    <w:rsid w:val="00A560D4"/>
    <w:rsid w:val="00A562BA"/>
    <w:rsid w:val="00A56308"/>
    <w:rsid w:val="00A60B96"/>
    <w:rsid w:val="00A60C73"/>
    <w:rsid w:val="00A616C7"/>
    <w:rsid w:val="00A617D8"/>
    <w:rsid w:val="00A619BD"/>
    <w:rsid w:val="00A6232E"/>
    <w:rsid w:val="00A63358"/>
    <w:rsid w:val="00A66DC5"/>
    <w:rsid w:val="00A67F02"/>
    <w:rsid w:val="00A71551"/>
    <w:rsid w:val="00A74561"/>
    <w:rsid w:val="00A75E93"/>
    <w:rsid w:val="00A76562"/>
    <w:rsid w:val="00A766AA"/>
    <w:rsid w:val="00A76744"/>
    <w:rsid w:val="00A76BFD"/>
    <w:rsid w:val="00A76E35"/>
    <w:rsid w:val="00A77EA1"/>
    <w:rsid w:val="00A80CB5"/>
    <w:rsid w:val="00A812EB"/>
    <w:rsid w:val="00A81B39"/>
    <w:rsid w:val="00A82663"/>
    <w:rsid w:val="00A84634"/>
    <w:rsid w:val="00A85B78"/>
    <w:rsid w:val="00A90597"/>
    <w:rsid w:val="00A90B44"/>
    <w:rsid w:val="00A91895"/>
    <w:rsid w:val="00A921D3"/>
    <w:rsid w:val="00A94821"/>
    <w:rsid w:val="00A9492F"/>
    <w:rsid w:val="00A950B9"/>
    <w:rsid w:val="00A9527F"/>
    <w:rsid w:val="00A97705"/>
    <w:rsid w:val="00AA009D"/>
    <w:rsid w:val="00AA09E6"/>
    <w:rsid w:val="00AA1B68"/>
    <w:rsid w:val="00AA2923"/>
    <w:rsid w:val="00AA4451"/>
    <w:rsid w:val="00AA4BDD"/>
    <w:rsid w:val="00AA67C3"/>
    <w:rsid w:val="00AA67EE"/>
    <w:rsid w:val="00AA6AF2"/>
    <w:rsid w:val="00AB1311"/>
    <w:rsid w:val="00AB1343"/>
    <w:rsid w:val="00AB20C4"/>
    <w:rsid w:val="00AB3450"/>
    <w:rsid w:val="00AB3FED"/>
    <w:rsid w:val="00AB4822"/>
    <w:rsid w:val="00AB5158"/>
    <w:rsid w:val="00AB693C"/>
    <w:rsid w:val="00AB6CE1"/>
    <w:rsid w:val="00AB7393"/>
    <w:rsid w:val="00AB78A6"/>
    <w:rsid w:val="00AC0495"/>
    <w:rsid w:val="00AC06E7"/>
    <w:rsid w:val="00AC0A57"/>
    <w:rsid w:val="00AC127B"/>
    <w:rsid w:val="00AC1599"/>
    <w:rsid w:val="00AC3C31"/>
    <w:rsid w:val="00AC7476"/>
    <w:rsid w:val="00AC7762"/>
    <w:rsid w:val="00AC7D9F"/>
    <w:rsid w:val="00AD00B8"/>
    <w:rsid w:val="00AD22D3"/>
    <w:rsid w:val="00AD2797"/>
    <w:rsid w:val="00AD4101"/>
    <w:rsid w:val="00AD5C7E"/>
    <w:rsid w:val="00AD79FE"/>
    <w:rsid w:val="00AE1C50"/>
    <w:rsid w:val="00AE1CDA"/>
    <w:rsid w:val="00AE1DF8"/>
    <w:rsid w:val="00AE2360"/>
    <w:rsid w:val="00AE2575"/>
    <w:rsid w:val="00AE3777"/>
    <w:rsid w:val="00AE43B4"/>
    <w:rsid w:val="00AE4435"/>
    <w:rsid w:val="00AE45FC"/>
    <w:rsid w:val="00AE5B5C"/>
    <w:rsid w:val="00AE7E44"/>
    <w:rsid w:val="00AE7EB7"/>
    <w:rsid w:val="00AF0024"/>
    <w:rsid w:val="00AF011A"/>
    <w:rsid w:val="00AF16CC"/>
    <w:rsid w:val="00AF314E"/>
    <w:rsid w:val="00AF3209"/>
    <w:rsid w:val="00AF3410"/>
    <w:rsid w:val="00AF3F97"/>
    <w:rsid w:val="00AF69E5"/>
    <w:rsid w:val="00B0006F"/>
    <w:rsid w:val="00B0059C"/>
    <w:rsid w:val="00B01456"/>
    <w:rsid w:val="00B01E71"/>
    <w:rsid w:val="00B02209"/>
    <w:rsid w:val="00B023F5"/>
    <w:rsid w:val="00B038A3"/>
    <w:rsid w:val="00B03DC9"/>
    <w:rsid w:val="00B04754"/>
    <w:rsid w:val="00B055C7"/>
    <w:rsid w:val="00B07DBF"/>
    <w:rsid w:val="00B11665"/>
    <w:rsid w:val="00B156DF"/>
    <w:rsid w:val="00B1592D"/>
    <w:rsid w:val="00B15C1A"/>
    <w:rsid w:val="00B15EB6"/>
    <w:rsid w:val="00B1615D"/>
    <w:rsid w:val="00B16651"/>
    <w:rsid w:val="00B169E4"/>
    <w:rsid w:val="00B16C3F"/>
    <w:rsid w:val="00B17EC8"/>
    <w:rsid w:val="00B17FB5"/>
    <w:rsid w:val="00B2059A"/>
    <w:rsid w:val="00B20946"/>
    <w:rsid w:val="00B20DA3"/>
    <w:rsid w:val="00B20DF3"/>
    <w:rsid w:val="00B21EE0"/>
    <w:rsid w:val="00B22DEB"/>
    <w:rsid w:val="00B25EA3"/>
    <w:rsid w:val="00B3024E"/>
    <w:rsid w:val="00B3203B"/>
    <w:rsid w:val="00B3500E"/>
    <w:rsid w:val="00B352C2"/>
    <w:rsid w:val="00B3630E"/>
    <w:rsid w:val="00B3644E"/>
    <w:rsid w:val="00B36C7D"/>
    <w:rsid w:val="00B36D08"/>
    <w:rsid w:val="00B37CF5"/>
    <w:rsid w:val="00B40372"/>
    <w:rsid w:val="00B410A2"/>
    <w:rsid w:val="00B4114F"/>
    <w:rsid w:val="00B41C11"/>
    <w:rsid w:val="00B4273F"/>
    <w:rsid w:val="00B46C6A"/>
    <w:rsid w:val="00B50FC8"/>
    <w:rsid w:val="00B513AA"/>
    <w:rsid w:val="00B5197A"/>
    <w:rsid w:val="00B524F5"/>
    <w:rsid w:val="00B525BA"/>
    <w:rsid w:val="00B5264A"/>
    <w:rsid w:val="00B52FDE"/>
    <w:rsid w:val="00B537EA"/>
    <w:rsid w:val="00B53EEC"/>
    <w:rsid w:val="00B5442C"/>
    <w:rsid w:val="00B54C28"/>
    <w:rsid w:val="00B55097"/>
    <w:rsid w:val="00B56262"/>
    <w:rsid w:val="00B56EC4"/>
    <w:rsid w:val="00B60521"/>
    <w:rsid w:val="00B60E9C"/>
    <w:rsid w:val="00B61D0C"/>
    <w:rsid w:val="00B63267"/>
    <w:rsid w:val="00B641CE"/>
    <w:rsid w:val="00B6435F"/>
    <w:rsid w:val="00B6497B"/>
    <w:rsid w:val="00B64A9D"/>
    <w:rsid w:val="00B64CC3"/>
    <w:rsid w:val="00B659D4"/>
    <w:rsid w:val="00B66EF6"/>
    <w:rsid w:val="00B67869"/>
    <w:rsid w:val="00B679EB"/>
    <w:rsid w:val="00B70C60"/>
    <w:rsid w:val="00B71C4F"/>
    <w:rsid w:val="00B7278B"/>
    <w:rsid w:val="00B75A7E"/>
    <w:rsid w:val="00B76B66"/>
    <w:rsid w:val="00B7710E"/>
    <w:rsid w:val="00B816AD"/>
    <w:rsid w:val="00B8182C"/>
    <w:rsid w:val="00B81FF9"/>
    <w:rsid w:val="00B853DA"/>
    <w:rsid w:val="00B95D1F"/>
    <w:rsid w:val="00BA0D49"/>
    <w:rsid w:val="00BA1839"/>
    <w:rsid w:val="00BA2C18"/>
    <w:rsid w:val="00BA3990"/>
    <w:rsid w:val="00BA4997"/>
    <w:rsid w:val="00BA516E"/>
    <w:rsid w:val="00BA5D9F"/>
    <w:rsid w:val="00BA7AD8"/>
    <w:rsid w:val="00BB40F6"/>
    <w:rsid w:val="00BB565F"/>
    <w:rsid w:val="00BB6FCB"/>
    <w:rsid w:val="00BB765A"/>
    <w:rsid w:val="00BB7CE9"/>
    <w:rsid w:val="00BC14A6"/>
    <w:rsid w:val="00BC14B2"/>
    <w:rsid w:val="00BC6799"/>
    <w:rsid w:val="00BC6E89"/>
    <w:rsid w:val="00BD0CD7"/>
    <w:rsid w:val="00BD10F2"/>
    <w:rsid w:val="00BD2828"/>
    <w:rsid w:val="00BD28D7"/>
    <w:rsid w:val="00BD2B0F"/>
    <w:rsid w:val="00BD33EF"/>
    <w:rsid w:val="00BD36E4"/>
    <w:rsid w:val="00BD49CD"/>
    <w:rsid w:val="00BD4F4C"/>
    <w:rsid w:val="00BD6F00"/>
    <w:rsid w:val="00BE0A81"/>
    <w:rsid w:val="00BE0D96"/>
    <w:rsid w:val="00BE1099"/>
    <w:rsid w:val="00BE15C1"/>
    <w:rsid w:val="00BE1DF6"/>
    <w:rsid w:val="00BE273C"/>
    <w:rsid w:val="00BE2DC0"/>
    <w:rsid w:val="00BE4796"/>
    <w:rsid w:val="00BE58F0"/>
    <w:rsid w:val="00BE6400"/>
    <w:rsid w:val="00BE7DD5"/>
    <w:rsid w:val="00BF0C51"/>
    <w:rsid w:val="00BF1520"/>
    <w:rsid w:val="00BF27AC"/>
    <w:rsid w:val="00BF2AC1"/>
    <w:rsid w:val="00BF2CD2"/>
    <w:rsid w:val="00BF579C"/>
    <w:rsid w:val="00BF5F3D"/>
    <w:rsid w:val="00BF6CBD"/>
    <w:rsid w:val="00BF7D56"/>
    <w:rsid w:val="00C00094"/>
    <w:rsid w:val="00C00E68"/>
    <w:rsid w:val="00C03745"/>
    <w:rsid w:val="00C040B4"/>
    <w:rsid w:val="00C063B1"/>
    <w:rsid w:val="00C07297"/>
    <w:rsid w:val="00C07A47"/>
    <w:rsid w:val="00C07D5B"/>
    <w:rsid w:val="00C11A0C"/>
    <w:rsid w:val="00C11E62"/>
    <w:rsid w:val="00C1292F"/>
    <w:rsid w:val="00C14426"/>
    <w:rsid w:val="00C1442E"/>
    <w:rsid w:val="00C14D6E"/>
    <w:rsid w:val="00C1561D"/>
    <w:rsid w:val="00C16533"/>
    <w:rsid w:val="00C17009"/>
    <w:rsid w:val="00C17CDE"/>
    <w:rsid w:val="00C22E44"/>
    <w:rsid w:val="00C26459"/>
    <w:rsid w:val="00C271C4"/>
    <w:rsid w:val="00C27B6F"/>
    <w:rsid w:val="00C309BE"/>
    <w:rsid w:val="00C30B5B"/>
    <w:rsid w:val="00C334C4"/>
    <w:rsid w:val="00C337B0"/>
    <w:rsid w:val="00C34020"/>
    <w:rsid w:val="00C3513B"/>
    <w:rsid w:val="00C3594D"/>
    <w:rsid w:val="00C37884"/>
    <w:rsid w:val="00C37C7A"/>
    <w:rsid w:val="00C41E01"/>
    <w:rsid w:val="00C43931"/>
    <w:rsid w:val="00C443FF"/>
    <w:rsid w:val="00C45206"/>
    <w:rsid w:val="00C45DBA"/>
    <w:rsid w:val="00C4625D"/>
    <w:rsid w:val="00C47DF2"/>
    <w:rsid w:val="00C50146"/>
    <w:rsid w:val="00C527C1"/>
    <w:rsid w:val="00C534CF"/>
    <w:rsid w:val="00C53D2B"/>
    <w:rsid w:val="00C54188"/>
    <w:rsid w:val="00C541A5"/>
    <w:rsid w:val="00C5499E"/>
    <w:rsid w:val="00C55AF9"/>
    <w:rsid w:val="00C616AB"/>
    <w:rsid w:val="00C625F4"/>
    <w:rsid w:val="00C6317F"/>
    <w:rsid w:val="00C634F4"/>
    <w:rsid w:val="00C63DFD"/>
    <w:rsid w:val="00C64116"/>
    <w:rsid w:val="00C64A32"/>
    <w:rsid w:val="00C64AC3"/>
    <w:rsid w:val="00C64C04"/>
    <w:rsid w:val="00C66AD5"/>
    <w:rsid w:val="00C6771A"/>
    <w:rsid w:val="00C70300"/>
    <w:rsid w:val="00C70CFC"/>
    <w:rsid w:val="00C71FC1"/>
    <w:rsid w:val="00C7302A"/>
    <w:rsid w:val="00C74CB3"/>
    <w:rsid w:val="00C75336"/>
    <w:rsid w:val="00C76E42"/>
    <w:rsid w:val="00C775F7"/>
    <w:rsid w:val="00C77E1B"/>
    <w:rsid w:val="00C80281"/>
    <w:rsid w:val="00C803E9"/>
    <w:rsid w:val="00C80924"/>
    <w:rsid w:val="00C82E42"/>
    <w:rsid w:val="00C83184"/>
    <w:rsid w:val="00C835DB"/>
    <w:rsid w:val="00C838E3"/>
    <w:rsid w:val="00C83AC9"/>
    <w:rsid w:val="00C85777"/>
    <w:rsid w:val="00C85E2C"/>
    <w:rsid w:val="00C86C53"/>
    <w:rsid w:val="00C91691"/>
    <w:rsid w:val="00C918B9"/>
    <w:rsid w:val="00C9232D"/>
    <w:rsid w:val="00C92FD7"/>
    <w:rsid w:val="00C95239"/>
    <w:rsid w:val="00C960A9"/>
    <w:rsid w:val="00C9622B"/>
    <w:rsid w:val="00C9633F"/>
    <w:rsid w:val="00C96B73"/>
    <w:rsid w:val="00C96E82"/>
    <w:rsid w:val="00CA047E"/>
    <w:rsid w:val="00CA1036"/>
    <w:rsid w:val="00CA1623"/>
    <w:rsid w:val="00CA2D25"/>
    <w:rsid w:val="00CA38C6"/>
    <w:rsid w:val="00CA3B26"/>
    <w:rsid w:val="00CA493D"/>
    <w:rsid w:val="00CA4B5E"/>
    <w:rsid w:val="00CA5515"/>
    <w:rsid w:val="00CA7C1C"/>
    <w:rsid w:val="00CB0BD4"/>
    <w:rsid w:val="00CB2A22"/>
    <w:rsid w:val="00CB2BFC"/>
    <w:rsid w:val="00CB3A8F"/>
    <w:rsid w:val="00CB4164"/>
    <w:rsid w:val="00CB56CC"/>
    <w:rsid w:val="00CB649B"/>
    <w:rsid w:val="00CB7FD7"/>
    <w:rsid w:val="00CC07C0"/>
    <w:rsid w:val="00CC0852"/>
    <w:rsid w:val="00CC1C23"/>
    <w:rsid w:val="00CC2490"/>
    <w:rsid w:val="00CC2DE0"/>
    <w:rsid w:val="00CC2E8B"/>
    <w:rsid w:val="00CC3C4C"/>
    <w:rsid w:val="00CC5C1E"/>
    <w:rsid w:val="00CC7138"/>
    <w:rsid w:val="00CC72CE"/>
    <w:rsid w:val="00CD11AC"/>
    <w:rsid w:val="00CD1631"/>
    <w:rsid w:val="00CD24A3"/>
    <w:rsid w:val="00CD27A6"/>
    <w:rsid w:val="00CD4678"/>
    <w:rsid w:val="00CD5416"/>
    <w:rsid w:val="00CD5A52"/>
    <w:rsid w:val="00CD5CDF"/>
    <w:rsid w:val="00CD60BF"/>
    <w:rsid w:val="00CD7048"/>
    <w:rsid w:val="00CE2C69"/>
    <w:rsid w:val="00CE504D"/>
    <w:rsid w:val="00CE5733"/>
    <w:rsid w:val="00CE5F02"/>
    <w:rsid w:val="00CE5FB9"/>
    <w:rsid w:val="00CE7B8C"/>
    <w:rsid w:val="00CF045F"/>
    <w:rsid w:val="00CF0C69"/>
    <w:rsid w:val="00CF2484"/>
    <w:rsid w:val="00CF2B4A"/>
    <w:rsid w:val="00CF4E1C"/>
    <w:rsid w:val="00CF5817"/>
    <w:rsid w:val="00CF65B3"/>
    <w:rsid w:val="00CF6C2C"/>
    <w:rsid w:val="00D02106"/>
    <w:rsid w:val="00D02D44"/>
    <w:rsid w:val="00D0300A"/>
    <w:rsid w:val="00D031B6"/>
    <w:rsid w:val="00D05517"/>
    <w:rsid w:val="00D13100"/>
    <w:rsid w:val="00D13FC3"/>
    <w:rsid w:val="00D14058"/>
    <w:rsid w:val="00D14DE4"/>
    <w:rsid w:val="00D16CD5"/>
    <w:rsid w:val="00D174D7"/>
    <w:rsid w:val="00D200FE"/>
    <w:rsid w:val="00D20386"/>
    <w:rsid w:val="00D203A7"/>
    <w:rsid w:val="00D21000"/>
    <w:rsid w:val="00D22428"/>
    <w:rsid w:val="00D22B41"/>
    <w:rsid w:val="00D23CC2"/>
    <w:rsid w:val="00D24B29"/>
    <w:rsid w:val="00D2509F"/>
    <w:rsid w:val="00D26A0A"/>
    <w:rsid w:val="00D31461"/>
    <w:rsid w:val="00D3197D"/>
    <w:rsid w:val="00D32BB2"/>
    <w:rsid w:val="00D3311C"/>
    <w:rsid w:val="00D345A9"/>
    <w:rsid w:val="00D34A52"/>
    <w:rsid w:val="00D3754F"/>
    <w:rsid w:val="00D377F0"/>
    <w:rsid w:val="00D4056C"/>
    <w:rsid w:val="00D41255"/>
    <w:rsid w:val="00D43380"/>
    <w:rsid w:val="00D436AE"/>
    <w:rsid w:val="00D43865"/>
    <w:rsid w:val="00D43922"/>
    <w:rsid w:val="00D45BDB"/>
    <w:rsid w:val="00D465BB"/>
    <w:rsid w:val="00D46BEE"/>
    <w:rsid w:val="00D46DCA"/>
    <w:rsid w:val="00D475B5"/>
    <w:rsid w:val="00D47D8C"/>
    <w:rsid w:val="00D5191E"/>
    <w:rsid w:val="00D51A48"/>
    <w:rsid w:val="00D52402"/>
    <w:rsid w:val="00D52AF2"/>
    <w:rsid w:val="00D52E90"/>
    <w:rsid w:val="00D54997"/>
    <w:rsid w:val="00D55102"/>
    <w:rsid w:val="00D55365"/>
    <w:rsid w:val="00D55BC2"/>
    <w:rsid w:val="00D5627A"/>
    <w:rsid w:val="00D5793E"/>
    <w:rsid w:val="00D60BC4"/>
    <w:rsid w:val="00D60C4F"/>
    <w:rsid w:val="00D61864"/>
    <w:rsid w:val="00D65725"/>
    <w:rsid w:val="00D65C46"/>
    <w:rsid w:val="00D701F0"/>
    <w:rsid w:val="00D70E0A"/>
    <w:rsid w:val="00D712B2"/>
    <w:rsid w:val="00D726A8"/>
    <w:rsid w:val="00D72873"/>
    <w:rsid w:val="00D72DCC"/>
    <w:rsid w:val="00D73EF4"/>
    <w:rsid w:val="00D762DB"/>
    <w:rsid w:val="00D763B6"/>
    <w:rsid w:val="00D7679E"/>
    <w:rsid w:val="00D76C8B"/>
    <w:rsid w:val="00D773D3"/>
    <w:rsid w:val="00D800DD"/>
    <w:rsid w:val="00D80A89"/>
    <w:rsid w:val="00D8181D"/>
    <w:rsid w:val="00D83F88"/>
    <w:rsid w:val="00D8462C"/>
    <w:rsid w:val="00D84C3E"/>
    <w:rsid w:val="00D86812"/>
    <w:rsid w:val="00D868D8"/>
    <w:rsid w:val="00D86B53"/>
    <w:rsid w:val="00D86EEA"/>
    <w:rsid w:val="00D87919"/>
    <w:rsid w:val="00D8798E"/>
    <w:rsid w:val="00D92345"/>
    <w:rsid w:val="00D924E8"/>
    <w:rsid w:val="00D92C4A"/>
    <w:rsid w:val="00D94E63"/>
    <w:rsid w:val="00D95C2F"/>
    <w:rsid w:val="00D95CDB"/>
    <w:rsid w:val="00D96D35"/>
    <w:rsid w:val="00D97349"/>
    <w:rsid w:val="00D9751E"/>
    <w:rsid w:val="00D975F0"/>
    <w:rsid w:val="00D976C0"/>
    <w:rsid w:val="00DA02F8"/>
    <w:rsid w:val="00DA076D"/>
    <w:rsid w:val="00DA3213"/>
    <w:rsid w:val="00DA3F53"/>
    <w:rsid w:val="00DA44DB"/>
    <w:rsid w:val="00DA520D"/>
    <w:rsid w:val="00DA5A07"/>
    <w:rsid w:val="00DA70C1"/>
    <w:rsid w:val="00DA77DA"/>
    <w:rsid w:val="00DB108D"/>
    <w:rsid w:val="00DB12FC"/>
    <w:rsid w:val="00DB20A0"/>
    <w:rsid w:val="00DB45BD"/>
    <w:rsid w:val="00DB4A49"/>
    <w:rsid w:val="00DB5C79"/>
    <w:rsid w:val="00DB5F3B"/>
    <w:rsid w:val="00DB60DF"/>
    <w:rsid w:val="00DB6FD2"/>
    <w:rsid w:val="00DB71F3"/>
    <w:rsid w:val="00DB767E"/>
    <w:rsid w:val="00DC19D8"/>
    <w:rsid w:val="00DC370A"/>
    <w:rsid w:val="00DC3C90"/>
    <w:rsid w:val="00DC473F"/>
    <w:rsid w:val="00DC4A39"/>
    <w:rsid w:val="00DC5C7A"/>
    <w:rsid w:val="00DC6E64"/>
    <w:rsid w:val="00DC7499"/>
    <w:rsid w:val="00DC77D0"/>
    <w:rsid w:val="00DD0B51"/>
    <w:rsid w:val="00DD1762"/>
    <w:rsid w:val="00DD252F"/>
    <w:rsid w:val="00DD2BD8"/>
    <w:rsid w:val="00DD322A"/>
    <w:rsid w:val="00DD50BC"/>
    <w:rsid w:val="00DD5308"/>
    <w:rsid w:val="00DD6069"/>
    <w:rsid w:val="00DD7728"/>
    <w:rsid w:val="00DD7D17"/>
    <w:rsid w:val="00DE05D1"/>
    <w:rsid w:val="00DE158C"/>
    <w:rsid w:val="00DE2CF9"/>
    <w:rsid w:val="00DE33F3"/>
    <w:rsid w:val="00DE4721"/>
    <w:rsid w:val="00DE48CA"/>
    <w:rsid w:val="00DF240C"/>
    <w:rsid w:val="00DF3049"/>
    <w:rsid w:val="00DF5AB1"/>
    <w:rsid w:val="00E00183"/>
    <w:rsid w:val="00E00D03"/>
    <w:rsid w:val="00E0153D"/>
    <w:rsid w:val="00E03AEC"/>
    <w:rsid w:val="00E03CF5"/>
    <w:rsid w:val="00E05DCC"/>
    <w:rsid w:val="00E07676"/>
    <w:rsid w:val="00E07832"/>
    <w:rsid w:val="00E07B4F"/>
    <w:rsid w:val="00E10186"/>
    <w:rsid w:val="00E106B5"/>
    <w:rsid w:val="00E10D3F"/>
    <w:rsid w:val="00E117B3"/>
    <w:rsid w:val="00E121FE"/>
    <w:rsid w:val="00E12B34"/>
    <w:rsid w:val="00E1357A"/>
    <w:rsid w:val="00E14524"/>
    <w:rsid w:val="00E14B01"/>
    <w:rsid w:val="00E152AF"/>
    <w:rsid w:val="00E15403"/>
    <w:rsid w:val="00E15D0C"/>
    <w:rsid w:val="00E17BC9"/>
    <w:rsid w:val="00E208A6"/>
    <w:rsid w:val="00E20F72"/>
    <w:rsid w:val="00E2203B"/>
    <w:rsid w:val="00E22CC7"/>
    <w:rsid w:val="00E2301E"/>
    <w:rsid w:val="00E23963"/>
    <w:rsid w:val="00E23AE1"/>
    <w:rsid w:val="00E23B46"/>
    <w:rsid w:val="00E253BA"/>
    <w:rsid w:val="00E26389"/>
    <w:rsid w:val="00E264EB"/>
    <w:rsid w:val="00E269C9"/>
    <w:rsid w:val="00E26CC6"/>
    <w:rsid w:val="00E279CF"/>
    <w:rsid w:val="00E27D39"/>
    <w:rsid w:val="00E31FA4"/>
    <w:rsid w:val="00E32C0D"/>
    <w:rsid w:val="00E330BF"/>
    <w:rsid w:val="00E332CF"/>
    <w:rsid w:val="00E335AB"/>
    <w:rsid w:val="00E33988"/>
    <w:rsid w:val="00E34FBF"/>
    <w:rsid w:val="00E37FFC"/>
    <w:rsid w:val="00E404CF"/>
    <w:rsid w:val="00E40647"/>
    <w:rsid w:val="00E40FF8"/>
    <w:rsid w:val="00E41178"/>
    <w:rsid w:val="00E42526"/>
    <w:rsid w:val="00E429BA"/>
    <w:rsid w:val="00E43268"/>
    <w:rsid w:val="00E436BF"/>
    <w:rsid w:val="00E43F08"/>
    <w:rsid w:val="00E44047"/>
    <w:rsid w:val="00E45D25"/>
    <w:rsid w:val="00E463F1"/>
    <w:rsid w:val="00E47082"/>
    <w:rsid w:val="00E5308D"/>
    <w:rsid w:val="00E5353A"/>
    <w:rsid w:val="00E53768"/>
    <w:rsid w:val="00E53B5B"/>
    <w:rsid w:val="00E53E75"/>
    <w:rsid w:val="00E550D9"/>
    <w:rsid w:val="00E5670B"/>
    <w:rsid w:val="00E56EEA"/>
    <w:rsid w:val="00E57091"/>
    <w:rsid w:val="00E61709"/>
    <w:rsid w:val="00E61EFC"/>
    <w:rsid w:val="00E626D5"/>
    <w:rsid w:val="00E62BAF"/>
    <w:rsid w:val="00E649C3"/>
    <w:rsid w:val="00E65C28"/>
    <w:rsid w:val="00E65FD0"/>
    <w:rsid w:val="00E6681A"/>
    <w:rsid w:val="00E67B8E"/>
    <w:rsid w:val="00E67EF4"/>
    <w:rsid w:val="00E712B3"/>
    <w:rsid w:val="00E71D82"/>
    <w:rsid w:val="00E7346D"/>
    <w:rsid w:val="00E73A38"/>
    <w:rsid w:val="00E73C3B"/>
    <w:rsid w:val="00E747D0"/>
    <w:rsid w:val="00E75462"/>
    <w:rsid w:val="00E75DAF"/>
    <w:rsid w:val="00E76402"/>
    <w:rsid w:val="00E76ECD"/>
    <w:rsid w:val="00E80760"/>
    <w:rsid w:val="00E80907"/>
    <w:rsid w:val="00E8203E"/>
    <w:rsid w:val="00E82119"/>
    <w:rsid w:val="00E832B7"/>
    <w:rsid w:val="00E8358C"/>
    <w:rsid w:val="00E8369C"/>
    <w:rsid w:val="00E84823"/>
    <w:rsid w:val="00E84886"/>
    <w:rsid w:val="00E84901"/>
    <w:rsid w:val="00E84AF1"/>
    <w:rsid w:val="00E85399"/>
    <w:rsid w:val="00E85601"/>
    <w:rsid w:val="00E8642B"/>
    <w:rsid w:val="00E87CC7"/>
    <w:rsid w:val="00E90072"/>
    <w:rsid w:val="00E92952"/>
    <w:rsid w:val="00E92A44"/>
    <w:rsid w:val="00E92B3B"/>
    <w:rsid w:val="00E92D60"/>
    <w:rsid w:val="00E92EA1"/>
    <w:rsid w:val="00E93340"/>
    <w:rsid w:val="00E93DF5"/>
    <w:rsid w:val="00E9518F"/>
    <w:rsid w:val="00E963CB"/>
    <w:rsid w:val="00E9658D"/>
    <w:rsid w:val="00E96C5B"/>
    <w:rsid w:val="00E97A0F"/>
    <w:rsid w:val="00EA0344"/>
    <w:rsid w:val="00EA061F"/>
    <w:rsid w:val="00EA1040"/>
    <w:rsid w:val="00EA1121"/>
    <w:rsid w:val="00EA19C4"/>
    <w:rsid w:val="00EA24AA"/>
    <w:rsid w:val="00EA2FB6"/>
    <w:rsid w:val="00EA40F3"/>
    <w:rsid w:val="00EA4B80"/>
    <w:rsid w:val="00EA5B16"/>
    <w:rsid w:val="00EA5CEC"/>
    <w:rsid w:val="00EA6BB7"/>
    <w:rsid w:val="00EB053F"/>
    <w:rsid w:val="00EB1604"/>
    <w:rsid w:val="00EB1641"/>
    <w:rsid w:val="00EB1EA8"/>
    <w:rsid w:val="00EB3733"/>
    <w:rsid w:val="00EB474D"/>
    <w:rsid w:val="00EB4B03"/>
    <w:rsid w:val="00EB4CD8"/>
    <w:rsid w:val="00EB519D"/>
    <w:rsid w:val="00EB6989"/>
    <w:rsid w:val="00EB7F76"/>
    <w:rsid w:val="00EC0EEF"/>
    <w:rsid w:val="00EC1367"/>
    <w:rsid w:val="00EC1413"/>
    <w:rsid w:val="00EC195C"/>
    <w:rsid w:val="00EC1AEC"/>
    <w:rsid w:val="00EC3B23"/>
    <w:rsid w:val="00EC4FF5"/>
    <w:rsid w:val="00EC676D"/>
    <w:rsid w:val="00EC6C7D"/>
    <w:rsid w:val="00EC6EED"/>
    <w:rsid w:val="00EC7566"/>
    <w:rsid w:val="00EC7579"/>
    <w:rsid w:val="00ED01D1"/>
    <w:rsid w:val="00ED0741"/>
    <w:rsid w:val="00ED2065"/>
    <w:rsid w:val="00ED3AAE"/>
    <w:rsid w:val="00ED3B8E"/>
    <w:rsid w:val="00ED3D67"/>
    <w:rsid w:val="00ED532B"/>
    <w:rsid w:val="00EE0884"/>
    <w:rsid w:val="00EE09E3"/>
    <w:rsid w:val="00EE1475"/>
    <w:rsid w:val="00EE166B"/>
    <w:rsid w:val="00EE180C"/>
    <w:rsid w:val="00EE2644"/>
    <w:rsid w:val="00EE2E0C"/>
    <w:rsid w:val="00EE305C"/>
    <w:rsid w:val="00EE43CB"/>
    <w:rsid w:val="00EE4D09"/>
    <w:rsid w:val="00EE5206"/>
    <w:rsid w:val="00EE5D98"/>
    <w:rsid w:val="00EE6D6C"/>
    <w:rsid w:val="00EF05A0"/>
    <w:rsid w:val="00EF1885"/>
    <w:rsid w:val="00EF2CF4"/>
    <w:rsid w:val="00EF4937"/>
    <w:rsid w:val="00F0033A"/>
    <w:rsid w:val="00F007B5"/>
    <w:rsid w:val="00F00FEE"/>
    <w:rsid w:val="00F01229"/>
    <w:rsid w:val="00F016EC"/>
    <w:rsid w:val="00F01DDE"/>
    <w:rsid w:val="00F023E2"/>
    <w:rsid w:val="00F02D3A"/>
    <w:rsid w:val="00F049F7"/>
    <w:rsid w:val="00F05546"/>
    <w:rsid w:val="00F05853"/>
    <w:rsid w:val="00F058E2"/>
    <w:rsid w:val="00F06BD9"/>
    <w:rsid w:val="00F070E5"/>
    <w:rsid w:val="00F0762D"/>
    <w:rsid w:val="00F078D5"/>
    <w:rsid w:val="00F10087"/>
    <w:rsid w:val="00F10D83"/>
    <w:rsid w:val="00F11DA9"/>
    <w:rsid w:val="00F1238B"/>
    <w:rsid w:val="00F13613"/>
    <w:rsid w:val="00F14245"/>
    <w:rsid w:val="00F14D25"/>
    <w:rsid w:val="00F1602F"/>
    <w:rsid w:val="00F16895"/>
    <w:rsid w:val="00F1707C"/>
    <w:rsid w:val="00F17659"/>
    <w:rsid w:val="00F17868"/>
    <w:rsid w:val="00F20528"/>
    <w:rsid w:val="00F21746"/>
    <w:rsid w:val="00F22F4E"/>
    <w:rsid w:val="00F24605"/>
    <w:rsid w:val="00F25D96"/>
    <w:rsid w:val="00F26EB1"/>
    <w:rsid w:val="00F302C1"/>
    <w:rsid w:val="00F30EE5"/>
    <w:rsid w:val="00F312F5"/>
    <w:rsid w:val="00F326C6"/>
    <w:rsid w:val="00F33243"/>
    <w:rsid w:val="00F351F7"/>
    <w:rsid w:val="00F3584D"/>
    <w:rsid w:val="00F37038"/>
    <w:rsid w:val="00F37370"/>
    <w:rsid w:val="00F403DE"/>
    <w:rsid w:val="00F42C95"/>
    <w:rsid w:val="00F42D28"/>
    <w:rsid w:val="00F43334"/>
    <w:rsid w:val="00F43ABC"/>
    <w:rsid w:val="00F4422A"/>
    <w:rsid w:val="00F4454B"/>
    <w:rsid w:val="00F454AA"/>
    <w:rsid w:val="00F47ADD"/>
    <w:rsid w:val="00F47D4B"/>
    <w:rsid w:val="00F51E80"/>
    <w:rsid w:val="00F52AB3"/>
    <w:rsid w:val="00F52D58"/>
    <w:rsid w:val="00F52DCE"/>
    <w:rsid w:val="00F543E2"/>
    <w:rsid w:val="00F54481"/>
    <w:rsid w:val="00F546D1"/>
    <w:rsid w:val="00F54A8E"/>
    <w:rsid w:val="00F562A9"/>
    <w:rsid w:val="00F5638D"/>
    <w:rsid w:val="00F56565"/>
    <w:rsid w:val="00F56C5C"/>
    <w:rsid w:val="00F57944"/>
    <w:rsid w:val="00F6010D"/>
    <w:rsid w:val="00F60463"/>
    <w:rsid w:val="00F62389"/>
    <w:rsid w:val="00F63168"/>
    <w:rsid w:val="00F63DC2"/>
    <w:rsid w:val="00F63E50"/>
    <w:rsid w:val="00F64892"/>
    <w:rsid w:val="00F65060"/>
    <w:rsid w:val="00F65BD9"/>
    <w:rsid w:val="00F65F3C"/>
    <w:rsid w:val="00F668BA"/>
    <w:rsid w:val="00F66EC7"/>
    <w:rsid w:val="00F67069"/>
    <w:rsid w:val="00F67657"/>
    <w:rsid w:val="00F70166"/>
    <w:rsid w:val="00F70769"/>
    <w:rsid w:val="00F707EB"/>
    <w:rsid w:val="00F7111A"/>
    <w:rsid w:val="00F716AE"/>
    <w:rsid w:val="00F7268E"/>
    <w:rsid w:val="00F72DEC"/>
    <w:rsid w:val="00F8024D"/>
    <w:rsid w:val="00F809FB"/>
    <w:rsid w:val="00F818BB"/>
    <w:rsid w:val="00F81B6E"/>
    <w:rsid w:val="00F81B91"/>
    <w:rsid w:val="00F81ECD"/>
    <w:rsid w:val="00F8302C"/>
    <w:rsid w:val="00F836D4"/>
    <w:rsid w:val="00F84016"/>
    <w:rsid w:val="00F8418E"/>
    <w:rsid w:val="00F84844"/>
    <w:rsid w:val="00F851B2"/>
    <w:rsid w:val="00F85883"/>
    <w:rsid w:val="00F859E0"/>
    <w:rsid w:val="00F85D89"/>
    <w:rsid w:val="00F85EC7"/>
    <w:rsid w:val="00F862D9"/>
    <w:rsid w:val="00F873DC"/>
    <w:rsid w:val="00F900C5"/>
    <w:rsid w:val="00F905C6"/>
    <w:rsid w:val="00F91E9E"/>
    <w:rsid w:val="00F92167"/>
    <w:rsid w:val="00F92285"/>
    <w:rsid w:val="00F92CB7"/>
    <w:rsid w:val="00F9323C"/>
    <w:rsid w:val="00F96655"/>
    <w:rsid w:val="00F9668C"/>
    <w:rsid w:val="00F967EB"/>
    <w:rsid w:val="00F96B62"/>
    <w:rsid w:val="00FA0073"/>
    <w:rsid w:val="00FA0187"/>
    <w:rsid w:val="00FA4111"/>
    <w:rsid w:val="00FA4350"/>
    <w:rsid w:val="00FA565A"/>
    <w:rsid w:val="00FA65FF"/>
    <w:rsid w:val="00FA6634"/>
    <w:rsid w:val="00FA672C"/>
    <w:rsid w:val="00FA7F03"/>
    <w:rsid w:val="00FB2302"/>
    <w:rsid w:val="00FB2358"/>
    <w:rsid w:val="00FB3D85"/>
    <w:rsid w:val="00FB4D44"/>
    <w:rsid w:val="00FB61C3"/>
    <w:rsid w:val="00FB647F"/>
    <w:rsid w:val="00FB78E1"/>
    <w:rsid w:val="00FB799D"/>
    <w:rsid w:val="00FC01FD"/>
    <w:rsid w:val="00FC0C31"/>
    <w:rsid w:val="00FC187F"/>
    <w:rsid w:val="00FC191A"/>
    <w:rsid w:val="00FC2671"/>
    <w:rsid w:val="00FC2EA6"/>
    <w:rsid w:val="00FC333B"/>
    <w:rsid w:val="00FC594C"/>
    <w:rsid w:val="00FC6257"/>
    <w:rsid w:val="00FC6BEC"/>
    <w:rsid w:val="00FC7F9E"/>
    <w:rsid w:val="00FD19D4"/>
    <w:rsid w:val="00FD2F87"/>
    <w:rsid w:val="00FD3A61"/>
    <w:rsid w:val="00FD3D21"/>
    <w:rsid w:val="00FD5C40"/>
    <w:rsid w:val="00FD74E7"/>
    <w:rsid w:val="00FE0B21"/>
    <w:rsid w:val="00FE0EC5"/>
    <w:rsid w:val="00FE1531"/>
    <w:rsid w:val="00FE4375"/>
    <w:rsid w:val="00FE754C"/>
    <w:rsid w:val="00FE7B8F"/>
    <w:rsid w:val="00FE7F88"/>
    <w:rsid w:val="00FF1435"/>
    <w:rsid w:val="00FF16F6"/>
    <w:rsid w:val="00FF2475"/>
    <w:rsid w:val="00FF2554"/>
    <w:rsid w:val="00FF29CD"/>
    <w:rsid w:val="00FF2A7C"/>
    <w:rsid w:val="00FF2F66"/>
    <w:rsid w:val="00FF332E"/>
    <w:rsid w:val="00FF367F"/>
    <w:rsid w:val="00FF443F"/>
    <w:rsid w:val="00FF4D42"/>
    <w:rsid w:val="00FF549B"/>
    <w:rsid w:val="00FF5895"/>
    <w:rsid w:val="00FF606D"/>
    <w:rsid w:val="00FF654C"/>
    <w:rsid w:val="00FF6812"/>
    <w:rsid w:val="00FF6B2F"/>
    <w:rsid w:val="58F80B55"/>
    <w:rsid w:val="65B901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nhideWhenUsed="0" w:uiPriority="0" w:name="Document Map"/>
    <w:lsdException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numPr>
        <w:ilvl w:val="0"/>
        <w:numId w:val="1"/>
      </w:numPr>
      <w:spacing w:before="340" w:after="330" w:line="360" w:lineRule="auto"/>
      <w:jc w:val="left"/>
      <w:outlineLvl w:val="0"/>
    </w:pPr>
    <w:rPr>
      <w:b/>
      <w:bCs/>
      <w:kern w:val="44"/>
      <w:sz w:val="30"/>
      <w:szCs w:val="44"/>
    </w:rPr>
  </w:style>
  <w:style w:type="paragraph" w:styleId="3">
    <w:name w:val="heading 2"/>
    <w:basedOn w:val="1"/>
    <w:next w:val="1"/>
    <w:link w:val="40"/>
    <w:qFormat/>
    <w:uiPriority w:val="0"/>
    <w:pPr>
      <w:numPr>
        <w:ilvl w:val="1"/>
        <w:numId w:val="1"/>
      </w:numPr>
      <w:spacing w:before="100" w:beforeAutospacing="1" w:after="100" w:afterAutospacing="1"/>
      <w:jc w:val="left"/>
      <w:outlineLvl w:val="1"/>
    </w:pPr>
    <w:rPr>
      <w:rFonts w:ascii="Arial" w:hAnsi="Arial" w:eastAsia="黑体"/>
      <w:b/>
      <w:bCs/>
      <w:sz w:val="28"/>
      <w:szCs w:val="32"/>
    </w:rPr>
  </w:style>
  <w:style w:type="paragraph" w:styleId="4">
    <w:name w:val="heading 3"/>
    <w:basedOn w:val="1"/>
    <w:next w:val="1"/>
    <w:link w:val="41"/>
    <w:qFormat/>
    <w:uiPriority w:val="0"/>
    <w:pPr>
      <w:numPr>
        <w:ilvl w:val="2"/>
        <w:numId w:val="1"/>
      </w:numPr>
      <w:spacing w:before="260" w:after="260" w:line="360" w:lineRule="auto"/>
      <w:jc w:val="left"/>
      <w:outlineLvl w:val="2"/>
    </w:pPr>
    <w:rPr>
      <w:b/>
      <w:bCs/>
      <w:szCs w:val="32"/>
    </w:rPr>
  </w:style>
  <w:style w:type="character" w:default="1" w:styleId="20">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w:basedOn w:val="1"/>
    <w:link w:val="35"/>
    <w:uiPriority w:val="0"/>
    <w:pPr>
      <w:widowControl/>
    </w:pPr>
    <w:rPr>
      <w:rFonts w:eastAsia="Times New Roman"/>
      <w:kern w:val="0"/>
      <w:sz w:val="24"/>
      <w:lang w:val="en-GB" w:eastAsia="en-US"/>
    </w:rPr>
  </w:style>
  <w:style w:type="paragraph" w:styleId="7">
    <w:name w:val="Plain Text"/>
    <w:basedOn w:val="1"/>
    <w:link w:val="30"/>
    <w:unhideWhenUsed/>
    <w:uiPriority w:val="99"/>
    <w:pPr>
      <w:jc w:val="left"/>
    </w:pPr>
    <w:rPr>
      <w:rFonts w:ascii="Calibri" w:hAnsi="Courier New"/>
      <w:szCs w:val="21"/>
    </w:rPr>
  </w:style>
  <w:style w:type="paragraph" w:styleId="8">
    <w:name w:val="Date"/>
    <w:basedOn w:val="1"/>
    <w:next w:val="1"/>
    <w:link w:val="42"/>
    <w:uiPriority w:val="0"/>
    <w:pPr>
      <w:ind w:left="100" w:leftChars="2500"/>
    </w:pPr>
  </w:style>
  <w:style w:type="paragraph" w:styleId="9">
    <w:name w:val="Balloon Text"/>
    <w:basedOn w:val="1"/>
    <w:link w:val="31"/>
    <w:uiPriority w:val="0"/>
    <w:rPr>
      <w:sz w:val="18"/>
      <w:szCs w:val="18"/>
    </w:rPr>
  </w:style>
  <w:style w:type="paragraph" w:styleId="10">
    <w:name w:val="footer"/>
    <w:basedOn w:val="1"/>
    <w:link w:val="28"/>
    <w:uiPriority w:val="0"/>
    <w:pPr>
      <w:tabs>
        <w:tab w:val="center" w:pos="4153"/>
        <w:tab w:val="right" w:pos="8306"/>
      </w:tabs>
      <w:snapToGrid w:val="0"/>
      <w:jc w:val="left"/>
    </w:pPr>
    <w:rPr>
      <w:sz w:val="18"/>
      <w:szCs w:val="18"/>
    </w:rPr>
  </w:style>
  <w:style w:type="paragraph" w:styleId="11">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8"/>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footnote text"/>
    <w:basedOn w:val="1"/>
    <w:semiHidden/>
    <w:qFormat/>
    <w:uiPriority w:val="0"/>
    <w:pPr>
      <w:snapToGrid w:val="0"/>
      <w:jc w:val="left"/>
    </w:pPr>
    <w:rPr>
      <w:sz w:val="18"/>
      <w:szCs w:val="18"/>
    </w:rPr>
  </w:style>
  <w:style w:type="paragraph" w:styleId="14">
    <w:name w:val="HTML Preformatted"/>
    <w:basedOn w:val="1"/>
    <w:link w:val="3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link w:val="34"/>
    <w:qFormat/>
    <w:uiPriority w:val="0"/>
    <w:pPr>
      <w:widowControl/>
      <w:ind w:right="-279"/>
      <w:jc w:val="center"/>
    </w:pPr>
    <w:rPr>
      <w:rFonts w:eastAsia="Times New Roman"/>
      <w:b/>
      <w:kern w:val="0"/>
      <w:sz w:val="28"/>
      <w:lang w:val="en-GB" w:eastAsia="en-US"/>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Hyperlink"/>
    <w:uiPriority w:val="0"/>
    <w:rPr>
      <w:color w:val="0000FF"/>
      <w:u w:val="single"/>
    </w:rPr>
  </w:style>
  <w:style w:type="character" w:styleId="23">
    <w:name w:val="footnote reference"/>
    <w:semiHidden/>
    <w:uiPriority w:val="0"/>
    <w:rPr>
      <w:vertAlign w:val="superscript"/>
    </w:rPr>
  </w:style>
  <w:style w:type="paragraph" w:customStyle="1" w:styleId="24">
    <w:name w:val="Char"/>
    <w:basedOn w:val="1"/>
    <w:uiPriority w:val="0"/>
    <w:rPr>
      <w:rFonts w:ascii="Tahoma" w:hAnsi="Tahoma"/>
      <w:sz w:val="24"/>
      <w:szCs w:val="20"/>
    </w:rPr>
  </w:style>
  <w:style w:type="paragraph" w:customStyle="1" w:styleId="25">
    <w:name w:val="Char Char Char Char Char"/>
    <w:basedOn w:val="1"/>
    <w:qFormat/>
    <w:uiPriority w:val="0"/>
    <w:rPr>
      <w:rFonts w:ascii="Tahoma" w:hAnsi="Tahoma"/>
      <w:sz w:val="24"/>
      <w:szCs w:val="20"/>
    </w:rPr>
  </w:style>
  <w:style w:type="paragraph" w:customStyle="1" w:styleId="26">
    <w:name w:val="Char Char Char Char Char Char Char Char Char Char Char Char"/>
    <w:basedOn w:val="1"/>
    <w:uiPriority w:val="0"/>
    <w:rPr>
      <w:rFonts w:ascii="Tahoma" w:hAnsi="Tahoma"/>
      <w:sz w:val="24"/>
      <w:szCs w:val="20"/>
    </w:rPr>
  </w:style>
  <w:style w:type="character" w:customStyle="1" w:styleId="27">
    <w:name w:val="页眉 字符"/>
    <w:link w:val="11"/>
    <w:uiPriority w:val="0"/>
    <w:rPr>
      <w:kern w:val="2"/>
      <w:sz w:val="18"/>
      <w:szCs w:val="18"/>
    </w:rPr>
  </w:style>
  <w:style w:type="character" w:customStyle="1" w:styleId="28">
    <w:name w:val="页脚 字符"/>
    <w:link w:val="10"/>
    <w:uiPriority w:val="0"/>
    <w:rPr>
      <w:kern w:val="2"/>
      <w:sz w:val="18"/>
      <w:szCs w:val="18"/>
    </w:rPr>
  </w:style>
  <w:style w:type="paragraph" w:customStyle="1" w:styleId="29">
    <w:name w:val="Char Char Char Char"/>
    <w:basedOn w:val="1"/>
    <w:uiPriority w:val="0"/>
    <w:rPr>
      <w:rFonts w:ascii="Tahoma" w:hAnsi="Tahoma"/>
      <w:sz w:val="24"/>
      <w:szCs w:val="20"/>
    </w:rPr>
  </w:style>
  <w:style w:type="character" w:customStyle="1" w:styleId="30">
    <w:name w:val="纯文本 字符"/>
    <w:link w:val="7"/>
    <w:uiPriority w:val="99"/>
    <w:rPr>
      <w:rFonts w:ascii="Calibri" w:hAnsi="Courier New" w:cs="Courier New"/>
      <w:kern w:val="2"/>
      <w:sz w:val="21"/>
      <w:szCs w:val="21"/>
    </w:rPr>
  </w:style>
  <w:style w:type="character" w:customStyle="1" w:styleId="31">
    <w:name w:val="批注框文本 字符"/>
    <w:link w:val="9"/>
    <w:qFormat/>
    <w:uiPriority w:val="0"/>
    <w:rPr>
      <w:kern w:val="2"/>
      <w:sz w:val="18"/>
      <w:szCs w:val="18"/>
    </w:rPr>
  </w:style>
  <w:style w:type="paragraph" w:styleId="32">
    <w:name w:val="List Paragraph"/>
    <w:basedOn w:val="1"/>
    <w:qFormat/>
    <w:uiPriority w:val="34"/>
    <w:pPr>
      <w:widowControl/>
      <w:ind w:firstLine="420" w:firstLineChars="200"/>
      <w:jc w:val="left"/>
    </w:pPr>
    <w:rPr>
      <w:rFonts w:ascii="宋体" w:hAnsi="宋体" w:cs="宋体"/>
      <w:kern w:val="0"/>
      <w:sz w:val="24"/>
    </w:rPr>
  </w:style>
  <w:style w:type="paragraph" w:customStyle="1" w:styleId="33">
    <w:name w:val="bullets"/>
    <w:basedOn w:val="1"/>
    <w:uiPriority w:val="0"/>
    <w:pPr>
      <w:widowControl/>
      <w:jc w:val="left"/>
    </w:pPr>
    <w:rPr>
      <w:rFonts w:eastAsia="BatangChe"/>
      <w:kern w:val="0"/>
      <w:sz w:val="24"/>
      <w:szCs w:val="20"/>
      <w:lang w:eastAsia="en-US"/>
    </w:rPr>
  </w:style>
  <w:style w:type="character" w:customStyle="1" w:styleId="34">
    <w:name w:val="标题 字符"/>
    <w:link w:val="16"/>
    <w:uiPriority w:val="0"/>
    <w:rPr>
      <w:rFonts w:eastAsia="Times New Roman"/>
      <w:b/>
      <w:sz w:val="28"/>
      <w:szCs w:val="24"/>
      <w:lang w:val="en-GB" w:eastAsia="en-US"/>
    </w:rPr>
  </w:style>
  <w:style w:type="character" w:customStyle="1" w:styleId="35">
    <w:name w:val="正文文本 字符"/>
    <w:link w:val="6"/>
    <w:uiPriority w:val="0"/>
    <w:rPr>
      <w:rFonts w:eastAsia="Times New Roman"/>
      <w:sz w:val="24"/>
      <w:szCs w:val="24"/>
      <w:lang w:val="en-GB" w:eastAsia="en-US"/>
    </w:rPr>
  </w:style>
  <w:style w:type="paragraph" w:customStyle="1" w:styleId="36">
    <w:name w:val="References"/>
    <w:basedOn w:val="1"/>
    <w:uiPriority w:val="0"/>
    <w:pPr>
      <w:widowControl/>
      <w:numPr>
        <w:ilvl w:val="0"/>
        <w:numId w:val="2"/>
      </w:numPr>
      <w:autoSpaceDE w:val="0"/>
      <w:autoSpaceDN w:val="0"/>
      <w:spacing w:before="60"/>
    </w:pPr>
    <w:rPr>
      <w:rFonts w:eastAsia="Times New Roman"/>
      <w:kern w:val="0"/>
      <w:sz w:val="22"/>
      <w:szCs w:val="20"/>
      <w:lang w:eastAsia="en-US"/>
    </w:rPr>
  </w:style>
  <w:style w:type="character" w:customStyle="1" w:styleId="37">
    <w:name w:val="HTML 预设格式 字符"/>
    <w:link w:val="14"/>
    <w:qFormat/>
    <w:uiPriority w:val="99"/>
    <w:rPr>
      <w:rFonts w:ascii="宋体" w:hAnsi="宋体" w:cs="宋体"/>
      <w:sz w:val="24"/>
      <w:szCs w:val="24"/>
    </w:rPr>
  </w:style>
  <w:style w:type="character" w:customStyle="1" w:styleId="38">
    <w:name w:val="副标题 字符"/>
    <w:basedOn w:val="20"/>
    <w:link w:val="12"/>
    <w:uiPriority w:val="0"/>
    <w:rPr>
      <w:rFonts w:asciiTheme="majorHAnsi" w:hAnsiTheme="majorHAnsi" w:cstheme="majorBidi"/>
      <w:b/>
      <w:bCs/>
      <w:kern w:val="28"/>
      <w:sz w:val="32"/>
      <w:szCs w:val="32"/>
    </w:rPr>
  </w:style>
  <w:style w:type="character" w:customStyle="1" w:styleId="39">
    <w:name w:val="标题 1 字符"/>
    <w:basedOn w:val="20"/>
    <w:link w:val="2"/>
    <w:qFormat/>
    <w:uiPriority w:val="0"/>
    <w:rPr>
      <w:b/>
      <w:bCs/>
      <w:kern w:val="44"/>
      <w:sz w:val="30"/>
      <w:szCs w:val="44"/>
    </w:rPr>
  </w:style>
  <w:style w:type="character" w:customStyle="1" w:styleId="40">
    <w:name w:val="标题 2 字符"/>
    <w:basedOn w:val="20"/>
    <w:link w:val="3"/>
    <w:uiPriority w:val="0"/>
    <w:rPr>
      <w:rFonts w:ascii="Arial" w:hAnsi="Arial" w:eastAsia="黑体"/>
      <w:b/>
      <w:bCs/>
      <w:kern w:val="2"/>
      <w:sz w:val="28"/>
      <w:szCs w:val="32"/>
    </w:rPr>
  </w:style>
  <w:style w:type="character" w:customStyle="1" w:styleId="41">
    <w:name w:val="标题 3 字符"/>
    <w:basedOn w:val="20"/>
    <w:link w:val="4"/>
    <w:qFormat/>
    <w:uiPriority w:val="0"/>
    <w:rPr>
      <w:b/>
      <w:bCs/>
      <w:kern w:val="2"/>
      <w:sz w:val="21"/>
      <w:szCs w:val="32"/>
    </w:rPr>
  </w:style>
  <w:style w:type="character" w:customStyle="1" w:styleId="42">
    <w:name w:val="日期 字符"/>
    <w:basedOn w:val="20"/>
    <w:link w:val="8"/>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3F-FCF3-4AD3-BC69-51695F240500}">
  <ds:schemaRefs/>
</ds:datastoreItem>
</file>

<file path=docProps/app.xml><?xml version="1.0" encoding="utf-8"?>
<Properties xmlns="http://schemas.openxmlformats.org/officeDocument/2006/extended-properties" xmlns:vt="http://schemas.openxmlformats.org/officeDocument/2006/docPropsVTypes">
  <Template>Normal</Template>
  <Company>jdl</Company>
  <Pages>13</Pages>
  <Words>1637</Words>
  <Characters>9334</Characters>
  <Lines>77</Lines>
  <Paragraphs>21</Paragraphs>
  <TotalTime>7</TotalTime>
  <ScaleCrop>false</ScaleCrop>
  <LinksUpToDate>false</LinksUpToDate>
  <CharactersWithSpaces>10950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2023-03-19T13:55:00Z</dcterms:created>
  <dc:creator>wgao</dc:creator>
  <cp:lastModifiedBy>谢海英-1857  Haiying Xie</cp:lastModifiedBy>
  <dcterms:modified xsi:type="dcterms:W3CDTF">2023-04-23T02:01:44Z</dcterms:modified>
  <dc:title>数字音视频编解码技术标准工作组文件ã</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062231D6F87D45818CD5727599E3AFF2_13</vt:lpwstr>
  </property>
</Properties>
</file>