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华文中宋"/>
          <w:sz w:val="44"/>
        </w:rPr>
      </w:pPr>
      <w:bookmarkStart w:id="9" w:name="_GoBack"/>
      <w:bookmarkEnd w:id="9"/>
      <w:r>
        <w:rPr>
          <w:rFonts w:eastAsia="华文中宋"/>
          <w:sz w:val="44"/>
        </w:rPr>
        <w:t>数字音视频编解码技术标准工作组文件</w:t>
      </w:r>
      <w:r>
        <w:rPr>
          <w:rStyle w:val="23"/>
          <w:rFonts w:eastAsia="华文中宋"/>
          <w:sz w:val="44"/>
        </w:rPr>
        <w:footnoteReference w:id="0" w:customMarkFollows="1"/>
        <w:sym w:font="Symbol" w:char="F0E3"/>
      </w:r>
    </w:p>
    <w:p>
      <w:pPr>
        <w:jc w:val="right"/>
        <w:rPr>
          <w:rFonts w:ascii="Arial" w:hAnsi="Arial" w:eastAsia="黑体" w:cs="Arial"/>
          <w:b/>
          <w:bCs/>
          <w:sz w:val="28"/>
          <w:szCs w:val="28"/>
          <w:lang w:val="en-GB"/>
        </w:rPr>
      </w:pPr>
      <w:r>
        <w:rPr>
          <w:rFonts w:ascii="Arial" w:hAnsi="Arial" w:eastAsia="黑体" w:cs="Arial"/>
          <w:b/>
          <w:bCs/>
          <w:sz w:val="28"/>
          <w:szCs w:val="28"/>
        </w:rPr>
        <w:t>AVS N</w:t>
      </w:r>
      <w:r>
        <w:rPr>
          <w:rFonts w:ascii="Arial" w:hAnsi="Arial" w:eastAsia="黑体" w:cs="Arial"/>
          <w:b/>
          <w:bCs/>
          <w:sz w:val="28"/>
          <w:szCs w:val="28"/>
          <w:lang w:val="en-GB"/>
        </w:rPr>
        <w:t>3573: 2023年6月3日</w:t>
      </w:r>
    </w:p>
    <w:tbl>
      <w:tblPr>
        <w:tblStyle w:val="17"/>
        <w:tblW w:w="8289" w:type="dxa"/>
        <w:tblInd w:w="99" w:type="dxa"/>
        <w:tblLayout w:type="fixed"/>
        <w:tblCellMar>
          <w:top w:w="0" w:type="dxa"/>
          <w:left w:w="108" w:type="dxa"/>
          <w:bottom w:w="0" w:type="dxa"/>
          <w:right w:w="108" w:type="dxa"/>
        </w:tblCellMar>
      </w:tblPr>
      <w:tblGrid>
        <w:gridCol w:w="1143"/>
        <w:gridCol w:w="7146"/>
      </w:tblGrid>
      <w:tr>
        <w:tblPrEx>
          <w:tblCellMar>
            <w:top w:w="0" w:type="dxa"/>
            <w:left w:w="108" w:type="dxa"/>
            <w:bottom w:w="0" w:type="dxa"/>
            <w:right w:w="108" w:type="dxa"/>
          </w:tblCellMar>
        </w:tblPrEx>
        <w:trPr>
          <w:cantSplit/>
        </w:trPr>
        <w:tc>
          <w:tcPr>
            <w:tcW w:w="1143" w:type="dxa"/>
          </w:tcPr>
          <w:p>
            <w:pPr>
              <w:ind w:right="-108"/>
              <w:rPr>
                <w:rFonts w:ascii="Arial" w:hAnsi="Arial" w:eastAsia="黑体" w:cs="Arial"/>
                <w:b/>
                <w:sz w:val="24"/>
                <w:lang w:val="en-GB"/>
              </w:rPr>
            </w:pPr>
            <w:r>
              <w:rPr>
                <w:rFonts w:ascii="Arial" w:hAnsi="黑体" w:eastAsia="黑体" w:cs="Arial"/>
                <w:b/>
                <w:sz w:val="24"/>
                <w:lang w:val="en-GB"/>
              </w:rPr>
              <w:t>来源</w:t>
            </w:r>
            <w:r>
              <w:rPr>
                <w:rFonts w:ascii="Arial" w:hAnsi="Arial" w:eastAsia="黑体" w:cs="Arial"/>
                <w:b/>
                <w:sz w:val="24"/>
                <w:lang w:val="en-GB"/>
              </w:rPr>
              <w:t>:</w:t>
            </w:r>
          </w:p>
        </w:tc>
        <w:tc>
          <w:tcPr>
            <w:tcW w:w="7146" w:type="dxa"/>
          </w:tcPr>
          <w:p>
            <w:pPr>
              <w:rPr>
                <w:rFonts w:ascii="Arial" w:hAnsi="Arial" w:eastAsia="黑体" w:cs="Arial"/>
                <w:b/>
                <w:sz w:val="24"/>
                <w:lang w:val="en-GB"/>
              </w:rPr>
            </w:pPr>
            <w:r>
              <w:rPr>
                <w:rFonts w:ascii="Arial" w:hAnsi="黑体" w:eastAsia="黑体" w:cs="Arial"/>
                <w:b/>
                <w:sz w:val="24"/>
                <w:lang w:val="en-GB"/>
              </w:rPr>
              <w:t>全体会议</w:t>
            </w:r>
          </w:p>
        </w:tc>
      </w:tr>
      <w:tr>
        <w:tblPrEx>
          <w:tblCellMar>
            <w:top w:w="0" w:type="dxa"/>
            <w:left w:w="108" w:type="dxa"/>
            <w:bottom w:w="0" w:type="dxa"/>
            <w:right w:w="108" w:type="dxa"/>
          </w:tblCellMar>
        </w:tblPrEx>
        <w:trPr>
          <w:cantSplit/>
        </w:trPr>
        <w:tc>
          <w:tcPr>
            <w:tcW w:w="1143" w:type="dxa"/>
          </w:tcPr>
          <w:p>
            <w:pPr>
              <w:rPr>
                <w:rFonts w:ascii="Arial" w:hAnsi="Arial" w:eastAsia="黑体" w:cs="Arial"/>
                <w:b/>
                <w:sz w:val="24"/>
                <w:lang w:val="en-GB"/>
              </w:rPr>
            </w:pPr>
            <w:r>
              <w:rPr>
                <w:rFonts w:ascii="Arial" w:hAnsi="黑体" w:eastAsia="黑体" w:cs="Arial"/>
                <w:b/>
                <w:sz w:val="24"/>
                <w:lang w:val="en-GB"/>
              </w:rPr>
              <w:t>标题</w:t>
            </w:r>
            <w:r>
              <w:rPr>
                <w:rFonts w:ascii="Arial" w:hAnsi="Arial" w:eastAsia="黑体" w:cs="Arial"/>
                <w:b/>
                <w:sz w:val="24"/>
                <w:lang w:val="en-GB"/>
              </w:rPr>
              <w:t>:</w:t>
            </w:r>
          </w:p>
        </w:tc>
        <w:tc>
          <w:tcPr>
            <w:tcW w:w="7146" w:type="dxa"/>
          </w:tcPr>
          <w:p>
            <w:pPr>
              <w:rPr>
                <w:rFonts w:ascii="Arial" w:hAnsi="Arial" w:eastAsia="黑体" w:cs="Arial"/>
                <w:b/>
                <w:sz w:val="24"/>
              </w:rPr>
            </w:pPr>
            <w:r>
              <w:rPr>
                <w:rFonts w:ascii="Arial" w:hAnsi="Arial" w:eastAsia="黑体" w:cs="Arial"/>
                <w:b/>
                <w:sz w:val="24"/>
                <w:lang w:val="en-GB"/>
              </w:rPr>
              <w:t>AVS</w:t>
            </w:r>
            <w:r>
              <w:rPr>
                <w:rFonts w:ascii="Arial" w:hAnsi="黑体" w:eastAsia="黑体" w:cs="Arial"/>
                <w:b/>
                <w:sz w:val="24"/>
                <w:lang w:val="en-GB"/>
              </w:rPr>
              <w:t>工作组第</w:t>
            </w:r>
            <w:r>
              <w:rPr>
                <w:rFonts w:ascii="Arial" w:hAnsi="Arial" w:eastAsia="黑体" w:cs="Arial"/>
                <w:b/>
                <w:sz w:val="24"/>
                <w:lang w:val="en-GB"/>
              </w:rPr>
              <w:t>85</w:t>
            </w:r>
            <w:r>
              <w:rPr>
                <w:rFonts w:ascii="Arial" w:hAnsi="黑体" w:eastAsia="黑体" w:cs="Arial"/>
                <w:b/>
                <w:sz w:val="24"/>
                <w:lang w:val="en-GB"/>
              </w:rPr>
              <w:t>次会议大会决议</w:t>
            </w:r>
          </w:p>
        </w:tc>
      </w:tr>
      <w:tr>
        <w:tblPrEx>
          <w:tblCellMar>
            <w:top w:w="0" w:type="dxa"/>
            <w:left w:w="108" w:type="dxa"/>
            <w:bottom w:w="0" w:type="dxa"/>
            <w:right w:w="108" w:type="dxa"/>
          </w:tblCellMar>
        </w:tblPrEx>
        <w:trPr>
          <w:cantSplit/>
        </w:trPr>
        <w:tc>
          <w:tcPr>
            <w:tcW w:w="1143" w:type="dxa"/>
          </w:tcPr>
          <w:p>
            <w:pPr>
              <w:rPr>
                <w:rFonts w:ascii="Arial" w:hAnsi="Arial" w:eastAsia="黑体" w:cs="Arial"/>
                <w:b/>
                <w:sz w:val="24"/>
                <w:lang w:val="en-GB"/>
              </w:rPr>
            </w:pPr>
            <w:r>
              <w:rPr>
                <w:rFonts w:ascii="Arial" w:hAnsi="黑体" w:eastAsia="黑体" w:cs="Arial"/>
                <w:b/>
                <w:sz w:val="24"/>
                <w:lang w:val="en-GB"/>
              </w:rPr>
              <w:t>状态</w:t>
            </w:r>
            <w:r>
              <w:rPr>
                <w:rFonts w:ascii="Arial" w:hAnsi="Arial" w:eastAsia="黑体" w:cs="Arial"/>
                <w:b/>
                <w:sz w:val="24"/>
                <w:lang w:val="en-GB"/>
              </w:rPr>
              <w:t>:</w:t>
            </w:r>
          </w:p>
        </w:tc>
        <w:tc>
          <w:tcPr>
            <w:tcW w:w="7146" w:type="dxa"/>
          </w:tcPr>
          <w:p>
            <w:pPr>
              <w:rPr>
                <w:rFonts w:ascii="Arial" w:hAnsi="Arial" w:eastAsia="黑体" w:cs="Arial"/>
                <w:b/>
                <w:sz w:val="24"/>
                <w:lang w:val="en-GB"/>
              </w:rPr>
            </w:pPr>
            <w:r>
              <w:rPr>
                <w:rFonts w:ascii="Arial" w:hAnsi="黑体" w:eastAsia="黑体" w:cs="Arial"/>
                <w:b/>
                <w:sz w:val="24"/>
                <w:lang w:val="en-GB"/>
              </w:rPr>
              <w:t>全体大会确认</w:t>
            </w:r>
          </w:p>
        </w:tc>
      </w:tr>
      <w:tr>
        <w:tblPrEx>
          <w:tblCellMar>
            <w:top w:w="0" w:type="dxa"/>
            <w:left w:w="108" w:type="dxa"/>
            <w:bottom w:w="0" w:type="dxa"/>
            <w:right w:w="108" w:type="dxa"/>
          </w:tblCellMar>
        </w:tblPrEx>
        <w:trPr>
          <w:cantSplit/>
        </w:trPr>
        <w:tc>
          <w:tcPr>
            <w:tcW w:w="1143" w:type="dxa"/>
          </w:tcPr>
          <w:p>
            <w:pPr>
              <w:rPr>
                <w:rFonts w:ascii="Arial" w:hAnsi="Arial" w:eastAsia="黑体" w:cs="Arial"/>
                <w:b/>
                <w:sz w:val="24"/>
                <w:lang w:val="en-GB"/>
              </w:rPr>
            </w:pPr>
            <w:r>
              <w:rPr>
                <w:rFonts w:ascii="Arial" w:hAnsi="黑体" w:eastAsia="黑体" w:cs="Arial"/>
                <w:b/>
                <w:sz w:val="24"/>
                <w:lang w:val="en-GB"/>
              </w:rPr>
              <w:t>目的：</w:t>
            </w:r>
          </w:p>
        </w:tc>
        <w:tc>
          <w:tcPr>
            <w:tcW w:w="7146" w:type="dxa"/>
          </w:tcPr>
          <w:p>
            <w:pPr>
              <w:rPr>
                <w:rFonts w:ascii="Arial" w:hAnsi="Arial" w:eastAsia="黑体" w:cs="Arial"/>
                <w:b/>
                <w:sz w:val="24"/>
                <w:lang w:val="en-GB"/>
              </w:rPr>
            </w:pPr>
            <w:r>
              <w:rPr>
                <w:rFonts w:ascii="Arial" w:hAnsi="黑体" w:eastAsia="黑体" w:cs="Arial"/>
                <w:b/>
                <w:sz w:val="24"/>
                <w:lang w:val="en-GB"/>
              </w:rPr>
              <w:t>决议</w:t>
            </w:r>
          </w:p>
        </w:tc>
      </w:tr>
    </w:tbl>
    <w:p>
      <w:r>
        <w:rPr>
          <w:rFonts w:eastAsia="黑体"/>
          <w:b/>
          <w:sz w:val="32"/>
        </w:rPr>
        <w:t>___________________________________________________</w:t>
      </w:r>
    </w:p>
    <w:p>
      <w:pPr>
        <w:ind w:left="360"/>
        <w:rPr>
          <w:b/>
        </w:rPr>
      </w:pPr>
    </w:p>
    <w:p>
      <w:pPr>
        <w:pStyle w:val="2"/>
        <w:rPr>
          <w:rFonts w:ascii="Arial" w:hAnsi="Arial" w:eastAsia="黑体" w:cs="Arial"/>
          <w:sz w:val="28"/>
          <w:szCs w:val="28"/>
        </w:rPr>
      </w:pPr>
      <w:bookmarkStart w:id="0" w:name="_Hlk3015071"/>
      <w:r>
        <w:rPr>
          <w:rFonts w:ascii="Arial" w:hAnsi="Arial" w:eastAsia="黑体" w:cs="Arial"/>
          <w:sz w:val="28"/>
          <w:szCs w:val="28"/>
        </w:rPr>
        <w:t>综合</w:t>
      </w:r>
    </w:p>
    <w:bookmarkEnd w:id="0"/>
    <w:p>
      <w:pPr>
        <w:pStyle w:val="32"/>
        <w:numPr>
          <w:ilvl w:val="1"/>
          <w:numId w:val="3"/>
        </w:numPr>
        <w:ind w:firstLineChars="0"/>
        <w:rPr>
          <w:rFonts w:ascii="Arial" w:hAnsi="黑体" w:eastAsia="黑体" w:cs="Arial"/>
          <w:b/>
          <w:sz w:val="28"/>
          <w:szCs w:val="28"/>
        </w:rPr>
      </w:pPr>
      <w:bookmarkStart w:id="1" w:name="_Hlk74992068"/>
      <w:r>
        <w:rPr>
          <w:rFonts w:hint="eastAsia" w:ascii="Arial" w:hAnsi="黑体" w:eastAsia="黑体" w:cs="Arial"/>
          <w:b/>
          <w:sz w:val="28"/>
          <w:szCs w:val="28"/>
        </w:rPr>
        <w:t>AVS国际化组</w:t>
      </w:r>
    </w:p>
    <w:p>
      <w:pPr>
        <w:ind w:firstLine="420" w:firstLineChars="200"/>
        <w:rPr>
          <w:szCs w:val="21"/>
        </w:rPr>
      </w:pPr>
      <w:r>
        <w:rPr>
          <w:rFonts w:hint="eastAsia"/>
          <w:szCs w:val="21"/>
        </w:rPr>
        <w:t>设立AVS国际化组，组长郑建铧，联合组长徐嵩。</w:t>
      </w:r>
    </w:p>
    <w:bookmarkEnd w:id="1"/>
    <w:p>
      <w:pPr>
        <w:widowControl/>
        <w:ind w:firstLine="420" w:firstLineChars="200"/>
        <w:rPr>
          <w:szCs w:val="21"/>
        </w:rPr>
      </w:pPr>
    </w:p>
    <w:p>
      <w:pPr>
        <w:pStyle w:val="32"/>
        <w:numPr>
          <w:ilvl w:val="1"/>
          <w:numId w:val="3"/>
        </w:numPr>
        <w:ind w:firstLineChars="0"/>
        <w:rPr>
          <w:rFonts w:ascii="Arial" w:hAnsi="黑体" w:eastAsia="黑体" w:cs="Arial"/>
          <w:b/>
          <w:sz w:val="28"/>
          <w:szCs w:val="28"/>
        </w:rPr>
      </w:pPr>
      <w:r>
        <w:rPr>
          <w:rFonts w:hint="eastAsia" w:ascii="Arial" w:hAnsi="黑体" w:eastAsia="黑体" w:cs="Arial"/>
          <w:b/>
          <w:sz w:val="28"/>
          <w:szCs w:val="28"/>
        </w:rPr>
        <w:t>提案系统管理</w:t>
      </w:r>
    </w:p>
    <w:p>
      <w:pPr>
        <w:ind w:firstLine="420" w:firstLineChars="200"/>
        <w:rPr>
          <w:szCs w:val="21"/>
        </w:rPr>
      </w:pPr>
      <w:r>
        <w:rPr>
          <w:rFonts w:hint="eastAsia"/>
          <w:szCs w:val="21"/>
        </w:rPr>
        <w:t>VRU采用AVS提案系统。</w:t>
      </w:r>
    </w:p>
    <w:p>
      <w:pPr>
        <w:widowControl/>
        <w:ind w:firstLine="420" w:firstLineChars="200"/>
        <w:rPr>
          <w:szCs w:val="21"/>
        </w:rPr>
      </w:pPr>
    </w:p>
    <w:p>
      <w:pPr>
        <w:pStyle w:val="2"/>
        <w:rPr>
          <w:rFonts w:ascii="Arial" w:hAnsi="Arial" w:eastAsia="黑体" w:cs="Arial"/>
          <w:sz w:val="28"/>
          <w:szCs w:val="28"/>
        </w:rPr>
      </w:pPr>
      <w:r>
        <w:rPr>
          <w:rFonts w:ascii="Arial" w:hAnsi="Arial" w:eastAsia="黑体" w:cs="Arial"/>
          <w:sz w:val="28"/>
          <w:szCs w:val="28"/>
        </w:rPr>
        <w:t>需求</w:t>
      </w:r>
      <w:r>
        <w:rPr>
          <w:rFonts w:hint="eastAsia" w:ascii="Arial" w:hAnsi="Arial" w:eastAsia="黑体" w:cs="Arial"/>
          <w:sz w:val="28"/>
          <w:szCs w:val="28"/>
        </w:rPr>
        <w:t>组</w:t>
      </w:r>
    </w:p>
    <w:p>
      <w:pPr>
        <w:widowControl/>
        <w:ind w:firstLine="420" w:firstLineChars="200"/>
        <w:rPr>
          <w:szCs w:val="21"/>
        </w:rPr>
      </w:pPr>
      <w:r>
        <w:rPr>
          <w:rFonts w:hint="eastAsia"/>
          <w:szCs w:val="21"/>
        </w:rPr>
        <w:t>本次会议纪要为N</w:t>
      </w:r>
      <w:r>
        <w:rPr>
          <w:szCs w:val="21"/>
        </w:rPr>
        <w:t>3574</w:t>
      </w:r>
      <w:r>
        <w:rPr>
          <w:rFonts w:hint="eastAsia"/>
          <w:szCs w:val="21"/>
        </w:rPr>
        <w:t>。</w:t>
      </w:r>
    </w:p>
    <w:p>
      <w:pPr>
        <w:widowControl/>
        <w:ind w:firstLine="420" w:firstLineChars="200"/>
        <w:rPr>
          <w:szCs w:val="21"/>
        </w:rPr>
      </w:pPr>
      <w:r>
        <w:rPr>
          <w:rFonts w:hint="eastAsia"/>
          <w:szCs w:val="21"/>
        </w:rPr>
        <w:t>本次会议收到</w:t>
      </w:r>
      <w:r>
        <w:rPr>
          <w:szCs w:val="21"/>
        </w:rPr>
        <w:t>10</w:t>
      </w:r>
      <w:r>
        <w:rPr>
          <w:rFonts w:hint="eastAsia"/>
          <w:szCs w:val="21"/>
        </w:rPr>
        <w:t>份提案，审议</w:t>
      </w:r>
      <w:r>
        <w:rPr>
          <w:szCs w:val="21"/>
        </w:rPr>
        <w:t>9</w:t>
      </w:r>
      <w:r>
        <w:rPr>
          <w:rFonts w:hint="eastAsia"/>
          <w:szCs w:val="21"/>
        </w:rPr>
        <w:t>份提案。采纳</w:t>
      </w:r>
      <w:r>
        <w:rPr>
          <w:szCs w:val="21"/>
        </w:rPr>
        <w:t>7</w:t>
      </w:r>
      <w:r>
        <w:rPr>
          <w:rFonts w:hint="eastAsia"/>
          <w:szCs w:val="21"/>
        </w:rPr>
        <w:t>份提案，输出7份文档（N</w:t>
      </w:r>
      <w:r>
        <w:rPr>
          <w:szCs w:val="21"/>
        </w:rPr>
        <w:t>3574~</w:t>
      </w:r>
      <w:r>
        <w:rPr>
          <w:rFonts w:hint="eastAsia"/>
          <w:szCs w:val="21"/>
        </w:rPr>
        <w:t>N</w:t>
      </w:r>
      <w:r>
        <w:rPr>
          <w:szCs w:val="21"/>
        </w:rPr>
        <w:t>3580</w:t>
      </w:r>
      <w:r>
        <w:rPr>
          <w:rFonts w:hint="eastAsia"/>
          <w:szCs w:val="21"/>
        </w:rPr>
        <w:t>）。</w:t>
      </w:r>
    </w:p>
    <w:p>
      <w:pPr>
        <w:widowControl/>
        <w:ind w:firstLine="420" w:firstLineChars="200"/>
        <w:rPr>
          <w:szCs w:val="21"/>
        </w:rPr>
      </w:pPr>
      <w:r>
        <w:rPr>
          <w:rFonts w:hint="eastAsia"/>
          <w:szCs w:val="21"/>
        </w:rPr>
        <w:t>讨论了科学大数据编码的需求，继续科学大数据编码需求讨论组。</w:t>
      </w:r>
    </w:p>
    <w:p>
      <w:pPr>
        <w:widowControl/>
        <w:ind w:firstLine="420" w:firstLineChars="200"/>
        <w:rPr>
          <w:szCs w:val="21"/>
        </w:rPr>
      </w:pPr>
      <w:r>
        <w:rPr>
          <w:rFonts w:hint="eastAsia"/>
          <w:szCs w:val="21"/>
        </w:rPr>
        <w:t>讨论了DVB-I标准中文版本的需求，建议由AVS国际化组负责DVB-I标准中文版本的工作。</w:t>
      </w:r>
    </w:p>
    <w:p>
      <w:pPr>
        <w:widowControl/>
        <w:ind w:firstLine="420" w:firstLineChars="200"/>
        <w:rPr>
          <w:szCs w:val="21"/>
        </w:rPr>
      </w:pPr>
      <w:r>
        <w:rPr>
          <w:rFonts w:hint="eastAsia"/>
          <w:szCs w:val="21"/>
        </w:rPr>
        <w:t>与系统组讨论了AVS3视音频传输的技术需求。修订并输出《新一代AVS系统标准的技术需求V3.0》（N357</w:t>
      </w:r>
      <w:r>
        <w:rPr>
          <w:szCs w:val="21"/>
        </w:rPr>
        <w:t>6</w:t>
      </w:r>
      <w:r>
        <w:rPr>
          <w:rFonts w:hint="eastAsia"/>
          <w:szCs w:val="21"/>
        </w:rPr>
        <w:t>）。</w:t>
      </w:r>
    </w:p>
    <w:p>
      <w:pPr>
        <w:widowControl/>
        <w:ind w:firstLine="420" w:firstLineChars="200"/>
        <w:rPr>
          <w:szCs w:val="21"/>
        </w:rPr>
      </w:pPr>
      <w:r>
        <w:rPr>
          <w:rFonts w:hint="eastAsia"/>
          <w:szCs w:val="21"/>
        </w:rPr>
        <w:t>与音频组、质量评价组、测试组讨论了语音编码和语音质量评价的需求。输出《AVS语音编码标准的技术需求V1.0》（N357</w:t>
      </w:r>
      <w:r>
        <w:rPr>
          <w:szCs w:val="21"/>
        </w:rPr>
        <w:t>7</w:t>
      </w:r>
      <w:r>
        <w:rPr>
          <w:rFonts w:hint="eastAsia"/>
          <w:szCs w:val="21"/>
        </w:rPr>
        <w:t>）和《AVS语音编码质量评价标准的技术需求V1.0》（N357</w:t>
      </w:r>
      <w:r>
        <w:rPr>
          <w:szCs w:val="21"/>
        </w:rPr>
        <w:t>8</w:t>
      </w:r>
      <w:r>
        <w:rPr>
          <w:rFonts w:hint="eastAsia"/>
          <w:szCs w:val="21"/>
        </w:rPr>
        <w:t>）。</w:t>
      </w:r>
    </w:p>
    <w:p>
      <w:pPr>
        <w:widowControl/>
        <w:ind w:firstLine="420" w:firstLineChars="200"/>
        <w:rPr>
          <w:szCs w:val="21"/>
        </w:rPr>
      </w:pPr>
      <w:r>
        <w:rPr>
          <w:rFonts w:hint="eastAsia"/>
          <w:szCs w:val="21"/>
        </w:rPr>
        <w:t>与视频组讨论了AVS4视频编码和三维生物医学图像编码的需求。输出《AVS4视频编码标准的技术需求（征求意见稿）》（N35</w:t>
      </w:r>
      <w:r>
        <w:rPr>
          <w:szCs w:val="21"/>
        </w:rPr>
        <w:t>79</w:t>
      </w:r>
      <w:r>
        <w:rPr>
          <w:rFonts w:hint="eastAsia"/>
          <w:szCs w:val="21"/>
        </w:rPr>
        <w:t>）和《AVS三维生物医学图像编码标准的技术需求V1.0》（N358</w:t>
      </w:r>
      <w:r>
        <w:rPr>
          <w:szCs w:val="21"/>
        </w:rPr>
        <w:t>0</w:t>
      </w:r>
      <w:r>
        <w:rPr>
          <w:rFonts w:hint="eastAsia"/>
          <w:szCs w:val="21"/>
        </w:rPr>
        <w:t>）。</w:t>
      </w:r>
    </w:p>
    <w:p>
      <w:pPr>
        <w:widowControl/>
        <w:ind w:firstLine="420" w:firstLineChars="200"/>
        <w:rPr>
          <w:szCs w:val="21"/>
        </w:rPr>
      </w:pPr>
    </w:p>
    <w:p>
      <w:pPr>
        <w:pStyle w:val="2"/>
        <w:rPr>
          <w:rFonts w:ascii="Arial" w:hAnsi="Arial" w:eastAsia="黑体" w:cs="Arial"/>
          <w:sz w:val="28"/>
          <w:szCs w:val="28"/>
        </w:rPr>
      </w:pPr>
      <w:r>
        <w:rPr>
          <w:rFonts w:ascii="Arial" w:hAnsi="Arial" w:eastAsia="黑体" w:cs="Arial"/>
          <w:sz w:val="28"/>
          <w:szCs w:val="28"/>
        </w:rPr>
        <w:t>系统</w:t>
      </w:r>
      <w:r>
        <w:rPr>
          <w:rFonts w:hint="eastAsia" w:ascii="Arial" w:hAnsi="Arial" w:eastAsia="黑体" w:cs="Arial"/>
          <w:sz w:val="28"/>
          <w:szCs w:val="28"/>
        </w:rPr>
        <w:t>组</w:t>
      </w:r>
    </w:p>
    <w:p>
      <w:pPr>
        <w:widowControl/>
        <w:ind w:firstLine="420" w:firstLineChars="200"/>
        <w:rPr>
          <w:szCs w:val="21"/>
        </w:rPr>
      </w:pPr>
      <w:r>
        <w:rPr>
          <w:rFonts w:hint="eastAsia"/>
          <w:szCs w:val="21"/>
        </w:rPr>
        <w:t>本次会议纪要为N</w:t>
      </w:r>
      <w:r>
        <w:rPr>
          <w:szCs w:val="21"/>
        </w:rPr>
        <w:t>3581</w:t>
      </w:r>
      <w:r>
        <w:rPr>
          <w:rFonts w:hint="eastAsia"/>
          <w:szCs w:val="21"/>
        </w:rPr>
        <w:t>。</w:t>
      </w:r>
    </w:p>
    <w:p>
      <w:pPr>
        <w:widowControl/>
        <w:ind w:firstLine="420" w:firstLineChars="200"/>
        <w:rPr>
          <w:szCs w:val="21"/>
        </w:rPr>
      </w:pPr>
      <w:r>
        <w:rPr>
          <w:rFonts w:hint="eastAsia"/>
          <w:szCs w:val="21"/>
        </w:rPr>
        <w:t>本次会议收到并审议</w:t>
      </w:r>
      <w:r>
        <w:rPr>
          <w:szCs w:val="21"/>
        </w:rPr>
        <w:t>18</w:t>
      </w:r>
      <w:r>
        <w:rPr>
          <w:rFonts w:hint="eastAsia"/>
          <w:szCs w:val="21"/>
        </w:rPr>
        <w:t>份提案。采纳</w:t>
      </w:r>
      <w:r>
        <w:rPr>
          <w:szCs w:val="21"/>
        </w:rPr>
        <w:t>14</w:t>
      </w:r>
      <w:r>
        <w:rPr>
          <w:rFonts w:hint="eastAsia"/>
          <w:szCs w:val="21"/>
        </w:rPr>
        <w:t>份提案，输出</w:t>
      </w:r>
      <w:r>
        <w:rPr>
          <w:szCs w:val="21"/>
        </w:rPr>
        <w:t>7</w:t>
      </w:r>
      <w:r>
        <w:rPr>
          <w:rFonts w:hint="eastAsia"/>
          <w:szCs w:val="21"/>
        </w:rPr>
        <w:t>份文档（</w:t>
      </w:r>
      <w:r>
        <w:rPr>
          <w:szCs w:val="21"/>
        </w:rPr>
        <w:t>N3581~</w:t>
      </w:r>
      <w:r>
        <w:rPr>
          <w:rFonts w:hint="eastAsia"/>
          <w:szCs w:val="21"/>
        </w:rPr>
        <w:t>N</w:t>
      </w:r>
      <w:r>
        <w:rPr>
          <w:szCs w:val="21"/>
        </w:rPr>
        <w:t>3587</w:t>
      </w:r>
      <w:r>
        <w:rPr>
          <w:rFonts w:hint="eastAsia"/>
          <w:szCs w:val="21"/>
        </w:rPr>
        <w:t>）。</w:t>
      </w:r>
    </w:p>
    <w:p>
      <w:pPr>
        <w:widowControl/>
        <w:ind w:firstLine="420" w:firstLineChars="200"/>
        <w:rPr>
          <w:szCs w:val="21"/>
        </w:rPr>
      </w:pPr>
      <w:r>
        <w:rPr>
          <w:rFonts w:hint="eastAsia"/>
          <w:szCs w:val="21"/>
        </w:rPr>
        <w:t>输出《AVS3-P1 先进高效媒体系统 FCD1.5》（N</w:t>
      </w:r>
      <w:r>
        <w:rPr>
          <w:szCs w:val="21"/>
        </w:rPr>
        <w:t>3582</w:t>
      </w:r>
      <w:r>
        <w:rPr>
          <w:rFonts w:hint="eastAsia"/>
          <w:szCs w:val="21"/>
        </w:rPr>
        <w:t>）。</w:t>
      </w:r>
    </w:p>
    <w:p>
      <w:pPr>
        <w:widowControl/>
        <w:ind w:firstLine="420" w:firstLineChars="200"/>
        <w:rPr>
          <w:szCs w:val="21"/>
        </w:rPr>
      </w:pPr>
      <w:r>
        <w:rPr>
          <w:rFonts w:hint="eastAsia"/>
          <w:szCs w:val="21"/>
        </w:rPr>
        <w:t>输出《AVS</w:t>
      </w:r>
      <w:r>
        <w:rPr>
          <w:szCs w:val="21"/>
        </w:rPr>
        <w:t>3-</w:t>
      </w:r>
      <w:r>
        <w:rPr>
          <w:rFonts w:hint="eastAsia"/>
          <w:szCs w:val="21"/>
        </w:rPr>
        <w:t>P</w:t>
      </w:r>
      <w:r>
        <w:rPr>
          <w:szCs w:val="21"/>
        </w:rPr>
        <w:t>6</w:t>
      </w:r>
      <w:r>
        <w:rPr>
          <w:rFonts w:hint="eastAsia"/>
          <w:szCs w:val="21"/>
        </w:rPr>
        <w:t>智能媒体格式：视频（第二阶段）WD</w:t>
      </w:r>
      <w:r>
        <w:rPr>
          <w:szCs w:val="21"/>
        </w:rPr>
        <w:t>3.0</w:t>
      </w:r>
      <w:r>
        <w:rPr>
          <w:rFonts w:hint="eastAsia"/>
          <w:szCs w:val="21"/>
        </w:rPr>
        <w:t>》（N</w:t>
      </w:r>
      <w:r>
        <w:rPr>
          <w:szCs w:val="21"/>
        </w:rPr>
        <w:t>3583</w:t>
      </w:r>
      <w:r>
        <w:rPr>
          <w:rFonts w:hint="eastAsia"/>
          <w:szCs w:val="21"/>
        </w:rPr>
        <w:t>）和《AVS3-P7 智能媒体格式：音频WD1.0》（N</w:t>
      </w:r>
      <w:r>
        <w:rPr>
          <w:szCs w:val="21"/>
        </w:rPr>
        <w:t>3584</w:t>
      </w:r>
      <w:r>
        <w:rPr>
          <w:rFonts w:hint="eastAsia"/>
          <w:szCs w:val="21"/>
        </w:rPr>
        <w:t>）。</w:t>
      </w:r>
    </w:p>
    <w:p>
      <w:pPr>
        <w:widowControl/>
        <w:ind w:firstLine="420" w:firstLineChars="200"/>
        <w:rPr>
          <w:szCs w:val="21"/>
        </w:rPr>
      </w:pPr>
      <w:r>
        <w:rPr>
          <w:rFonts w:hint="eastAsia"/>
          <w:szCs w:val="21"/>
        </w:rPr>
        <w:t>输出《AVS-PCC</w:t>
      </w:r>
      <w:r>
        <w:rPr>
          <w:szCs w:val="21"/>
        </w:rPr>
        <w:t xml:space="preserve"> </w:t>
      </w:r>
      <w:r>
        <w:rPr>
          <w:rFonts w:hint="eastAsia"/>
          <w:szCs w:val="21"/>
        </w:rPr>
        <w:t>WD</w:t>
      </w:r>
      <w:r>
        <w:rPr>
          <w:szCs w:val="21"/>
        </w:rPr>
        <w:t>4</w:t>
      </w:r>
      <w:r>
        <w:rPr>
          <w:rFonts w:hint="eastAsia"/>
          <w:szCs w:val="21"/>
        </w:rPr>
        <w:t>.</w:t>
      </w:r>
      <w:r>
        <w:rPr>
          <w:szCs w:val="21"/>
        </w:rPr>
        <w:t>5</w:t>
      </w:r>
      <w:r>
        <w:rPr>
          <w:rFonts w:hint="eastAsia"/>
          <w:szCs w:val="21"/>
        </w:rPr>
        <w:t>》（N3</w:t>
      </w:r>
      <w:r>
        <w:rPr>
          <w:szCs w:val="21"/>
        </w:rPr>
        <w:t>585</w:t>
      </w:r>
      <w:r>
        <w:rPr>
          <w:rFonts w:hint="eastAsia"/>
          <w:szCs w:val="21"/>
        </w:rPr>
        <w:t>）、《AVS系统TuC》（N</w:t>
      </w:r>
      <w:r>
        <w:rPr>
          <w:szCs w:val="21"/>
        </w:rPr>
        <w:t>3586</w:t>
      </w:r>
      <w:r>
        <w:rPr>
          <w:rFonts w:hint="eastAsia"/>
          <w:szCs w:val="21"/>
        </w:rPr>
        <w:t>）和《AVS-Haptics系统WD0.5》（N</w:t>
      </w:r>
      <w:r>
        <w:rPr>
          <w:szCs w:val="21"/>
        </w:rPr>
        <w:t>3587</w:t>
      </w:r>
      <w:r>
        <w:rPr>
          <w:rFonts w:hint="eastAsia"/>
          <w:szCs w:val="21"/>
        </w:rPr>
        <w:t>）。</w:t>
      </w:r>
    </w:p>
    <w:p>
      <w:pPr>
        <w:widowControl/>
        <w:ind w:firstLine="420" w:firstLineChars="200"/>
        <w:rPr>
          <w:szCs w:val="21"/>
        </w:rPr>
      </w:pPr>
      <w:r>
        <w:rPr>
          <w:rFonts w:hint="eastAsia"/>
          <w:szCs w:val="21"/>
        </w:rPr>
        <w:t>2</w:t>
      </w:r>
      <w:r>
        <w:rPr>
          <w:szCs w:val="21"/>
        </w:rPr>
        <w:t>023</w:t>
      </w:r>
      <w:r>
        <w:rPr>
          <w:rFonts w:hint="eastAsia"/>
          <w:szCs w:val="21"/>
        </w:rPr>
        <w:t>年</w:t>
      </w:r>
      <w:r>
        <w:rPr>
          <w:szCs w:val="21"/>
        </w:rPr>
        <w:t>7</w:t>
      </w:r>
      <w:r>
        <w:rPr>
          <w:rFonts w:hint="eastAsia"/>
          <w:szCs w:val="21"/>
        </w:rPr>
        <w:t>月中上旬在南京召开系统组会议，讨论RTP协议对AVS3视频的支持扩展。</w:t>
      </w:r>
    </w:p>
    <w:p>
      <w:pPr>
        <w:widowControl/>
        <w:ind w:firstLine="420" w:firstLineChars="200"/>
        <w:rPr>
          <w:szCs w:val="21"/>
        </w:rPr>
      </w:pPr>
    </w:p>
    <w:p>
      <w:pPr>
        <w:pStyle w:val="2"/>
        <w:rPr>
          <w:rFonts w:ascii="Arial" w:hAnsi="Arial" w:eastAsia="黑体" w:cs="Arial"/>
          <w:sz w:val="28"/>
          <w:szCs w:val="28"/>
        </w:rPr>
      </w:pPr>
      <w:r>
        <w:rPr>
          <w:rFonts w:hint="eastAsia" w:ascii="Arial" w:hAnsi="Arial" w:eastAsia="黑体" w:cs="Arial"/>
          <w:sz w:val="28"/>
          <w:szCs w:val="28"/>
        </w:rPr>
        <w:t>视</w:t>
      </w:r>
      <w:r>
        <w:rPr>
          <w:rFonts w:ascii="Arial" w:hAnsi="Arial" w:eastAsia="黑体" w:cs="Arial"/>
          <w:sz w:val="28"/>
          <w:szCs w:val="28"/>
        </w:rPr>
        <w:t>频</w:t>
      </w:r>
      <w:r>
        <w:rPr>
          <w:rFonts w:hint="eastAsia" w:ascii="Arial" w:hAnsi="Arial" w:eastAsia="黑体" w:cs="Arial"/>
          <w:sz w:val="28"/>
          <w:szCs w:val="28"/>
        </w:rPr>
        <w:t>组</w:t>
      </w:r>
    </w:p>
    <w:p>
      <w:pPr>
        <w:widowControl/>
        <w:ind w:firstLine="420" w:firstLineChars="200"/>
        <w:rPr>
          <w:szCs w:val="21"/>
        </w:rPr>
      </w:pPr>
      <w:r>
        <w:rPr>
          <w:szCs w:val="21"/>
        </w:rPr>
        <w:t>本次会议纪要为N3588。</w:t>
      </w:r>
    </w:p>
    <w:p>
      <w:pPr>
        <w:widowControl/>
        <w:ind w:firstLine="420" w:firstLineChars="200"/>
        <w:rPr>
          <w:szCs w:val="21"/>
        </w:rPr>
      </w:pPr>
      <w:r>
        <w:rPr>
          <w:szCs w:val="21"/>
        </w:rPr>
        <w:t>本次会议收到并审议27份提案，其中联合提案6份。采纳3份提案，输出6份文档（N3588~N3593）。</w:t>
      </w:r>
    </w:p>
    <w:p>
      <w:pPr>
        <w:widowControl/>
        <w:ind w:firstLine="420" w:firstLineChars="200"/>
        <w:rPr>
          <w:szCs w:val="21"/>
        </w:rPr>
      </w:pPr>
      <w:r>
        <w:rPr>
          <w:rFonts w:hint="eastAsia"/>
          <w:szCs w:val="21"/>
        </w:rPr>
        <w:t>针对浅压缩（感知无损压缩）议题进行专题讨论，讨论了FCD标准文本，解决了原始值回退模式下子流膨胀率违例的问题，在帧存档次下增加了无损编码特性，可用于更多的无损压缩场景，审议了浅压缩标准主观验收测试。本次会后输出浅压缩参考软件平台HIM</w:t>
      </w:r>
      <w:r>
        <w:rPr>
          <w:szCs w:val="21"/>
        </w:rPr>
        <w:t>8</w:t>
      </w:r>
      <w:r>
        <w:rPr>
          <w:rFonts w:hint="eastAsia"/>
          <w:szCs w:val="21"/>
        </w:rPr>
        <w:t>.0、标准文本FCD</w:t>
      </w:r>
      <w:r>
        <w:rPr>
          <w:szCs w:val="21"/>
        </w:rPr>
        <w:t>2</w:t>
      </w:r>
      <w:r>
        <w:rPr>
          <w:rFonts w:hint="eastAsia"/>
          <w:szCs w:val="21"/>
        </w:rPr>
        <w:t>.0及编码描述文档6.0，继续开展符合性测试工作。</w:t>
      </w:r>
    </w:p>
    <w:p>
      <w:pPr>
        <w:widowControl/>
        <w:ind w:firstLine="420" w:firstLineChars="200"/>
        <w:rPr>
          <w:szCs w:val="21"/>
        </w:rPr>
      </w:pPr>
      <w:r>
        <w:rPr>
          <w:rFonts w:hint="eastAsia"/>
          <w:szCs w:val="21"/>
        </w:rPr>
        <w:t>针对制作域提案征集进行专题讨论。本次会后在anchor数据、测试数据集及测试方法上做进一步的讨论。</w:t>
      </w:r>
    </w:p>
    <w:p>
      <w:pPr>
        <w:widowControl/>
        <w:ind w:firstLine="420" w:firstLineChars="200"/>
        <w:rPr>
          <w:szCs w:val="21"/>
        </w:rPr>
      </w:pPr>
      <w:r>
        <w:rPr>
          <w:rFonts w:hint="eastAsia"/>
          <w:szCs w:val="21"/>
        </w:rPr>
        <w:t>针对三维生物医学图像编码进行专题讨论，审议相关编码技术提案和需求提案。本次会后输出AVS三维生物医学图像编码标准提案征集书。</w:t>
      </w:r>
    </w:p>
    <w:p>
      <w:pPr>
        <w:widowControl/>
        <w:ind w:firstLine="420" w:firstLineChars="200"/>
        <w:rPr>
          <w:szCs w:val="21"/>
        </w:rPr>
      </w:pPr>
      <w:r>
        <w:rPr>
          <w:rFonts w:hint="eastAsia"/>
          <w:szCs w:val="21"/>
        </w:rPr>
        <w:t>针对AVS4编码标准进行专题讨论。会后输出AVS4视频编码标准实例征集书草稿，预计于2024年3月输出AVS4视频编码标准提案征集书。</w:t>
      </w:r>
    </w:p>
    <w:p>
      <w:pPr>
        <w:widowControl/>
        <w:ind w:firstLine="420" w:firstLineChars="200"/>
        <w:rPr>
          <w:szCs w:val="21"/>
        </w:rPr>
      </w:pPr>
      <w:r>
        <w:rPr>
          <w:rFonts w:hint="eastAsia"/>
          <w:szCs w:val="21"/>
        </w:rPr>
        <w:t>针对AVS3 DVB推进工作进行专题讨论，完成high profile V&amp;V测试工作，继续完成AVS3 main profile知识库的V&amp;V测试工作，计划与国际化组启动DVB-I标准的翻译校对工作。</w:t>
      </w:r>
    </w:p>
    <w:p>
      <w:pPr>
        <w:widowControl/>
        <w:ind w:firstLine="420" w:firstLineChars="200"/>
        <w:rPr>
          <w:szCs w:val="21"/>
        </w:rPr>
      </w:pPr>
      <w:r>
        <w:rPr>
          <w:rFonts w:hint="eastAsia"/>
          <w:szCs w:val="21"/>
        </w:rPr>
        <w:t>继续AVS4视频专题讨论组，召集人：郑萧桢，马思伟，刘东，主要负责技术方案评估，组织开展下一代视频编码技术调研，具体包括对AVS4视频需求调研、视频编码性能提升、智能编码技术探索等议题。</w:t>
      </w:r>
    </w:p>
    <w:p>
      <w:pPr>
        <w:widowControl/>
        <w:ind w:firstLine="420" w:firstLineChars="200"/>
        <w:rPr>
          <w:szCs w:val="21"/>
        </w:rPr>
      </w:pPr>
      <w:r>
        <w:rPr>
          <w:rFonts w:hint="eastAsia"/>
          <w:szCs w:val="21"/>
        </w:rPr>
        <w:t>继续感知无损压缩专题讨论组，召集人：杨海涛，王苫社，孙煜程，主要负责感知无损压缩标准符合性测试、文本编辑及标准白皮书撰写工作。</w:t>
      </w:r>
    </w:p>
    <w:p>
      <w:pPr>
        <w:widowControl/>
        <w:ind w:firstLine="420" w:firstLineChars="200"/>
        <w:rPr>
          <w:szCs w:val="21"/>
        </w:rPr>
      </w:pPr>
      <w:r>
        <w:rPr>
          <w:rFonts w:hint="eastAsia"/>
          <w:szCs w:val="21"/>
        </w:rPr>
        <w:t>继续脉冲视觉专题小组，召集人：郑建铧、赵海武，负责实例征集、测试序列选择及测试方案讨论工作。</w:t>
      </w:r>
    </w:p>
    <w:p>
      <w:pPr>
        <w:widowControl/>
        <w:ind w:firstLine="420" w:firstLineChars="200"/>
        <w:rPr>
          <w:szCs w:val="21"/>
        </w:rPr>
      </w:pPr>
      <w:r>
        <w:rPr>
          <w:rFonts w:hint="eastAsia"/>
          <w:szCs w:val="21"/>
        </w:rPr>
        <w:t>继续医学图像专题小组，召集人：李礼、范晓鹏，负责提案征集、测试序列选择及医学图像编码相关组织的联络工作。</w:t>
      </w:r>
    </w:p>
    <w:p>
      <w:pPr>
        <w:widowControl/>
        <w:ind w:firstLine="420" w:firstLineChars="200"/>
        <w:rPr>
          <w:szCs w:val="21"/>
        </w:rPr>
      </w:pPr>
      <w:r>
        <w:rPr>
          <w:rFonts w:hint="eastAsia"/>
          <w:szCs w:val="21"/>
        </w:rPr>
        <w:t>2023年</w:t>
      </w:r>
      <w:r>
        <w:rPr>
          <w:szCs w:val="21"/>
        </w:rPr>
        <w:t>7</w:t>
      </w:r>
      <w:r>
        <w:rPr>
          <w:rFonts w:hint="eastAsia"/>
          <w:szCs w:val="21"/>
        </w:rPr>
        <w:t>月</w:t>
      </w:r>
      <w:r>
        <w:rPr>
          <w:szCs w:val="21"/>
        </w:rPr>
        <w:t>6</w:t>
      </w:r>
      <w:r>
        <w:rPr>
          <w:rFonts w:hint="eastAsia"/>
          <w:szCs w:val="21"/>
        </w:rPr>
        <w:t>日召开视频组会议（线上），讨论制作域编码标准提案、编码平台征集、制作域标准anchor数据集、制作域标准测试集及制作域主客观测试方法以及其它视频组议题。</w:t>
      </w:r>
    </w:p>
    <w:p>
      <w:pPr>
        <w:widowControl/>
        <w:ind w:firstLine="420" w:firstLineChars="200"/>
        <w:rPr>
          <w:szCs w:val="21"/>
        </w:rPr>
      </w:pPr>
    </w:p>
    <w:p>
      <w:pPr>
        <w:pStyle w:val="2"/>
        <w:rPr>
          <w:rFonts w:ascii="Arial" w:hAnsi="Arial" w:eastAsia="黑体" w:cs="Arial"/>
          <w:sz w:val="28"/>
          <w:szCs w:val="28"/>
        </w:rPr>
      </w:pPr>
      <w:bookmarkStart w:id="2" w:name="OLE_LINK6"/>
      <w:bookmarkStart w:id="3" w:name="OLE_LINK7"/>
      <w:r>
        <w:rPr>
          <w:rFonts w:ascii="Arial" w:hAnsi="Arial" w:eastAsia="黑体" w:cs="Arial"/>
          <w:sz w:val="28"/>
          <w:szCs w:val="28"/>
        </w:rPr>
        <w:t>音频</w:t>
      </w:r>
      <w:r>
        <w:rPr>
          <w:rFonts w:hint="eastAsia" w:ascii="Arial" w:hAnsi="Arial" w:eastAsia="黑体" w:cs="Arial"/>
          <w:sz w:val="28"/>
          <w:szCs w:val="28"/>
        </w:rPr>
        <w:t>组</w:t>
      </w:r>
    </w:p>
    <w:p>
      <w:pPr>
        <w:widowControl/>
        <w:ind w:firstLine="420" w:firstLineChars="200"/>
        <w:rPr>
          <w:szCs w:val="21"/>
        </w:rPr>
      </w:pPr>
      <w:r>
        <w:rPr>
          <w:rFonts w:hint="eastAsia"/>
          <w:szCs w:val="21"/>
        </w:rPr>
        <w:t>本次会议纪要为N</w:t>
      </w:r>
      <w:r>
        <w:rPr>
          <w:szCs w:val="21"/>
        </w:rPr>
        <w:t>3594</w:t>
      </w:r>
      <w:r>
        <w:rPr>
          <w:rFonts w:hint="eastAsia"/>
          <w:szCs w:val="21"/>
        </w:rPr>
        <w:t>。</w:t>
      </w:r>
    </w:p>
    <w:p>
      <w:pPr>
        <w:widowControl/>
        <w:ind w:firstLine="420" w:firstLineChars="200"/>
        <w:rPr>
          <w:szCs w:val="21"/>
        </w:rPr>
      </w:pPr>
      <w:r>
        <w:rPr>
          <w:rFonts w:hint="eastAsia"/>
          <w:szCs w:val="21"/>
        </w:rPr>
        <w:t>本次会议收到并审议</w:t>
      </w:r>
      <w:r>
        <w:rPr>
          <w:szCs w:val="21"/>
        </w:rPr>
        <w:t>11</w:t>
      </w:r>
      <w:r>
        <w:rPr>
          <w:rFonts w:hint="eastAsia"/>
          <w:szCs w:val="21"/>
        </w:rPr>
        <w:t>份提案。采纳</w:t>
      </w:r>
      <w:r>
        <w:rPr>
          <w:szCs w:val="21"/>
        </w:rPr>
        <w:t>4</w:t>
      </w:r>
      <w:r>
        <w:rPr>
          <w:rFonts w:hint="eastAsia"/>
          <w:szCs w:val="21"/>
        </w:rPr>
        <w:t>份提案，输出</w:t>
      </w:r>
      <w:r>
        <w:rPr>
          <w:szCs w:val="21"/>
        </w:rPr>
        <w:t>4</w:t>
      </w:r>
      <w:r>
        <w:rPr>
          <w:rFonts w:hint="eastAsia"/>
          <w:szCs w:val="21"/>
        </w:rPr>
        <w:t>份文档（N</w:t>
      </w:r>
      <w:r>
        <w:rPr>
          <w:szCs w:val="21"/>
        </w:rPr>
        <w:t>3594</w:t>
      </w:r>
      <w:r>
        <w:rPr>
          <w:rFonts w:hint="eastAsia"/>
          <w:szCs w:val="21"/>
        </w:rPr>
        <w:t>~N</w:t>
      </w:r>
      <w:r>
        <w:rPr>
          <w:szCs w:val="21"/>
        </w:rPr>
        <w:t>3597</w:t>
      </w:r>
      <w:r>
        <w:rPr>
          <w:rFonts w:hint="eastAsia"/>
          <w:szCs w:val="21"/>
        </w:rPr>
        <w:t>）。</w:t>
      </w:r>
    </w:p>
    <w:p>
      <w:pPr>
        <w:widowControl/>
        <w:ind w:firstLine="420" w:firstLineChars="200"/>
        <w:rPr>
          <w:szCs w:val="21"/>
        </w:rPr>
      </w:pPr>
      <w:r>
        <w:rPr>
          <w:rFonts w:hint="eastAsia"/>
          <w:szCs w:val="21"/>
        </w:rPr>
        <w:t>输出《国标GB/T 33475.3-2018修订版WD1.0》（N</w:t>
      </w:r>
      <w:r>
        <w:rPr>
          <w:szCs w:val="21"/>
        </w:rPr>
        <w:t>3595</w:t>
      </w:r>
      <w:r>
        <w:rPr>
          <w:rFonts w:hint="eastAsia"/>
          <w:szCs w:val="21"/>
        </w:rPr>
        <w:t>）。</w:t>
      </w:r>
    </w:p>
    <w:p>
      <w:pPr>
        <w:widowControl/>
        <w:ind w:firstLine="420" w:firstLineChars="200"/>
        <w:rPr>
          <w:szCs w:val="21"/>
        </w:rPr>
      </w:pPr>
      <w:r>
        <w:rPr>
          <w:rFonts w:hint="eastAsia"/>
          <w:szCs w:val="21"/>
        </w:rPr>
        <w:t>输出《AVS语音编码技术方案征集书1.0》（N</w:t>
      </w:r>
      <w:r>
        <w:rPr>
          <w:szCs w:val="21"/>
        </w:rPr>
        <w:t>3596</w:t>
      </w:r>
      <w:r>
        <w:rPr>
          <w:rFonts w:hint="eastAsia"/>
          <w:szCs w:val="21"/>
        </w:rPr>
        <w:t>）。</w:t>
      </w:r>
    </w:p>
    <w:p>
      <w:pPr>
        <w:widowControl/>
        <w:ind w:firstLine="420" w:firstLineChars="200"/>
        <w:rPr>
          <w:szCs w:val="21"/>
        </w:rPr>
      </w:pPr>
      <w:r>
        <w:rPr>
          <w:rFonts w:hint="eastAsia"/>
          <w:szCs w:val="21"/>
        </w:rPr>
        <w:t>输出《信息技术 虚拟现实内容表达 第3部分 音频：技术征集书V3.0》（N</w:t>
      </w:r>
      <w:r>
        <w:rPr>
          <w:szCs w:val="21"/>
        </w:rPr>
        <w:t>3597</w:t>
      </w:r>
      <w:r>
        <w:rPr>
          <w:rFonts w:hint="eastAsia"/>
          <w:szCs w:val="21"/>
        </w:rPr>
        <w:t>）。</w:t>
      </w:r>
    </w:p>
    <w:p>
      <w:pPr>
        <w:widowControl/>
        <w:ind w:firstLine="420" w:firstLineChars="200"/>
        <w:rPr>
          <w:szCs w:val="21"/>
        </w:rPr>
      </w:pPr>
      <w:r>
        <w:rPr>
          <w:rFonts w:hint="eastAsia"/>
          <w:szCs w:val="21"/>
        </w:rPr>
        <w:t>2</w:t>
      </w:r>
      <w:r>
        <w:rPr>
          <w:szCs w:val="21"/>
        </w:rPr>
        <w:t>023</w:t>
      </w:r>
      <w:r>
        <w:rPr>
          <w:rFonts w:hint="eastAsia"/>
          <w:szCs w:val="21"/>
        </w:rPr>
        <w:t>年</w:t>
      </w:r>
      <w:r>
        <w:rPr>
          <w:szCs w:val="21"/>
        </w:rPr>
        <w:t>6</w:t>
      </w:r>
      <w:r>
        <w:rPr>
          <w:rFonts w:hint="eastAsia"/>
          <w:szCs w:val="21"/>
        </w:rPr>
        <w:t>月召开VR音频国家标准审定会。</w:t>
      </w:r>
    </w:p>
    <w:p>
      <w:pPr>
        <w:widowControl/>
        <w:ind w:firstLine="420" w:firstLineChars="200"/>
        <w:rPr>
          <w:szCs w:val="21"/>
        </w:rPr>
      </w:pPr>
    </w:p>
    <w:p>
      <w:pPr>
        <w:pStyle w:val="2"/>
        <w:rPr>
          <w:rFonts w:ascii="Arial" w:hAnsi="Arial" w:eastAsia="黑体" w:cs="Arial"/>
          <w:sz w:val="28"/>
          <w:szCs w:val="28"/>
        </w:rPr>
      </w:pPr>
      <w:r>
        <w:rPr>
          <w:rFonts w:hint="eastAsia" w:ascii="Arial" w:hAnsi="Arial" w:eastAsia="黑体" w:cs="Arial"/>
          <w:sz w:val="28"/>
          <w:szCs w:val="28"/>
        </w:rPr>
        <w:t>VRU（Vi</w:t>
      </w:r>
      <w:r>
        <w:rPr>
          <w:rFonts w:ascii="Arial" w:hAnsi="Arial" w:eastAsia="黑体" w:cs="Arial"/>
          <w:sz w:val="28"/>
          <w:szCs w:val="28"/>
        </w:rPr>
        <w:t>r</w:t>
      </w:r>
      <w:r>
        <w:rPr>
          <w:rFonts w:hint="eastAsia" w:ascii="Arial" w:hAnsi="Arial" w:eastAsia="黑体" w:cs="Arial"/>
          <w:sz w:val="28"/>
          <w:szCs w:val="28"/>
        </w:rPr>
        <w:t>tual Reality Union）</w:t>
      </w:r>
    </w:p>
    <w:p>
      <w:pPr>
        <w:widowControl/>
        <w:ind w:firstLine="420" w:firstLineChars="200"/>
        <w:rPr>
          <w:szCs w:val="21"/>
        </w:rPr>
      </w:pPr>
      <w:r>
        <w:rPr>
          <w:rFonts w:hint="eastAsia"/>
          <w:szCs w:val="21"/>
        </w:rPr>
        <w:t>本次会议纪要为N</w:t>
      </w:r>
      <w:r>
        <w:rPr>
          <w:szCs w:val="21"/>
        </w:rPr>
        <w:t>3598</w:t>
      </w:r>
      <w:r>
        <w:rPr>
          <w:rFonts w:hint="eastAsia"/>
          <w:szCs w:val="21"/>
        </w:rPr>
        <w:t>。</w:t>
      </w:r>
    </w:p>
    <w:p>
      <w:pPr>
        <w:widowControl/>
        <w:ind w:firstLine="420" w:firstLineChars="200"/>
        <w:rPr>
          <w:szCs w:val="21"/>
        </w:rPr>
      </w:pPr>
      <w:r>
        <w:rPr>
          <w:rFonts w:hint="eastAsia"/>
          <w:szCs w:val="21"/>
        </w:rPr>
        <w:t>本次会议输出2份文档（N</w:t>
      </w:r>
      <w:r>
        <w:rPr>
          <w:szCs w:val="21"/>
        </w:rPr>
        <w:t>3598</w:t>
      </w:r>
      <w:r>
        <w:rPr>
          <w:rFonts w:hint="eastAsia"/>
          <w:szCs w:val="21"/>
        </w:rPr>
        <w:t>、N</w:t>
      </w:r>
      <w:r>
        <w:rPr>
          <w:szCs w:val="21"/>
        </w:rPr>
        <w:t>3616</w:t>
      </w:r>
      <w:r>
        <w:rPr>
          <w:rFonts w:hint="eastAsia"/>
          <w:szCs w:val="21"/>
        </w:rPr>
        <w:t>）。</w:t>
      </w:r>
    </w:p>
    <w:p>
      <w:pPr>
        <w:widowControl/>
        <w:ind w:firstLine="420" w:firstLineChars="200"/>
        <w:rPr>
          <w:szCs w:val="21"/>
        </w:rPr>
      </w:pPr>
    </w:p>
    <w:p>
      <w:pPr>
        <w:pStyle w:val="2"/>
        <w:rPr>
          <w:rFonts w:ascii="Arial" w:hAnsi="Arial" w:eastAsia="黑体" w:cs="Arial"/>
          <w:sz w:val="28"/>
          <w:szCs w:val="28"/>
        </w:rPr>
      </w:pPr>
      <w:r>
        <w:rPr>
          <w:rFonts w:hint="eastAsia" w:ascii="Arial" w:hAnsi="Arial" w:eastAsia="黑体" w:cs="Arial"/>
          <w:sz w:val="28"/>
          <w:szCs w:val="28"/>
        </w:rPr>
        <w:t>基因压缩组</w:t>
      </w:r>
    </w:p>
    <w:p>
      <w:pPr>
        <w:widowControl/>
        <w:ind w:firstLine="420" w:firstLineChars="200"/>
        <w:rPr>
          <w:szCs w:val="21"/>
        </w:rPr>
      </w:pPr>
      <w:r>
        <w:rPr>
          <w:rFonts w:hint="eastAsia"/>
          <w:szCs w:val="21"/>
        </w:rPr>
        <w:t>本次会议纪要为N</w:t>
      </w:r>
      <w:r>
        <w:rPr>
          <w:szCs w:val="21"/>
        </w:rPr>
        <w:t>3599</w:t>
      </w:r>
      <w:r>
        <w:rPr>
          <w:rFonts w:hint="eastAsia"/>
          <w:szCs w:val="21"/>
        </w:rPr>
        <w:t>。</w:t>
      </w:r>
    </w:p>
    <w:p>
      <w:pPr>
        <w:widowControl/>
        <w:ind w:firstLine="420" w:firstLineChars="200"/>
        <w:rPr>
          <w:szCs w:val="21"/>
        </w:rPr>
      </w:pPr>
      <w:r>
        <w:rPr>
          <w:rFonts w:hint="eastAsia"/>
          <w:szCs w:val="21"/>
        </w:rPr>
        <w:t>本次会议收到并审议</w:t>
      </w:r>
      <w:r>
        <w:rPr>
          <w:szCs w:val="21"/>
        </w:rPr>
        <w:t>3</w:t>
      </w:r>
      <w:r>
        <w:rPr>
          <w:rFonts w:hint="eastAsia"/>
          <w:szCs w:val="21"/>
        </w:rPr>
        <w:t>份提案。采纳</w:t>
      </w:r>
      <w:r>
        <w:rPr>
          <w:szCs w:val="21"/>
        </w:rPr>
        <w:t>2</w:t>
      </w:r>
      <w:r>
        <w:rPr>
          <w:rFonts w:hint="eastAsia"/>
          <w:szCs w:val="21"/>
        </w:rPr>
        <w:t>份提案，输出</w:t>
      </w:r>
      <w:r>
        <w:rPr>
          <w:szCs w:val="21"/>
        </w:rPr>
        <w:t>2</w:t>
      </w:r>
      <w:r>
        <w:rPr>
          <w:rFonts w:hint="eastAsia"/>
          <w:szCs w:val="21"/>
        </w:rPr>
        <w:t>份文档（N</w:t>
      </w:r>
      <w:r>
        <w:rPr>
          <w:szCs w:val="21"/>
        </w:rPr>
        <w:t>3599</w:t>
      </w:r>
      <w:r>
        <w:rPr>
          <w:rFonts w:hint="eastAsia"/>
          <w:szCs w:val="21"/>
        </w:rPr>
        <w:t>、N</w:t>
      </w:r>
      <w:r>
        <w:rPr>
          <w:szCs w:val="21"/>
        </w:rPr>
        <w:t>3600</w:t>
      </w:r>
      <w:r>
        <w:rPr>
          <w:rFonts w:hint="eastAsia"/>
          <w:szCs w:val="21"/>
        </w:rPr>
        <w:t>）。</w:t>
      </w:r>
    </w:p>
    <w:p>
      <w:pPr>
        <w:widowControl/>
        <w:ind w:firstLine="420" w:firstLineChars="200"/>
        <w:rPr>
          <w:szCs w:val="21"/>
        </w:rPr>
      </w:pPr>
      <w:r>
        <w:rPr>
          <w:rFonts w:hint="eastAsia"/>
          <w:szCs w:val="21"/>
        </w:rPr>
        <w:t>对现有封装格式进行了讨论。对工作组下一步工作计划进行了讨论。</w:t>
      </w:r>
    </w:p>
    <w:p>
      <w:pPr>
        <w:widowControl/>
        <w:ind w:firstLine="420" w:firstLineChars="200"/>
        <w:rPr>
          <w:szCs w:val="21"/>
        </w:rPr>
      </w:pPr>
      <w:r>
        <w:rPr>
          <w:rFonts w:hint="eastAsia"/>
          <w:szCs w:val="21"/>
        </w:rPr>
        <w:t xml:space="preserve">输出《基因数据压缩 第3部分：分析结果数据 WD </w:t>
      </w:r>
      <w:r>
        <w:rPr>
          <w:szCs w:val="21"/>
        </w:rPr>
        <w:t>3</w:t>
      </w:r>
      <w:r>
        <w:rPr>
          <w:rFonts w:hint="eastAsia"/>
          <w:szCs w:val="21"/>
        </w:rPr>
        <w:t>.0》（N</w:t>
      </w:r>
      <w:r>
        <w:rPr>
          <w:szCs w:val="21"/>
        </w:rPr>
        <w:t>3600</w:t>
      </w:r>
      <w:r>
        <w:rPr>
          <w:rFonts w:hint="eastAsia"/>
          <w:szCs w:val="21"/>
        </w:rPr>
        <w:t>）。</w:t>
      </w:r>
    </w:p>
    <w:p>
      <w:pPr>
        <w:widowControl/>
        <w:ind w:firstLine="420" w:firstLineChars="200"/>
        <w:rPr>
          <w:szCs w:val="21"/>
        </w:rPr>
      </w:pPr>
    </w:p>
    <w:p>
      <w:pPr>
        <w:pStyle w:val="2"/>
        <w:rPr>
          <w:rFonts w:ascii="Arial" w:hAnsi="Arial" w:eastAsia="黑体" w:cs="Arial"/>
          <w:sz w:val="28"/>
          <w:szCs w:val="28"/>
        </w:rPr>
      </w:pPr>
      <w:r>
        <w:rPr>
          <w:rFonts w:hint="eastAsia" w:ascii="Arial" w:hAnsi="Arial" w:eastAsia="黑体" w:cs="Arial"/>
          <w:sz w:val="28"/>
          <w:szCs w:val="28"/>
        </w:rPr>
        <w:t>点云编码组</w:t>
      </w:r>
    </w:p>
    <w:p>
      <w:pPr>
        <w:widowControl/>
        <w:ind w:firstLine="420" w:firstLineChars="200"/>
        <w:rPr>
          <w:szCs w:val="21"/>
        </w:rPr>
      </w:pPr>
      <w:r>
        <w:rPr>
          <w:rFonts w:hint="eastAsia"/>
          <w:szCs w:val="21"/>
        </w:rPr>
        <w:t>本次会议纪要为N</w:t>
      </w:r>
      <w:r>
        <w:rPr>
          <w:szCs w:val="21"/>
        </w:rPr>
        <w:t>3601</w:t>
      </w:r>
      <w:r>
        <w:rPr>
          <w:rFonts w:hint="eastAsia"/>
          <w:szCs w:val="21"/>
        </w:rPr>
        <w:t>。</w:t>
      </w:r>
    </w:p>
    <w:p>
      <w:pPr>
        <w:widowControl/>
        <w:tabs>
          <w:tab w:val="left" w:pos="720"/>
        </w:tabs>
        <w:ind w:firstLine="420" w:firstLineChars="200"/>
        <w:rPr>
          <w:szCs w:val="21"/>
        </w:rPr>
      </w:pPr>
      <w:r>
        <w:rPr>
          <w:rFonts w:hint="eastAsia"/>
          <w:szCs w:val="21"/>
        </w:rPr>
        <w:t>本次会议收到并审议</w:t>
      </w:r>
      <w:r>
        <w:rPr>
          <w:szCs w:val="21"/>
        </w:rPr>
        <w:t>22</w:t>
      </w:r>
      <w:r>
        <w:rPr>
          <w:rFonts w:hint="eastAsia"/>
          <w:szCs w:val="21"/>
        </w:rPr>
        <w:t>份提案。采纳</w:t>
      </w:r>
      <w:r>
        <w:rPr>
          <w:szCs w:val="21"/>
        </w:rPr>
        <w:t>10</w:t>
      </w:r>
      <w:r>
        <w:rPr>
          <w:rFonts w:hint="eastAsia"/>
          <w:szCs w:val="21"/>
        </w:rPr>
        <w:t>份提案，输出</w:t>
      </w:r>
      <w:r>
        <w:rPr>
          <w:szCs w:val="21"/>
        </w:rPr>
        <w:t>5</w:t>
      </w:r>
      <w:r>
        <w:rPr>
          <w:rFonts w:hint="eastAsia"/>
          <w:szCs w:val="21"/>
        </w:rPr>
        <w:t>份文档（N</w:t>
      </w:r>
      <w:r>
        <w:rPr>
          <w:szCs w:val="21"/>
        </w:rPr>
        <w:t>3601</w:t>
      </w:r>
      <w:r>
        <w:rPr>
          <w:rFonts w:hint="eastAsia"/>
          <w:szCs w:val="21"/>
        </w:rPr>
        <w:t>~N3</w:t>
      </w:r>
      <w:r>
        <w:rPr>
          <w:szCs w:val="21"/>
        </w:rPr>
        <w:t>605</w:t>
      </w:r>
      <w:r>
        <w:rPr>
          <w:rFonts w:hint="eastAsia"/>
          <w:szCs w:val="21"/>
        </w:rPr>
        <w:t>）。</w:t>
      </w:r>
    </w:p>
    <w:p>
      <w:pPr>
        <w:widowControl/>
        <w:tabs>
          <w:tab w:val="left" w:pos="720"/>
        </w:tabs>
        <w:ind w:firstLine="420" w:firstLineChars="200"/>
        <w:rPr>
          <w:szCs w:val="21"/>
        </w:rPr>
      </w:pPr>
      <w:r>
        <w:rPr>
          <w:rFonts w:hint="eastAsia"/>
          <w:szCs w:val="21"/>
        </w:rPr>
        <w:t>输出《AVS点云压缩工作草案CD</w:t>
      </w:r>
      <w:r>
        <w:rPr>
          <w:szCs w:val="21"/>
        </w:rPr>
        <w:t>3</w:t>
      </w:r>
      <w:r>
        <w:rPr>
          <w:rFonts w:hint="eastAsia"/>
          <w:szCs w:val="21"/>
        </w:rPr>
        <w:t>.0》（N</w:t>
      </w:r>
      <w:r>
        <w:rPr>
          <w:szCs w:val="21"/>
        </w:rPr>
        <w:t>3602</w:t>
      </w:r>
      <w:r>
        <w:rPr>
          <w:rFonts w:hint="eastAsia"/>
          <w:szCs w:val="21"/>
        </w:rPr>
        <w:t>）。</w:t>
      </w:r>
    </w:p>
    <w:p>
      <w:pPr>
        <w:widowControl/>
        <w:tabs>
          <w:tab w:val="left" w:pos="720"/>
        </w:tabs>
        <w:ind w:firstLine="420" w:firstLineChars="200"/>
        <w:rPr>
          <w:szCs w:val="21"/>
        </w:rPr>
      </w:pPr>
      <w:r>
        <w:rPr>
          <w:rFonts w:hint="eastAsia"/>
          <w:szCs w:val="21"/>
        </w:rPr>
        <w:t>输出AVS点云压缩参考软件平台PCRM（P</w:t>
      </w:r>
      <w:r>
        <w:rPr>
          <w:szCs w:val="21"/>
        </w:rPr>
        <w:t>oint Cloud Reference Model</w:t>
      </w:r>
      <w:r>
        <w:rPr>
          <w:rFonts w:hint="eastAsia"/>
          <w:szCs w:val="21"/>
        </w:rPr>
        <w:t>）V</w:t>
      </w:r>
      <w:r>
        <w:rPr>
          <w:szCs w:val="21"/>
        </w:rPr>
        <w:t>12</w:t>
      </w:r>
      <w:r>
        <w:rPr>
          <w:rFonts w:hint="eastAsia"/>
          <w:szCs w:val="21"/>
        </w:rPr>
        <w:t>.0。</w:t>
      </w:r>
    </w:p>
    <w:p>
      <w:pPr>
        <w:widowControl/>
        <w:tabs>
          <w:tab w:val="left" w:pos="720"/>
        </w:tabs>
        <w:ind w:firstLine="420" w:firstLineChars="200"/>
        <w:rPr>
          <w:szCs w:val="21"/>
        </w:rPr>
      </w:pPr>
      <w:r>
        <w:rPr>
          <w:rFonts w:hint="eastAsia"/>
          <w:szCs w:val="21"/>
        </w:rPr>
        <w:t>2</w:t>
      </w:r>
      <w:r>
        <w:rPr>
          <w:szCs w:val="21"/>
        </w:rPr>
        <w:t>023</w:t>
      </w:r>
      <w:r>
        <w:rPr>
          <w:rFonts w:hint="eastAsia"/>
          <w:szCs w:val="21"/>
        </w:rPr>
        <w:t>年</w:t>
      </w:r>
      <w:r>
        <w:rPr>
          <w:szCs w:val="21"/>
        </w:rPr>
        <w:t>6</w:t>
      </w:r>
      <w:r>
        <w:rPr>
          <w:rFonts w:hint="eastAsia"/>
          <w:szCs w:val="21"/>
        </w:rPr>
        <w:t>月</w:t>
      </w:r>
      <w:r>
        <w:rPr>
          <w:szCs w:val="21"/>
        </w:rPr>
        <w:t>29</w:t>
      </w:r>
      <w:r>
        <w:rPr>
          <w:rFonts w:hint="eastAsia"/>
          <w:szCs w:val="21"/>
        </w:rPr>
        <w:t>日召开点云组会议（线上）。</w:t>
      </w:r>
    </w:p>
    <w:p>
      <w:pPr>
        <w:widowControl/>
        <w:tabs>
          <w:tab w:val="left" w:pos="720"/>
        </w:tabs>
        <w:ind w:firstLine="420" w:firstLineChars="200"/>
        <w:rPr>
          <w:szCs w:val="21"/>
        </w:rPr>
      </w:pPr>
    </w:p>
    <w:p>
      <w:pPr>
        <w:pStyle w:val="2"/>
        <w:rPr>
          <w:rFonts w:ascii="Arial" w:hAnsi="Arial" w:eastAsia="黑体" w:cs="Arial"/>
          <w:sz w:val="28"/>
          <w:szCs w:val="28"/>
        </w:rPr>
      </w:pPr>
      <w:r>
        <w:rPr>
          <w:rFonts w:hint="eastAsia" w:ascii="Arial" w:hAnsi="Arial" w:eastAsia="黑体" w:cs="Arial"/>
          <w:sz w:val="28"/>
          <w:szCs w:val="28"/>
        </w:rPr>
        <w:t>数字版权管理组</w:t>
      </w:r>
    </w:p>
    <w:p>
      <w:pPr>
        <w:widowControl/>
        <w:ind w:firstLine="420" w:firstLineChars="200"/>
        <w:rPr>
          <w:szCs w:val="21"/>
        </w:rPr>
      </w:pPr>
      <w:r>
        <w:rPr>
          <w:rFonts w:hint="eastAsia"/>
          <w:szCs w:val="21"/>
        </w:rPr>
        <w:t>本次会议纪要为N3</w:t>
      </w:r>
      <w:r>
        <w:rPr>
          <w:szCs w:val="21"/>
        </w:rPr>
        <w:t>606</w:t>
      </w:r>
      <w:r>
        <w:rPr>
          <w:rFonts w:hint="eastAsia"/>
          <w:szCs w:val="21"/>
        </w:rPr>
        <w:t>。</w:t>
      </w:r>
    </w:p>
    <w:p>
      <w:pPr>
        <w:widowControl/>
        <w:tabs>
          <w:tab w:val="left" w:pos="720"/>
        </w:tabs>
        <w:ind w:firstLine="420" w:firstLineChars="200"/>
        <w:rPr>
          <w:szCs w:val="21"/>
        </w:rPr>
      </w:pPr>
      <w:r>
        <w:rPr>
          <w:rFonts w:hint="eastAsia"/>
          <w:szCs w:val="21"/>
        </w:rPr>
        <w:t>本次会议收到并审议</w:t>
      </w:r>
      <w:r>
        <w:rPr>
          <w:szCs w:val="21"/>
        </w:rPr>
        <w:t>3</w:t>
      </w:r>
      <w:r>
        <w:rPr>
          <w:rFonts w:hint="eastAsia"/>
          <w:szCs w:val="21"/>
        </w:rPr>
        <w:t>份提案。采纳</w:t>
      </w:r>
      <w:r>
        <w:rPr>
          <w:szCs w:val="21"/>
        </w:rPr>
        <w:t>2</w:t>
      </w:r>
      <w:r>
        <w:rPr>
          <w:rFonts w:hint="eastAsia"/>
          <w:szCs w:val="21"/>
        </w:rPr>
        <w:t>份提案，输出</w:t>
      </w:r>
      <w:r>
        <w:rPr>
          <w:szCs w:val="21"/>
        </w:rPr>
        <w:t>3</w:t>
      </w:r>
      <w:r>
        <w:rPr>
          <w:rFonts w:hint="eastAsia"/>
          <w:szCs w:val="21"/>
        </w:rPr>
        <w:t>份文档（N</w:t>
      </w:r>
      <w:r>
        <w:rPr>
          <w:szCs w:val="21"/>
        </w:rPr>
        <w:t>3606</w:t>
      </w:r>
      <w:r>
        <w:rPr>
          <w:rFonts w:hint="eastAsia"/>
          <w:szCs w:val="21"/>
        </w:rPr>
        <w:t>~N</w:t>
      </w:r>
      <w:r>
        <w:rPr>
          <w:szCs w:val="21"/>
        </w:rPr>
        <w:t>3608</w:t>
      </w:r>
      <w:r>
        <w:rPr>
          <w:rFonts w:hint="eastAsia"/>
          <w:szCs w:val="21"/>
        </w:rPr>
        <w:t>）。</w:t>
      </w:r>
    </w:p>
    <w:p>
      <w:pPr>
        <w:widowControl/>
        <w:tabs>
          <w:tab w:val="left" w:pos="720"/>
        </w:tabs>
        <w:ind w:firstLine="420" w:firstLineChars="200"/>
        <w:rPr>
          <w:szCs w:val="21"/>
        </w:rPr>
      </w:pPr>
      <w:r>
        <w:rPr>
          <w:rFonts w:hint="eastAsia"/>
          <w:szCs w:val="21"/>
        </w:rPr>
        <w:t>输出《信息技术 媒体版权及溯源管理 第3部分：数字权利元数据 WD0.</w:t>
      </w:r>
      <w:r>
        <w:rPr>
          <w:szCs w:val="21"/>
        </w:rPr>
        <w:t>7</w:t>
      </w:r>
      <w:r>
        <w:rPr>
          <w:rFonts w:hint="eastAsia"/>
          <w:szCs w:val="21"/>
        </w:rPr>
        <w:t>》（N3</w:t>
      </w:r>
      <w:r>
        <w:rPr>
          <w:szCs w:val="21"/>
        </w:rPr>
        <w:t>606</w:t>
      </w:r>
      <w:r>
        <w:rPr>
          <w:rFonts w:hint="eastAsia"/>
          <w:szCs w:val="21"/>
        </w:rPr>
        <w:t>）。</w:t>
      </w:r>
    </w:p>
    <w:p>
      <w:pPr>
        <w:widowControl/>
        <w:tabs>
          <w:tab w:val="left" w:pos="720"/>
        </w:tabs>
        <w:ind w:firstLine="420" w:firstLineChars="200"/>
        <w:rPr>
          <w:szCs w:val="21"/>
        </w:rPr>
      </w:pPr>
      <w:r>
        <w:rPr>
          <w:rFonts w:hint="eastAsia"/>
          <w:szCs w:val="21"/>
        </w:rPr>
        <w:t>输出《视频水印测试评估的技术要求》（N</w:t>
      </w:r>
      <w:r>
        <w:rPr>
          <w:szCs w:val="21"/>
        </w:rPr>
        <w:t>3608</w:t>
      </w:r>
      <w:r>
        <w:rPr>
          <w:rFonts w:hint="eastAsia"/>
          <w:szCs w:val="21"/>
        </w:rPr>
        <w:t>）。</w:t>
      </w:r>
    </w:p>
    <w:p>
      <w:pPr>
        <w:widowControl/>
        <w:tabs>
          <w:tab w:val="left" w:pos="720"/>
        </w:tabs>
        <w:ind w:firstLine="420" w:firstLineChars="200"/>
        <w:rPr>
          <w:szCs w:val="21"/>
        </w:rPr>
      </w:pPr>
    </w:p>
    <w:p>
      <w:pPr>
        <w:pStyle w:val="2"/>
        <w:rPr>
          <w:rFonts w:ascii="Arial" w:hAnsi="Arial" w:eastAsia="黑体" w:cs="Arial"/>
          <w:sz w:val="28"/>
          <w:szCs w:val="28"/>
        </w:rPr>
      </w:pPr>
      <w:r>
        <w:rPr>
          <w:rFonts w:hint="eastAsia" w:ascii="Arial" w:hAnsi="Arial" w:eastAsia="黑体" w:cs="Arial"/>
          <w:sz w:val="28"/>
          <w:szCs w:val="28"/>
        </w:rPr>
        <w:t>质量评价组</w:t>
      </w:r>
    </w:p>
    <w:p>
      <w:pPr>
        <w:widowControl/>
        <w:ind w:firstLine="420" w:firstLineChars="200"/>
        <w:rPr>
          <w:szCs w:val="21"/>
        </w:rPr>
      </w:pPr>
      <w:r>
        <w:rPr>
          <w:rFonts w:hint="eastAsia"/>
          <w:szCs w:val="21"/>
        </w:rPr>
        <w:t>本次会议纪要为N3</w:t>
      </w:r>
      <w:r>
        <w:rPr>
          <w:szCs w:val="21"/>
        </w:rPr>
        <w:t>609</w:t>
      </w:r>
      <w:r>
        <w:rPr>
          <w:rFonts w:hint="eastAsia"/>
          <w:szCs w:val="21"/>
        </w:rPr>
        <w:t>。</w:t>
      </w:r>
    </w:p>
    <w:p>
      <w:pPr>
        <w:widowControl/>
        <w:ind w:firstLine="420" w:firstLineChars="200"/>
        <w:rPr>
          <w:szCs w:val="21"/>
        </w:rPr>
      </w:pPr>
      <w:r>
        <w:rPr>
          <w:rFonts w:hint="eastAsia"/>
          <w:szCs w:val="21"/>
        </w:rPr>
        <w:t>本次会议收到并审议</w:t>
      </w:r>
      <w:r>
        <w:rPr>
          <w:szCs w:val="21"/>
        </w:rPr>
        <w:t>4</w:t>
      </w:r>
      <w:r>
        <w:rPr>
          <w:rFonts w:hint="eastAsia"/>
          <w:szCs w:val="21"/>
        </w:rPr>
        <w:t>份提案。采纳</w:t>
      </w:r>
      <w:r>
        <w:rPr>
          <w:szCs w:val="21"/>
        </w:rPr>
        <w:t>2</w:t>
      </w:r>
      <w:r>
        <w:rPr>
          <w:rFonts w:hint="eastAsia"/>
          <w:szCs w:val="21"/>
        </w:rPr>
        <w:t>份提案，输出</w:t>
      </w:r>
      <w:r>
        <w:rPr>
          <w:szCs w:val="21"/>
        </w:rPr>
        <w:t>2</w:t>
      </w:r>
      <w:r>
        <w:rPr>
          <w:rFonts w:hint="eastAsia"/>
          <w:szCs w:val="21"/>
        </w:rPr>
        <w:t>份文档（N3</w:t>
      </w:r>
      <w:r>
        <w:rPr>
          <w:szCs w:val="21"/>
        </w:rPr>
        <w:t>609</w:t>
      </w:r>
      <w:r>
        <w:rPr>
          <w:rFonts w:hint="eastAsia"/>
          <w:szCs w:val="21"/>
        </w:rPr>
        <w:t>、N</w:t>
      </w:r>
      <w:r>
        <w:rPr>
          <w:szCs w:val="21"/>
        </w:rPr>
        <w:t>3610</w:t>
      </w:r>
      <w:r>
        <w:rPr>
          <w:rFonts w:hint="eastAsia"/>
          <w:szCs w:val="21"/>
        </w:rPr>
        <w:t>）。</w:t>
      </w:r>
    </w:p>
    <w:p>
      <w:pPr>
        <w:widowControl/>
        <w:ind w:firstLine="420" w:firstLineChars="200"/>
        <w:rPr>
          <w:szCs w:val="21"/>
        </w:rPr>
      </w:pPr>
      <w:r>
        <w:rPr>
          <w:rFonts w:hint="eastAsia"/>
          <w:szCs w:val="21"/>
        </w:rPr>
        <w:t>输出《面向人眼视觉任务的点云主观质量评价方案CD1.0》（N</w:t>
      </w:r>
      <w:r>
        <w:rPr>
          <w:szCs w:val="21"/>
        </w:rPr>
        <w:t>3610</w:t>
      </w:r>
      <w:r>
        <w:rPr>
          <w:rFonts w:hint="eastAsia"/>
          <w:szCs w:val="21"/>
        </w:rPr>
        <w:t>）。</w:t>
      </w:r>
    </w:p>
    <w:p>
      <w:pPr>
        <w:widowControl/>
        <w:ind w:firstLine="420" w:firstLineChars="200"/>
        <w:rPr>
          <w:szCs w:val="21"/>
        </w:rPr>
      </w:pPr>
      <w:r>
        <w:rPr>
          <w:rFonts w:hint="eastAsia"/>
          <w:szCs w:val="21"/>
        </w:rPr>
        <w:t>建议探索三维观看环境下是否约束观测者与被测点云距离的相关问题。</w:t>
      </w:r>
    </w:p>
    <w:p>
      <w:pPr>
        <w:widowControl/>
        <w:ind w:firstLine="420" w:firstLineChars="200"/>
        <w:rPr>
          <w:szCs w:val="21"/>
        </w:rPr>
      </w:pPr>
      <w:r>
        <w:rPr>
          <w:rFonts w:hint="eastAsia"/>
          <w:szCs w:val="21"/>
        </w:rPr>
        <w:t>开展语音质量客观评价技术标准化准备工作。</w:t>
      </w:r>
    </w:p>
    <w:p>
      <w:pPr>
        <w:widowControl/>
        <w:ind w:firstLine="420" w:firstLineChars="200"/>
        <w:rPr>
          <w:szCs w:val="21"/>
        </w:rPr>
      </w:pPr>
      <w:r>
        <w:rPr>
          <w:rFonts w:hint="eastAsia"/>
          <w:szCs w:val="21"/>
        </w:rPr>
        <w:t>2</w:t>
      </w:r>
      <w:r>
        <w:rPr>
          <w:szCs w:val="21"/>
        </w:rPr>
        <w:t>023</w:t>
      </w:r>
      <w:r>
        <w:rPr>
          <w:rFonts w:hint="eastAsia"/>
          <w:szCs w:val="21"/>
        </w:rPr>
        <w:t>年6月底召开质量评价组会议（线上），进一步完善文本修订工作，重点规范三维观看环境下文本描述。</w:t>
      </w:r>
    </w:p>
    <w:p>
      <w:pPr>
        <w:widowControl/>
        <w:tabs>
          <w:tab w:val="left" w:pos="720"/>
        </w:tabs>
        <w:ind w:firstLine="420" w:firstLineChars="200"/>
        <w:rPr>
          <w:szCs w:val="21"/>
        </w:rPr>
      </w:pPr>
    </w:p>
    <w:bookmarkEnd w:id="2"/>
    <w:bookmarkEnd w:id="3"/>
    <w:p>
      <w:pPr>
        <w:pStyle w:val="2"/>
        <w:rPr>
          <w:rFonts w:ascii="Arial" w:hAnsi="Arial" w:eastAsia="黑体" w:cs="Arial"/>
          <w:sz w:val="28"/>
          <w:szCs w:val="28"/>
        </w:rPr>
      </w:pPr>
      <w:r>
        <w:rPr>
          <w:rFonts w:hint="eastAsia" w:ascii="Arial" w:hAnsi="Arial" w:eastAsia="黑体" w:cs="Arial"/>
          <w:sz w:val="28"/>
          <w:szCs w:val="28"/>
        </w:rPr>
        <w:t>测试组</w:t>
      </w:r>
    </w:p>
    <w:p>
      <w:pPr>
        <w:widowControl/>
        <w:ind w:firstLine="420" w:firstLineChars="200"/>
        <w:rPr>
          <w:szCs w:val="21"/>
        </w:rPr>
      </w:pPr>
      <w:r>
        <w:rPr>
          <w:rFonts w:hint="eastAsia"/>
          <w:szCs w:val="21"/>
        </w:rPr>
        <w:t>本次会议纪要为N3</w:t>
      </w:r>
      <w:r>
        <w:rPr>
          <w:szCs w:val="21"/>
        </w:rPr>
        <w:t>611</w:t>
      </w:r>
      <w:r>
        <w:rPr>
          <w:rFonts w:hint="eastAsia"/>
          <w:szCs w:val="21"/>
        </w:rPr>
        <w:t>。</w:t>
      </w:r>
    </w:p>
    <w:p>
      <w:pPr>
        <w:widowControl/>
        <w:ind w:firstLine="420" w:firstLineChars="200"/>
        <w:rPr>
          <w:szCs w:val="21"/>
        </w:rPr>
      </w:pPr>
      <w:r>
        <w:rPr>
          <w:rFonts w:hint="eastAsia"/>
          <w:szCs w:val="21"/>
        </w:rPr>
        <w:t>本次会议收到并审议</w:t>
      </w:r>
      <w:r>
        <w:rPr>
          <w:szCs w:val="21"/>
        </w:rPr>
        <w:t>2</w:t>
      </w:r>
      <w:r>
        <w:rPr>
          <w:rFonts w:hint="eastAsia"/>
          <w:szCs w:val="21"/>
        </w:rPr>
        <w:t>份提案。采纳</w:t>
      </w:r>
      <w:r>
        <w:rPr>
          <w:szCs w:val="21"/>
        </w:rPr>
        <w:t>2</w:t>
      </w:r>
      <w:r>
        <w:rPr>
          <w:rFonts w:hint="eastAsia"/>
          <w:szCs w:val="21"/>
        </w:rPr>
        <w:t>份提案，输出</w:t>
      </w:r>
      <w:r>
        <w:rPr>
          <w:szCs w:val="21"/>
        </w:rPr>
        <w:t>2</w:t>
      </w:r>
      <w:r>
        <w:rPr>
          <w:rFonts w:hint="eastAsia"/>
          <w:szCs w:val="21"/>
        </w:rPr>
        <w:t>份文档（N3</w:t>
      </w:r>
      <w:r>
        <w:rPr>
          <w:szCs w:val="21"/>
        </w:rPr>
        <w:t>611</w:t>
      </w:r>
      <w:r>
        <w:rPr>
          <w:rFonts w:hint="eastAsia"/>
          <w:szCs w:val="21"/>
        </w:rPr>
        <w:t>、N</w:t>
      </w:r>
      <w:r>
        <w:rPr>
          <w:szCs w:val="21"/>
        </w:rPr>
        <w:t>3612</w:t>
      </w:r>
      <w:r>
        <w:rPr>
          <w:rFonts w:hint="eastAsia"/>
          <w:szCs w:val="21"/>
        </w:rPr>
        <w:t>）。</w:t>
      </w:r>
    </w:p>
    <w:p>
      <w:pPr>
        <w:widowControl/>
        <w:ind w:firstLine="420" w:firstLineChars="200"/>
        <w:rPr>
          <w:szCs w:val="21"/>
        </w:rPr>
      </w:pPr>
      <w:r>
        <w:rPr>
          <w:rFonts w:hint="eastAsia"/>
          <w:szCs w:val="21"/>
        </w:rPr>
        <w:t>与视频组讨论了感知无损编码和浅压缩视频符合性测试工作。输出《感知无损压缩 第2部分：视频符合性测试WD1.0》（N</w:t>
      </w:r>
      <w:r>
        <w:rPr>
          <w:szCs w:val="21"/>
        </w:rPr>
        <w:t>3612</w:t>
      </w:r>
      <w:r>
        <w:rPr>
          <w:rFonts w:hint="eastAsia"/>
          <w:szCs w:val="21"/>
        </w:rPr>
        <w:t>）。</w:t>
      </w:r>
    </w:p>
    <w:p>
      <w:pPr>
        <w:widowControl/>
        <w:ind w:firstLine="420" w:firstLineChars="200"/>
        <w:rPr>
          <w:szCs w:val="21"/>
        </w:rPr>
      </w:pPr>
    </w:p>
    <w:p>
      <w:pPr>
        <w:pStyle w:val="2"/>
        <w:rPr>
          <w:rFonts w:ascii="Arial" w:hAnsi="Arial" w:eastAsia="黑体" w:cs="Arial"/>
          <w:sz w:val="28"/>
          <w:szCs w:val="28"/>
        </w:rPr>
      </w:pPr>
      <w:r>
        <w:rPr>
          <w:rFonts w:hint="eastAsia" w:ascii="Arial" w:hAnsi="Arial" w:eastAsia="黑体" w:cs="Arial"/>
          <w:sz w:val="28"/>
          <w:szCs w:val="28"/>
        </w:rPr>
        <w:t>实现组</w:t>
      </w:r>
    </w:p>
    <w:p>
      <w:pPr>
        <w:widowControl/>
        <w:ind w:firstLine="420" w:firstLineChars="200"/>
        <w:rPr>
          <w:szCs w:val="21"/>
        </w:rPr>
      </w:pPr>
      <w:r>
        <w:rPr>
          <w:rFonts w:hint="eastAsia"/>
          <w:szCs w:val="21"/>
        </w:rPr>
        <w:t>本次会议纪要为N3</w:t>
      </w:r>
      <w:r>
        <w:rPr>
          <w:szCs w:val="21"/>
        </w:rPr>
        <w:t>613</w:t>
      </w:r>
      <w:r>
        <w:rPr>
          <w:rFonts w:hint="eastAsia"/>
          <w:szCs w:val="21"/>
        </w:rPr>
        <w:t>。</w:t>
      </w:r>
    </w:p>
    <w:p>
      <w:pPr>
        <w:widowControl/>
        <w:ind w:firstLine="420" w:firstLineChars="200"/>
        <w:rPr>
          <w:szCs w:val="21"/>
        </w:rPr>
      </w:pPr>
      <w:r>
        <w:rPr>
          <w:rFonts w:hint="eastAsia"/>
          <w:szCs w:val="21"/>
        </w:rPr>
        <w:t>本次会议未收到提案。输出1份文档（N3</w:t>
      </w:r>
      <w:r>
        <w:rPr>
          <w:szCs w:val="21"/>
        </w:rPr>
        <w:t>613</w:t>
      </w:r>
      <w:r>
        <w:rPr>
          <w:rFonts w:hint="eastAsia"/>
          <w:szCs w:val="21"/>
        </w:rPr>
        <w:t>）。</w:t>
      </w:r>
    </w:p>
    <w:p>
      <w:pPr>
        <w:widowControl/>
        <w:ind w:firstLine="420" w:firstLineChars="200"/>
        <w:rPr>
          <w:szCs w:val="21"/>
        </w:rPr>
      </w:pPr>
      <w:r>
        <w:rPr>
          <w:rFonts w:hint="eastAsia"/>
          <w:szCs w:val="21"/>
        </w:rPr>
        <w:t>与产业联盟、国际化组讨论了在FFmpeg开源平台推进AVS</w:t>
      </w:r>
      <w:r>
        <w:rPr>
          <w:szCs w:val="21"/>
        </w:rPr>
        <w:t xml:space="preserve">3 </w:t>
      </w:r>
      <w:r>
        <w:rPr>
          <w:rFonts w:hint="eastAsia"/>
          <w:szCs w:val="21"/>
        </w:rPr>
        <w:t>DVB</w:t>
      </w:r>
      <w:r>
        <w:rPr>
          <w:szCs w:val="21"/>
        </w:rPr>
        <w:t xml:space="preserve"> </w:t>
      </w:r>
      <w:r>
        <w:rPr>
          <w:rFonts w:hint="eastAsia"/>
          <w:szCs w:val="21"/>
        </w:rPr>
        <w:t>codec的支持。</w:t>
      </w:r>
    </w:p>
    <w:p>
      <w:pPr>
        <w:widowControl/>
        <w:ind w:firstLine="420" w:firstLineChars="200"/>
        <w:rPr>
          <w:szCs w:val="21"/>
        </w:rPr>
      </w:pPr>
    </w:p>
    <w:p>
      <w:pPr>
        <w:pStyle w:val="2"/>
        <w:rPr>
          <w:rFonts w:ascii="Arial" w:hAnsi="Arial" w:eastAsia="黑体" w:cs="Arial"/>
          <w:sz w:val="28"/>
          <w:szCs w:val="28"/>
        </w:rPr>
      </w:pPr>
      <w:r>
        <w:rPr>
          <w:rFonts w:hint="eastAsia" w:ascii="Arial" w:hAnsi="Arial" w:eastAsia="黑体" w:cs="Arial"/>
          <w:sz w:val="28"/>
          <w:szCs w:val="28"/>
        </w:rPr>
        <w:t>互联网生态组</w:t>
      </w:r>
    </w:p>
    <w:p>
      <w:pPr>
        <w:widowControl/>
        <w:ind w:firstLine="420" w:firstLineChars="200"/>
        <w:rPr>
          <w:szCs w:val="21"/>
        </w:rPr>
      </w:pPr>
      <w:r>
        <w:rPr>
          <w:rFonts w:hint="eastAsia"/>
          <w:szCs w:val="21"/>
        </w:rPr>
        <w:t>本次会议无议程。</w:t>
      </w:r>
    </w:p>
    <w:p>
      <w:pPr>
        <w:pStyle w:val="2"/>
        <w:rPr>
          <w:rFonts w:ascii="Arial" w:hAnsi="Arial" w:eastAsia="黑体" w:cs="Arial"/>
          <w:sz w:val="28"/>
          <w:szCs w:val="28"/>
        </w:rPr>
      </w:pPr>
      <w:r>
        <w:rPr>
          <w:rFonts w:hint="eastAsia" w:ascii="Arial" w:hAnsi="Arial" w:eastAsia="黑体" w:cs="Arial"/>
          <w:sz w:val="28"/>
          <w:szCs w:val="28"/>
        </w:rPr>
        <w:t>数字媒体内容描述组</w:t>
      </w:r>
    </w:p>
    <w:p>
      <w:pPr>
        <w:widowControl/>
        <w:ind w:firstLine="420" w:firstLineChars="200"/>
        <w:rPr>
          <w:szCs w:val="21"/>
        </w:rPr>
      </w:pPr>
      <w:r>
        <w:rPr>
          <w:szCs w:val="21"/>
        </w:rPr>
        <w:t>本次会议无议程。</w:t>
      </w:r>
    </w:p>
    <w:p>
      <w:pPr>
        <w:pStyle w:val="2"/>
        <w:rPr>
          <w:rFonts w:ascii="Arial" w:hAnsi="Arial" w:eastAsia="黑体" w:cs="Arial"/>
          <w:sz w:val="28"/>
          <w:szCs w:val="28"/>
        </w:rPr>
      </w:pPr>
      <w:r>
        <w:rPr>
          <w:rFonts w:hint="eastAsia" w:ascii="Arial" w:hAnsi="Arial" w:eastAsia="黑体" w:cs="Arial"/>
          <w:sz w:val="28"/>
          <w:szCs w:val="28"/>
        </w:rPr>
        <w:t>可穿戴组</w:t>
      </w:r>
    </w:p>
    <w:p>
      <w:pPr>
        <w:widowControl/>
        <w:ind w:firstLine="420" w:firstLineChars="200"/>
        <w:rPr>
          <w:szCs w:val="21"/>
        </w:rPr>
      </w:pPr>
      <w:r>
        <w:rPr>
          <w:rFonts w:hint="eastAsia"/>
          <w:szCs w:val="21"/>
        </w:rPr>
        <w:t>本次会议无议程。</w:t>
      </w:r>
    </w:p>
    <w:p>
      <w:pPr>
        <w:pStyle w:val="2"/>
        <w:rPr>
          <w:rFonts w:ascii="Arial" w:hAnsi="Arial" w:eastAsia="黑体" w:cs="Arial"/>
          <w:sz w:val="28"/>
          <w:szCs w:val="28"/>
        </w:rPr>
      </w:pPr>
      <w:r>
        <w:rPr>
          <w:rFonts w:ascii="Arial" w:hAnsi="Arial" w:eastAsia="黑体" w:cs="Arial"/>
          <w:sz w:val="28"/>
          <w:szCs w:val="28"/>
        </w:rPr>
        <w:t>知识产权组</w:t>
      </w:r>
    </w:p>
    <w:p>
      <w:pPr>
        <w:widowControl/>
        <w:ind w:firstLine="420" w:firstLineChars="200"/>
        <w:rPr>
          <w:szCs w:val="21"/>
        </w:rPr>
      </w:pPr>
      <w:r>
        <w:rPr>
          <w:rFonts w:hint="eastAsia"/>
          <w:szCs w:val="21"/>
        </w:rPr>
        <w:t>本次会议无议程。</w:t>
      </w:r>
    </w:p>
    <w:p>
      <w:pPr>
        <w:widowControl/>
        <w:ind w:firstLine="420" w:firstLineChars="200"/>
        <w:rPr>
          <w:szCs w:val="21"/>
        </w:rPr>
      </w:pPr>
    </w:p>
    <w:p>
      <w:pPr>
        <w:pStyle w:val="2"/>
        <w:rPr>
          <w:rFonts w:ascii="Arial" w:hAnsi="Arial" w:eastAsia="黑体" w:cs="Arial"/>
          <w:sz w:val="28"/>
          <w:szCs w:val="28"/>
        </w:rPr>
      </w:pPr>
      <w:r>
        <w:rPr>
          <w:rFonts w:hint="eastAsia" w:ascii="Arial" w:hAnsi="Arial" w:eastAsia="黑体" w:cs="Arial"/>
          <w:sz w:val="28"/>
          <w:szCs w:val="28"/>
        </w:rPr>
        <w:t>联络组/AVS产业联盟</w:t>
      </w:r>
    </w:p>
    <w:p>
      <w:pPr>
        <w:widowControl/>
        <w:ind w:firstLine="420" w:firstLineChars="200"/>
        <w:rPr>
          <w:szCs w:val="21"/>
        </w:rPr>
      </w:pPr>
      <w:r>
        <w:rPr>
          <w:szCs w:val="21"/>
        </w:rPr>
        <w:t>本次会议</w:t>
      </w:r>
      <w:r>
        <w:rPr>
          <w:rFonts w:hint="eastAsia"/>
          <w:szCs w:val="21"/>
        </w:rPr>
        <w:t>报告为N3</w:t>
      </w:r>
      <w:r>
        <w:rPr>
          <w:szCs w:val="21"/>
        </w:rPr>
        <w:t>614。</w:t>
      </w:r>
    </w:p>
    <w:p>
      <w:pPr>
        <w:pStyle w:val="2"/>
        <w:rPr>
          <w:rFonts w:ascii="Arial" w:hAnsi="Arial" w:eastAsia="黑体" w:cs="Arial"/>
          <w:sz w:val="28"/>
          <w:szCs w:val="28"/>
        </w:rPr>
      </w:pPr>
      <w:r>
        <w:rPr>
          <w:rFonts w:hint="eastAsia" w:ascii="Arial" w:hAnsi="Arial" w:eastAsia="黑体" w:cs="Arial"/>
          <w:sz w:val="28"/>
          <w:szCs w:val="28"/>
        </w:rPr>
        <w:t>AVS国际化组</w:t>
      </w:r>
    </w:p>
    <w:p>
      <w:pPr>
        <w:widowControl/>
        <w:ind w:firstLine="420" w:firstLineChars="200"/>
        <w:rPr>
          <w:szCs w:val="21"/>
        </w:rPr>
      </w:pPr>
      <w:r>
        <w:rPr>
          <w:szCs w:val="21"/>
        </w:rPr>
        <w:t>本次会议</w:t>
      </w:r>
      <w:r>
        <w:rPr>
          <w:rFonts w:hint="eastAsia"/>
          <w:szCs w:val="21"/>
        </w:rPr>
        <w:t>纪要为N3</w:t>
      </w:r>
      <w:r>
        <w:rPr>
          <w:szCs w:val="21"/>
        </w:rPr>
        <w:t>615。</w:t>
      </w:r>
    </w:p>
    <w:p>
      <w:pPr>
        <w:pStyle w:val="2"/>
        <w:rPr>
          <w:rFonts w:ascii="Arial" w:hAnsi="Arial" w:eastAsia="黑体" w:cs="Arial"/>
          <w:sz w:val="28"/>
          <w:szCs w:val="28"/>
        </w:rPr>
      </w:pPr>
      <w:r>
        <w:rPr>
          <w:rFonts w:ascii="Arial" w:hAnsi="Arial" w:eastAsia="黑体" w:cs="Arial"/>
          <w:sz w:val="28"/>
          <w:szCs w:val="28"/>
        </w:rPr>
        <w:t>会议输出文档</w:t>
      </w:r>
    </w:p>
    <w:p>
      <w:pPr>
        <w:widowControl/>
        <w:ind w:firstLine="420" w:firstLineChars="200"/>
        <w:rPr>
          <w:szCs w:val="21"/>
          <w:vertAlign w:val="superscript"/>
        </w:rPr>
      </w:pPr>
      <w:r>
        <w:rPr>
          <w:rFonts w:hint="eastAsia"/>
          <w:szCs w:val="21"/>
        </w:rPr>
        <w:t>本次会议输出文档如下：</w:t>
      </w:r>
    </w:p>
    <w:tbl>
      <w:tblPr>
        <w:tblStyle w:val="17"/>
        <w:tblW w:w="9045"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29"/>
        <w:gridCol w:w="4116"/>
        <w:gridCol w:w="1701"/>
        <w:gridCol w:w="209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1129" w:type="dxa"/>
            <w:tcBorders>
              <w:top w:val="single" w:color="auto" w:sz="12" w:space="0"/>
              <w:bottom w:val="single" w:color="auto" w:sz="6" w:space="0"/>
            </w:tcBorders>
            <w:shd w:val="clear" w:color="auto" w:fill="BFBFBF"/>
          </w:tcPr>
          <w:p>
            <w:pPr>
              <w:jc w:val="center"/>
              <w:rPr>
                <w:b/>
                <w:szCs w:val="21"/>
              </w:rPr>
            </w:pPr>
            <w:r>
              <w:rPr>
                <w:b/>
                <w:szCs w:val="21"/>
              </w:rPr>
              <w:t>编号</w:t>
            </w:r>
          </w:p>
        </w:tc>
        <w:tc>
          <w:tcPr>
            <w:tcW w:w="4116" w:type="dxa"/>
            <w:tcBorders>
              <w:top w:val="single" w:color="auto" w:sz="12" w:space="0"/>
              <w:bottom w:val="single" w:color="auto" w:sz="6" w:space="0"/>
            </w:tcBorders>
            <w:shd w:val="clear" w:color="auto" w:fill="BFBFBF"/>
          </w:tcPr>
          <w:p>
            <w:pPr>
              <w:jc w:val="center"/>
              <w:rPr>
                <w:b/>
                <w:szCs w:val="21"/>
              </w:rPr>
            </w:pPr>
            <w:r>
              <w:rPr>
                <w:b/>
                <w:szCs w:val="21"/>
              </w:rPr>
              <w:t>题目</w:t>
            </w:r>
          </w:p>
        </w:tc>
        <w:tc>
          <w:tcPr>
            <w:tcW w:w="1701" w:type="dxa"/>
            <w:tcBorders>
              <w:top w:val="single" w:color="auto" w:sz="12" w:space="0"/>
              <w:bottom w:val="single" w:color="auto" w:sz="6" w:space="0"/>
            </w:tcBorders>
            <w:shd w:val="clear" w:color="auto" w:fill="BFBFBF"/>
          </w:tcPr>
          <w:p>
            <w:pPr>
              <w:jc w:val="center"/>
              <w:rPr>
                <w:b/>
                <w:szCs w:val="21"/>
              </w:rPr>
            </w:pPr>
            <w:r>
              <w:rPr>
                <w:b/>
                <w:szCs w:val="21"/>
              </w:rPr>
              <w:t>来源</w:t>
            </w:r>
          </w:p>
        </w:tc>
        <w:tc>
          <w:tcPr>
            <w:tcW w:w="2099" w:type="dxa"/>
            <w:tcBorders>
              <w:top w:val="single" w:color="auto" w:sz="12" w:space="0"/>
              <w:bottom w:val="single" w:color="auto" w:sz="6" w:space="0"/>
            </w:tcBorders>
            <w:shd w:val="clear" w:color="auto" w:fill="BFBFBF"/>
          </w:tcPr>
          <w:p>
            <w:pPr>
              <w:jc w:val="center"/>
              <w:rPr>
                <w:b/>
                <w:szCs w:val="21"/>
              </w:rPr>
            </w:pPr>
            <w:r>
              <w:rPr>
                <w:rFonts w:hint="eastAsia"/>
                <w:b/>
                <w:szCs w:val="21"/>
              </w:rPr>
              <w:t>说明（</w:t>
            </w:r>
            <w:r>
              <w:rPr>
                <w:b/>
                <w:szCs w:val="21"/>
              </w:rPr>
              <w:t>未标记</w:t>
            </w:r>
            <w:r>
              <w:rPr>
                <w:rFonts w:hint="eastAsia"/>
                <w:b/>
                <w:szCs w:val="21"/>
              </w:rPr>
              <w:t>则</w:t>
            </w:r>
            <w:r>
              <w:rPr>
                <w:b/>
                <w:szCs w:val="21"/>
              </w:rPr>
              <w:t>本日完成</w:t>
            </w:r>
            <w:r>
              <w:rPr>
                <w:rFonts w:hint="eastAsia"/>
                <w:b/>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1129" w:type="dxa"/>
            <w:tcBorders>
              <w:top w:val="single" w:color="auto" w:sz="6" w:space="0"/>
              <w:bottom w:val="single" w:color="auto" w:sz="4" w:space="0"/>
            </w:tcBorders>
          </w:tcPr>
          <w:p>
            <w:pPr>
              <w:rPr>
                <w:szCs w:val="21"/>
              </w:rPr>
            </w:pPr>
            <w:r>
              <w:rPr>
                <w:rFonts w:hint="eastAsia"/>
                <w:szCs w:val="21"/>
              </w:rPr>
              <w:t>N</w:t>
            </w:r>
            <w:r>
              <w:rPr>
                <w:szCs w:val="21"/>
              </w:rPr>
              <w:t>3570</w:t>
            </w:r>
          </w:p>
        </w:tc>
        <w:tc>
          <w:tcPr>
            <w:tcW w:w="4116" w:type="dxa"/>
            <w:tcBorders>
              <w:top w:val="single" w:color="auto" w:sz="6" w:space="0"/>
              <w:bottom w:val="single" w:color="auto" w:sz="4" w:space="0"/>
            </w:tcBorders>
          </w:tcPr>
          <w:p>
            <w:pPr>
              <w:rPr>
                <w:szCs w:val="21"/>
                <w:lang w:val="en-GB"/>
              </w:rPr>
            </w:pPr>
            <w:r>
              <w:rPr>
                <w:szCs w:val="21"/>
                <w:lang w:val="en-GB"/>
              </w:rPr>
              <w:t>AVS工作组第</w:t>
            </w:r>
            <w:r>
              <w:rPr>
                <w:rFonts w:hint="eastAsia"/>
                <w:szCs w:val="21"/>
                <w:lang w:val="en-GB"/>
              </w:rPr>
              <w:t>8</w:t>
            </w:r>
            <w:r>
              <w:rPr>
                <w:szCs w:val="21"/>
                <w:lang w:val="en-GB"/>
              </w:rPr>
              <w:t>5会议</w:t>
            </w:r>
            <w:r>
              <w:rPr>
                <w:rFonts w:hint="eastAsia"/>
              </w:rPr>
              <w:t>决议输出文件列表</w:t>
            </w:r>
          </w:p>
        </w:tc>
        <w:tc>
          <w:tcPr>
            <w:tcW w:w="1701" w:type="dxa"/>
            <w:tcBorders>
              <w:top w:val="single" w:color="auto" w:sz="6" w:space="0"/>
              <w:bottom w:val="single" w:color="auto" w:sz="4" w:space="0"/>
            </w:tcBorders>
          </w:tcPr>
          <w:p>
            <w:pPr>
              <w:rPr>
                <w:szCs w:val="21"/>
                <w:lang w:val="en-GB"/>
              </w:rPr>
            </w:pPr>
            <w:r>
              <w:rPr>
                <w:rFonts w:hint="eastAsia"/>
                <w:szCs w:val="21"/>
                <w:lang w:val="en-GB"/>
              </w:rPr>
              <w:t>黄志勐</w:t>
            </w:r>
          </w:p>
        </w:tc>
        <w:tc>
          <w:tcPr>
            <w:tcW w:w="2099" w:type="dxa"/>
            <w:tcBorders>
              <w:top w:val="single" w:color="auto" w:sz="6" w:space="0"/>
              <w:bottom w:val="single" w:color="auto" w:sz="4" w:space="0"/>
            </w:tcBorders>
          </w:tcPr>
          <w:p>
            <w:pP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1129" w:type="dxa"/>
            <w:tcBorders>
              <w:top w:val="single" w:color="auto" w:sz="4" w:space="0"/>
              <w:bottom w:val="single" w:color="auto" w:sz="4" w:space="0"/>
            </w:tcBorders>
          </w:tcPr>
          <w:p>
            <w:pPr>
              <w:rPr>
                <w:szCs w:val="21"/>
              </w:rPr>
            </w:pPr>
            <w:r>
              <w:rPr>
                <w:rFonts w:hint="eastAsia"/>
                <w:szCs w:val="21"/>
              </w:rPr>
              <w:t>N</w:t>
            </w:r>
            <w:r>
              <w:rPr>
                <w:szCs w:val="21"/>
              </w:rPr>
              <w:t>3571</w:t>
            </w:r>
          </w:p>
        </w:tc>
        <w:tc>
          <w:tcPr>
            <w:tcW w:w="4116" w:type="dxa"/>
            <w:tcBorders>
              <w:top w:val="single" w:color="auto" w:sz="4" w:space="0"/>
              <w:bottom w:val="single" w:color="auto" w:sz="4" w:space="0"/>
            </w:tcBorders>
          </w:tcPr>
          <w:p>
            <w:pPr>
              <w:rPr>
                <w:szCs w:val="21"/>
                <w:lang w:val="en-GB"/>
              </w:rPr>
            </w:pPr>
            <w:r>
              <w:rPr>
                <w:szCs w:val="21"/>
                <w:lang w:val="en-GB"/>
              </w:rPr>
              <w:t>AVS工作组第</w:t>
            </w:r>
            <w:r>
              <w:rPr>
                <w:rFonts w:hint="eastAsia"/>
                <w:szCs w:val="21"/>
                <w:lang w:val="en-GB"/>
              </w:rPr>
              <w:t>8</w:t>
            </w:r>
            <w:r>
              <w:rPr>
                <w:szCs w:val="21"/>
                <w:lang w:val="en-GB"/>
              </w:rPr>
              <w:t>5会议大会</w:t>
            </w:r>
            <w:r>
              <w:rPr>
                <w:rFonts w:hint="eastAsia"/>
                <w:szCs w:val="21"/>
                <w:lang w:val="en-GB"/>
              </w:rPr>
              <w:t>开</w:t>
            </w:r>
            <w:r>
              <w:rPr>
                <w:szCs w:val="21"/>
                <w:lang w:val="en-GB"/>
              </w:rPr>
              <w:t>幕式日程</w:t>
            </w:r>
          </w:p>
        </w:tc>
        <w:tc>
          <w:tcPr>
            <w:tcW w:w="1701" w:type="dxa"/>
            <w:tcBorders>
              <w:top w:val="single" w:color="auto" w:sz="4" w:space="0"/>
              <w:bottom w:val="single" w:color="auto" w:sz="4" w:space="0"/>
            </w:tcBorders>
          </w:tcPr>
          <w:p>
            <w:pPr>
              <w:rPr>
                <w:szCs w:val="21"/>
                <w:lang w:val="en-GB"/>
              </w:rPr>
            </w:pPr>
            <w:r>
              <w:rPr>
                <w:rFonts w:hint="eastAsia"/>
                <w:szCs w:val="21"/>
                <w:lang w:val="en-GB"/>
              </w:rPr>
              <w:t>黄铁军</w:t>
            </w:r>
          </w:p>
        </w:tc>
        <w:tc>
          <w:tcPr>
            <w:tcW w:w="2099" w:type="dxa"/>
            <w:tcBorders>
              <w:top w:val="single" w:color="auto" w:sz="4" w:space="0"/>
              <w:bottom w:val="single" w:color="auto" w:sz="4" w:space="0"/>
            </w:tcBorders>
          </w:tcPr>
          <w:p>
            <w:pP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1129" w:type="dxa"/>
            <w:tcBorders>
              <w:top w:val="single" w:color="auto" w:sz="4" w:space="0"/>
              <w:bottom w:val="single" w:color="auto" w:sz="4" w:space="0"/>
            </w:tcBorders>
          </w:tcPr>
          <w:p>
            <w:pPr>
              <w:rPr>
                <w:szCs w:val="21"/>
              </w:rPr>
            </w:pPr>
            <w:r>
              <w:rPr>
                <w:rFonts w:hint="eastAsia"/>
                <w:szCs w:val="21"/>
              </w:rPr>
              <w:t>N</w:t>
            </w:r>
            <w:r>
              <w:rPr>
                <w:szCs w:val="21"/>
              </w:rPr>
              <w:t>3572</w:t>
            </w:r>
          </w:p>
        </w:tc>
        <w:tc>
          <w:tcPr>
            <w:tcW w:w="4116" w:type="dxa"/>
            <w:tcBorders>
              <w:top w:val="single" w:color="auto" w:sz="4" w:space="0"/>
              <w:bottom w:val="single" w:color="auto" w:sz="4" w:space="0"/>
            </w:tcBorders>
          </w:tcPr>
          <w:p>
            <w:pPr>
              <w:rPr>
                <w:szCs w:val="21"/>
                <w:lang w:val="en-GB"/>
              </w:rPr>
            </w:pPr>
            <w:r>
              <w:rPr>
                <w:szCs w:val="21"/>
                <w:lang w:val="en-GB"/>
              </w:rPr>
              <w:t>AVS工作组第</w:t>
            </w:r>
            <w:r>
              <w:rPr>
                <w:rFonts w:hint="eastAsia"/>
                <w:szCs w:val="21"/>
                <w:lang w:val="en-GB"/>
              </w:rPr>
              <w:t>8</w:t>
            </w:r>
            <w:r>
              <w:rPr>
                <w:szCs w:val="21"/>
                <w:lang w:val="en-GB"/>
              </w:rPr>
              <w:t>5会议大会闭幕式日程</w:t>
            </w:r>
          </w:p>
        </w:tc>
        <w:tc>
          <w:tcPr>
            <w:tcW w:w="1701" w:type="dxa"/>
            <w:tcBorders>
              <w:top w:val="single" w:color="auto" w:sz="4" w:space="0"/>
              <w:bottom w:val="single" w:color="auto" w:sz="4" w:space="0"/>
            </w:tcBorders>
          </w:tcPr>
          <w:p>
            <w:pPr>
              <w:rPr>
                <w:szCs w:val="21"/>
                <w:lang w:val="en-GB"/>
              </w:rPr>
            </w:pPr>
            <w:r>
              <w:rPr>
                <w:rFonts w:hint="eastAsia"/>
                <w:szCs w:val="21"/>
                <w:lang w:val="en-GB"/>
              </w:rPr>
              <w:t>黄铁军</w:t>
            </w:r>
          </w:p>
        </w:tc>
        <w:tc>
          <w:tcPr>
            <w:tcW w:w="2099" w:type="dxa"/>
            <w:tcBorders>
              <w:top w:val="single" w:color="auto" w:sz="4" w:space="0"/>
              <w:bottom w:val="single" w:color="auto" w:sz="4" w:space="0"/>
            </w:tcBorders>
          </w:tcPr>
          <w:p>
            <w:pP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1129" w:type="dxa"/>
            <w:tcBorders>
              <w:top w:val="single" w:color="auto" w:sz="4" w:space="0"/>
              <w:bottom w:val="single" w:color="auto" w:sz="4" w:space="0"/>
            </w:tcBorders>
          </w:tcPr>
          <w:p>
            <w:r>
              <w:rPr>
                <w:rFonts w:hint="eastAsia"/>
              </w:rPr>
              <w:t>N</w:t>
            </w:r>
            <w:r>
              <w:t>3573</w:t>
            </w:r>
          </w:p>
        </w:tc>
        <w:tc>
          <w:tcPr>
            <w:tcW w:w="4116" w:type="dxa"/>
            <w:tcBorders>
              <w:top w:val="single" w:color="auto" w:sz="4" w:space="0"/>
              <w:bottom w:val="single" w:color="auto" w:sz="4" w:space="0"/>
            </w:tcBorders>
          </w:tcPr>
          <w:p>
            <w:pPr>
              <w:rPr>
                <w:szCs w:val="21"/>
                <w:lang w:val="en-GB"/>
              </w:rPr>
            </w:pPr>
            <w:r>
              <w:rPr>
                <w:szCs w:val="21"/>
                <w:lang w:val="en-GB"/>
              </w:rPr>
              <w:t>AVS工作组第</w:t>
            </w:r>
            <w:r>
              <w:rPr>
                <w:rFonts w:hint="eastAsia"/>
                <w:szCs w:val="21"/>
                <w:lang w:val="en-GB"/>
              </w:rPr>
              <w:t>8</w:t>
            </w:r>
            <w:r>
              <w:rPr>
                <w:szCs w:val="21"/>
                <w:lang w:val="en-GB"/>
              </w:rPr>
              <w:t>5会议</w:t>
            </w:r>
            <w:r>
              <w:rPr>
                <w:rFonts w:hint="eastAsia"/>
              </w:rPr>
              <w:t>决议</w:t>
            </w:r>
          </w:p>
        </w:tc>
        <w:tc>
          <w:tcPr>
            <w:tcW w:w="1701" w:type="dxa"/>
            <w:tcBorders>
              <w:top w:val="single" w:color="auto" w:sz="4" w:space="0"/>
              <w:bottom w:val="single" w:color="auto" w:sz="4" w:space="0"/>
            </w:tcBorders>
          </w:tcPr>
          <w:p>
            <w:pPr>
              <w:rPr>
                <w:szCs w:val="21"/>
                <w:lang w:val="en-GB"/>
              </w:rPr>
            </w:pPr>
            <w:r>
              <w:rPr>
                <w:szCs w:val="21"/>
                <w:lang w:val="en-GB"/>
              </w:rPr>
              <w:t>全体成员</w:t>
            </w:r>
          </w:p>
        </w:tc>
        <w:tc>
          <w:tcPr>
            <w:tcW w:w="2099" w:type="dxa"/>
            <w:tcBorders>
              <w:top w:val="single" w:color="auto" w:sz="4" w:space="0"/>
              <w:bottom w:val="single" w:color="auto" w:sz="4" w:space="0"/>
            </w:tcBorders>
          </w:tcPr>
          <w:p>
            <w:pP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1129" w:type="dxa"/>
            <w:tcBorders>
              <w:top w:val="single" w:color="auto" w:sz="4" w:space="0"/>
              <w:bottom w:val="single" w:color="auto" w:sz="4" w:space="0"/>
            </w:tcBorders>
          </w:tcPr>
          <w:p>
            <w:r>
              <w:rPr>
                <w:rFonts w:hint="eastAsia"/>
              </w:rPr>
              <w:t>N</w:t>
            </w:r>
            <w:r>
              <w:t>3574</w:t>
            </w:r>
          </w:p>
        </w:tc>
        <w:tc>
          <w:tcPr>
            <w:tcW w:w="4116" w:type="dxa"/>
            <w:tcBorders>
              <w:top w:val="single" w:color="auto" w:sz="4" w:space="0"/>
              <w:bottom w:val="single" w:color="auto" w:sz="4" w:space="0"/>
            </w:tcBorders>
          </w:tcPr>
          <w:p>
            <w:pPr>
              <w:widowControl/>
              <w:jc w:val="left"/>
              <w:rPr>
                <w:szCs w:val="21"/>
                <w:lang w:val="en-GB"/>
              </w:rPr>
            </w:pPr>
            <w:r>
              <w:rPr>
                <w:szCs w:val="21"/>
                <w:lang w:val="en-GB"/>
              </w:rPr>
              <w:t>需求组会议纪要</w:t>
            </w:r>
          </w:p>
        </w:tc>
        <w:tc>
          <w:tcPr>
            <w:tcW w:w="1701" w:type="dxa"/>
            <w:tcBorders>
              <w:top w:val="single" w:color="auto" w:sz="4" w:space="0"/>
              <w:bottom w:val="single" w:color="auto" w:sz="4" w:space="0"/>
            </w:tcBorders>
          </w:tcPr>
          <w:p>
            <w:pPr>
              <w:rPr>
                <w:szCs w:val="21"/>
                <w:lang w:val="en-GB"/>
              </w:rPr>
            </w:pPr>
            <w:r>
              <w:rPr>
                <w:rFonts w:hint="eastAsia"/>
                <w:szCs w:val="21"/>
                <w:lang w:val="en-GB"/>
              </w:rPr>
              <w:t>梁凡</w:t>
            </w:r>
          </w:p>
        </w:tc>
        <w:tc>
          <w:tcPr>
            <w:tcW w:w="2099" w:type="dxa"/>
            <w:tcBorders>
              <w:top w:val="single" w:color="auto" w:sz="4" w:space="0"/>
              <w:bottom w:val="single" w:color="auto" w:sz="4" w:space="0"/>
            </w:tcBorders>
          </w:tcPr>
          <w:p>
            <w:pPr>
              <w:rPr>
                <w:szCs w:val="21"/>
                <w:lang w:val="en-G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1129" w:type="dxa"/>
            <w:tcBorders>
              <w:top w:val="single" w:color="auto" w:sz="4" w:space="0"/>
              <w:bottom w:val="single" w:color="auto" w:sz="4" w:space="0"/>
            </w:tcBorders>
          </w:tcPr>
          <w:p>
            <w:r>
              <w:rPr>
                <w:rFonts w:hint="eastAsia"/>
              </w:rPr>
              <w:t>N</w:t>
            </w:r>
            <w:r>
              <w:t>3575</w:t>
            </w:r>
          </w:p>
        </w:tc>
        <w:tc>
          <w:tcPr>
            <w:tcW w:w="4116" w:type="dxa"/>
            <w:tcBorders>
              <w:top w:val="single" w:color="auto" w:sz="4" w:space="0"/>
              <w:bottom w:val="single" w:color="auto" w:sz="4" w:space="0"/>
            </w:tcBorders>
          </w:tcPr>
          <w:p>
            <w:pPr>
              <w:widowControl/>
              <w:jc w:val="left"/>
              <w:rPr>
                <w:szCs w:val="21"/>
                <w:lang w:val="en-GB"/>
              </w:rPr>
            </w:pPr>
            <w:r>
              <w:rPr>
                <w:rFonts w:hint="eastAsia"/>
                <w:szCs w:val="21"/>
                <w:lang w:val="en-GB"/>
              </w:rPr>
              <w:t>需求讨论组列表</w:t>
            </w:r>
          </w:p>
        </w:tc>
        <w:tc>
          <w:tcPr>
            <w:tcW w:w="1701" w:type="dxa"/>
            <w:tcBorders>
              <w:top w:val="single" w:color="auto" w:sz="4" w:space="0"/>
              <w:bottom w:val="single" w:color="auto" w:sz="4" w:space="0"/>
            </w:tcBorders>
          </w:tcPr>
          <w:p>
            <w:pPr>
              <w:rPr>
                <w:szCs w:val="21"/>
                <w:lang w:val="en-GB"/>
              </w:rPr>
            </w:pPr>
            <w:r>
              <w:rPr>
                <w:rFonts w:hint="eastAsia"/>
                <w:szCs w:val="21"/>
                <w:lang w:val="en-GB"/>
              </w:rPr>
              <w:t>梁凡</w:t>
            </w:r>
          </w:p>
        </w:tc>
        <w:tc>
          <w:tcPr>
            <w:tcW w:w="2099" w:type="dxa"/>
            <w:tcBorders>
              <w:top w:val="single" w:color="auto" w:sz="4" w:space="0"/>
              <w:bottom w:val="single" w:color="auto" w:sz="4" w:space="0"/>
            </w:tcBorders>
          </w:tcPr>
          <w:p>
            <w:pPr>
              <w:rPr>
                <w:szCs w:val="21"/>
                <w:lang w:val="en-G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1129" w:type="dxa"/>
            <w:tcBorders>
              <w:top w:val="single" w:color="auto" w:sz="4" w:space="0"/>
              <w:bottom w:val="single" w:color="auto" w:sz="4" w:space="0"/>
            </w:tcBorders>
          </w:tcPr>
          <w:p>
            <w:r>
              <w:rPr>
                <w:rFonts w:hint="eastAsia"/>
              </w:rPr>
              <w:t>N</w:t>
            </w:r>
            <w:r>
              <w:t>3576</w:t>
            </w:r>
          </w:p>
        </w:tc>
        <w:tc>
          <w:tcPr>
            <w:tcW w:w="4116" w:type="dxa"/>
            <w:tcBorders>
              <w:top w:val="single" w:color="auto" w:sz="4" w:space="0"/>
              <w:bottom w:val="single" w:color="auto" w:sz="4" w:space="0"/>
            </w:tcBorders>
          </w:tcPr>
          <w:p>
            <w:pPr>
              <w:widowControl/>
              <w:jc w:val="left"/>
              <w:rPr>
                <w:szCs w:val="21"/>
                <w:lang w:val="en-GB"/>
              </w:rPr>
            </w:pPr>
            <w:r>
              <w:rPr>
                <w:rFonts w:hint="eastAsia"/>
                <w:szCs w:val="21"/>
                <w:lang w:val="en-GB"/>
              </w:rPr>
              <w:t>新一代AVS系统标准的技术需求V3.0</w:t>
            </w:r>
          </w:p>
        </w:tc>
        <w:tc>
          <w:tcPr>
            <w:tcW w:w="1701" w:type="dxa"/>
            <w:tcBorders>
              <w:top w:val="single" w:color="auto" w:sz="4" w:space="0"/>
              <w:bottom w:val="single" w:color="auto" w:sz="4" w:space="0"/>
            </w:tcBorders>
          </w:tcPr>
          <w:p>
            <w:pPr>
              <w:rPr>
                <w:szCs w:val="21"/>
                <w:lang w:val="en-GB"/>
              </w:rPr>
            </w:pPr>
            <w:r>
              <w:rPr>
                <w:rFonts w:hint="eastAsia"/>
                <w:szCs w:val="21"/>
                <w:lang w:val="en-GB"/>
              </w:rPr>
              <w:t>梁凡</w:t>
            </w:r>
          </w:p>
        </w:tc>
        <w:tc>
          <w:tcPr>
            <w:tcW w:w="2099" w:type="dxa"/>
            <w:tcBorders>
              <w:top w:val="single" w:color="auto" w:sz="4" w:space="0"/>
              <w:bottom w:val="single" w:color="auto" w:sz="4" w:space="0"/>
            </w:tcBorders>
          </w:tcPr>
          <w:p>
            <w:pPr>
              <w:rPr>
                <w:szCs w:val="21"/>
                <w:lang w:val="en-G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1129" w:type="dxa"/>
            <w:tcBorders>
              <w:top w:val="single" w:color="auto" w:sz="4" w:space="0"/>
              <w:bottom w:val="single" w:color="auto" w:sz="4" w:space="0"/>
            </w:tcBorders>
          </w:tcPr>
          <w:p>
            <w:r>
              <w:rPr>
                <w:rFonts w:hint="eastAsia"/>
              </w:rPr>
              <w:t>N</w:t>
            </w:r>
            <w:r>
              <w:t>3577</w:t>
            </w:r>
          </w:p>
        </w:tc>
        <w:tc>
          <w:tcPr>
            <w:tcW w:w="4116" w:type="dxa"/>
            <w:tcBorders>
              <w:top w:val="single" w:color="auto" w:sz="4" w:space="0"/>
              <w:bottom w:val="single" w:color="auto" w:sz="4" w:space="0"/>
            </w:tcBorders>
          </w:tcPr>
          <w:p>
            <w:pPr>
              <w:widowControl/>
              <w:jc w:val="left"/>
              <w:rPr>
                <w:szCs w:val="21"/>
                <w:lang w:val="en-GB"/>
              </w:rPr>
            </w:pPr>
            <w:r>
              <w:rPr>
                <w:rFonts w:hint="eastAsia"/>
                <w:szCs w:val="21"/>
                <w:lang w:val="en-GB"/>
              </w:rPr>
              <w:t>AVS语音编码标准的技术需求V1.0</w:t>
            </w:r>
          </w:p>
        </w:tc>
        <w:tc>
          <w:tcPr>
            <w:tcW w:w="1701" w:type="dxa"/>
            <w:tcBorders>
              <w:top w:val="single" w:color="auto" w:sz="4" w:space="0"/>
              <w:bottom w:val="single" w:color="auto" w:sz="4" w:space="0"/>
            </w:tcBorders>
          </w:tcPr>
          <w:p>
            <w:pPr>
              <w:rPr>
                <w:szCs w:val="21"/>
                <w:lang w:val="en-GB"/>
              </w:rPr>
            </w:pPr>
            <w:r>
              <w:rPr>
                <w:rFonts w:hint="eastAsia"/>
                <w:szCs w:val="21"/>
                <w:lang w:val="en-GB"/>
              </w:rPr>
              <w:t>梁凡</w:t>
            </w:r>
          </w:p>
        </w:tc>
        <w:tc>
          <w:tcPr>
            <w:tcW w:w="2099" w:type="dxa"/>
            <w:tcBorders>
              <w:top w:val="single" w:color="auto" w:sz="4" w:space="0"/>
              <w:bottom w:val="single" w:color="auto" w:sz="4" w:space="0"/>
            </w:tcBorders>
          </w:tcPr>
          <w:p>
            <w:pPr>
              <w:rPr>
                <w:szCs w:val="21"/>
                <w:lang w:val="en-G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1129" w:type="dxa"/>
            <w:tcBorders>
              <w:top w:val="single" w:color="auto" w:sz="4" w:space="0"/>
              <w:bottom w:val="single" w:color="auto" w:sz="4" w:space="0"/>
            </w:tcBorders>
          </w:tcPr>
          <w:p>
            <w:r>
              <w:rPr>
                <w:rFonts w:hint="eastAsia"/>
              </w:rPr>
              <w:t>N</w:t>
            </w:r>
            <w:r>
              <w:t>3578</w:t>
            </w:r>
          </w:p>
        </w:tc>
        <w:tc>
          <w:tcPr>
            <w:tcW w:w="4116" w:type="dxa"/>
            <w:tcBorders>
              <w:top w:val="single" w:color="auto" w:sz="4" w:space="0"/>
              <w:bottom w:val="single" w:color="auto" w:sz="4" w:space="0"/>
            </w:tcBorders>
          </w:tcPr>
          <w:p>
            <w:pPr>
              <w:widowControl/>
              <w:jc w:val="left"/>
              <w:rPr>
                <w:szCs w:val="21"/>
                <w:lang w:val="en-GB"/>
              </w:rPr>
            </w:pPr>
            <w:r>
              <w:rPr>
                <w:rFonts w:hint="eastAsia"/>
                <w:szCs w:val="21"/>
                <w:lang w:val="en-GB"/>
              </w:rPr>
              <w:t>AVS语音编码质量评价标准的技术需求V1.0</w:t>
            </w:r>
          </w:p>
        </w:tc>
        <w:tc>
          <w:tcPr>
            <w:tcW w:w="1701" w:type="dxa"/>
            <w:tcBorders>
              <w:top w:val="single" w:color="auto" w:sz="4" w:space="0"/>
              <w:bottom w:val="single" w:color="auto" w:sz="4" w:space="0"/>
            </w:tcBorders>
          </w:tcPr>
          <w:p>
            <w:pPr>
              <w:rPr>
                <w:szCs w:val="21"/>
                <w:lang w:val="en-GB"/>
              </w:rPr>
            </w:pPr>
            <w:r>
              <w:rPr>
                <w:rFonts w:hint="eastAsia"/>
                <w:szCs w:val="21"/>
                <w:lang w:val="en-GB"/>
              </w:rPr>
              <w:t>梁凡</w:t>
            </w:r>
          </w:p>
        </w:tc>
        <w:tc>
          <w:tcPr>
            <w:tcW w:w="2099" w:type="dxa"/>
            <w:tcBorders>
              <w:top w:val="single" w:color="auto" w:sz="4" w:space="0"/>
              <w:bottom w:val="single" w:color="auto" w:sz="4" w:space="0"/>
            </w:tcBorders>
          </w:tcPr>
          <w:p>
            <w:pPr>
              <w:rPr>
                <w:szCs w:val="21"/>
                <w:lang w:val="en-G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1129" w:type="dxa"/>
            <w:tcBorders>
              <w:top w:val="single" w:color="auto" w:sz="4" w:space="0"/>
              <w:bottom w:val="single" w:color="auto" w:sz="4" w:space="0"/>
            </w:tcBorders>
          </w:tcPr>
          <w:p>
            <w:r>
              <w:rPr>
                <w:rFonts w:hint="eastAsia"/>
              </w:rPr>
              <w:t>N</w:t>
            </w:r>
            <w:r>
              <w:t>3579</w:t>
            </w:r>
          </w:p>
        </w:tc>
        <w:tc>
          <w:tcPr>
            <w:tcW w:w="4116" w:type="dxa"/>
            <w:tcBorders>
              <w:top w:val="single" w:color="auto" w:sz="4" w:space="0"/>
              <w:bottom w:val="single" w:color="auto" w:sz="4" w:space="0"/>
            </w:tcBorders>
          </w:tcPr>
          <w:p>
            <w:pPr>
              <w:widowControl/>
              <w:jc w:val="left"/>
              <w:rPr>
                <w:szCs w:val="21"/>
                <w:lang w:val="en-GB"/>
              </w:rPr>
            </w:pPr>
            <w:r>
              <w:rPr>
                <w:rFonts w:hint="eastAsia"/>
                <w:szCs w:val="21"/>
                <w:lang w:val="en-GB"/>
              </w:rPr>
              <w:t>AVS4视频编码标准的技术需求（征求意见稿）</w:t>
            </w:r>
          </w:p>
        </w:tc>
        <w:tc>
          <w:tcPr>
            <w:tcW w:w="1701" w:type="dxa"/>
            <w:tcBorders>
              <w:top w:val="single" w:color="auto" w:sz="4" w:space="0"/>
              <w:bottom w:val="single" w:color="auto" w:sz="4" w:space="0"/>
            </w:tcBorders>
          </w:tcPr>
          <w:p>
            <w:pPr>
              <w:rPr>
                <w:szCs w:val="21"/>
                <w:lang w:val="en-GB"/>
              </w:rPr>
            </w:pPr>
            <w:r>
              <w:rPr>
                <w:rFonts w:hint="eastAsia"/>
                <w:szCs w:val="21"/>
                <w:lang w:val="en-GB"/>
              </w:rPr>
              <w:t>梁凡</w:t>
            </w:r>
          </w:p>
        </w:tc>
        <w:tc>
          <w:tcPr>
            <w:tcW w:w="2099" w:type="dxa"/>
            <w:tcBorders>
              <w:top w:val="single" w:color="auto" w:sz="4" w:space="0"/>
              <w:bottom w:val="single" w:color="auto" w:sz="4" w:space="0"/>
            </w:tcBorders>
          </w:tcPr>
          <w:p>
            <w:pPr>
              <w:rPr>
                <w:szCs w:val="21"/>
                <w:lang w:val="en-G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1129" w:type="dxa"/>
            <w:tcBorders>
              <w:top w:val="single" w:color="auto" w:sz="4" w:space="0"/>
              <w:bottom w:val="single" w:color="auto" w:sz="4" w:space="0"/>
            </w:tcBorders>
          </w:tcPr>
          <w:p>
            <w:r>
              <w:rPr>
                <w:rFonts w:hint="eastAsia"/>
              </w:rPr>
              <w:t>N</w:t>
            </w:r>
            <w:r>
              <w:t>3580</w:t>
            </w:r>
          </w:p>
        </w:tc>
        <w:tc>
          <w:tcPr>
            <w:tcW w:w="4116" w:type="dxa"/>
            <w:tcBorders>
              <w:top w:val="single" w:color="auto" w:sz="4" w:space="0"/>
              <w:bottom w:val="single" w:color="auto" w:sz="4" w:space="0"/>
            </w:tcBorders>
          </w:tcPr>
          <w:p>
            <w:pPr>
              <w:widowControl/>
              <w:jc w:val="left"/>
              <w:rPr>
                <w:szCs w:val="21"/>
                <w:lang w:val="en-GB"/>
              </w:rPr>
            </w:pPr>
            <w:r>
              <w:rPr>
                <w:rFonts w:hint="eastAsia"/>
                <w:szCs w:val="21"/>
                <w:lang w:val="en-GB"/>
              </w:rPr>
              <w:t>AVS三维生物医学图像编码标准的技术需求V1.0</w:t>
            </w:r>
          </w:p>
        </w:tc>
        <w:tc>
          <w:tcPr>
            <w:tcW w:w="1701" w:type="dxa"/>
            <w:tcBorders>
              <w:top w:val="single" w:color="auto" w:sz="4" w:space="0"/>
              <w:bottom w:val="single" w:color="auto" w:sz="4" w:space="0"/>
            </w:tcBorders>
          </w:tcPr>
          <w:p>
            <w:pPr>
              <w:rPr>
                <w:szCs w:val="21"/>
                <w:lang w:val="en-GB"/>
              </w:rPr>
            </w:pPr>
            <w:r>
              <w:rPr>
                <w:rFonts w:hint="eastAsia"/>
                <w:szCs w:val="21"/>
                <w:lang w:val="en-GB"/>
              </w:rPr>
              <w:t>梁凡</w:t>
            </w:r>
          </w:p>
        </w:tc>
        <w:tc>
          <w:tcPr>
            <w:tcW w:w="2099" w:type="dxa"/>
            <w:tcBorders>
              <w:top w:val="single" w:color="auto" w:sz="4" w:space="0"/>
              <w:bottom w:val="single" w:color="auto" w:sz="4" w:space="0"/>
            </w:tcBorders>
          </w:tcPr>
          <w:p>
            <w:pPr>
              <w:rPr>
                <w:szCs w:val="21"/>
                <w:lang w:val="en-G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1129" w:type="dxa"/>
            <w:tcBorders>
              <w:top w:val="single" w:color="auto" w:sz="4" w:space="0"/>
              <w:bottom w:val="single" w:color="auto" w:sz="4" w:space="0"/>
            </w:tcBorders>
          </w:tcPr>
          <w:p>
            <w:pPr>
              <w:rPr>
                <w:szCs w:val="21"/>
                <w:lang w:val="en-GB"/>
              </w:rPr>
            </w:pPr>
            <w:r>
              <w:rPr>
                <w:rFonts w:hint="eastAsia"/>
                <w:szCs w:val="21"/>
                <w:lang w:val="en-GB"/>
              </w:rPr>
              <w:t>N</w:t>
            </w:r>
            <w:r>
              <w:rPr>
                <w:szCs w:val="21"/>
                <w:lang w:val="en-GB"/>
              </w:rPr>
              <w:t>3581</w:t>
            </w:r>
          </w:p>
        </w:tc>
        <w:tc>
          <w:tcPr>
            <w:tcW w:w="4116" w:type="dxa"/>
            <w:tcBorders>
              <w:top w:val="single" w:color="auto" w:sz="4" w:space="0"/>
              <w:bottom w:val="single" w:color="auto" w:sz="4" w:space="0"/>
            </w:tcBorders>
          </w:tcPr>
          <w:p>
            <w:pPr>
              <w:widowControl/>
              <w:jc w:val="left"/>
              <w:rPr>
                <w:szCs w:val="21"/>
                <w:lang w:val="en-GB"/>
              </w:rPr>
            </w:pPr>
            <w:r>
              <w:rPr>
                <w:szCs w:val="21"/>
                <w:lang w:val="en-GB"/>
              </w:rPr>
              <w:t>系统组会议纪要</w:t>
            </w:r>
          </w:p>
        </w:tc>
        <w:tc>
          <w:tcPr>
            <w:tcW w:w="1701" w:type="dxa"/>
            <w:tcBorders>
              <w:top w:val="single" w:color="auto" w:sz="4" w:space="0"/>
              <w:bottom w:val="single" w:color="auto" w:sz="4" w:space="0"/>
            </w:tcBorders>
          </w:tcPr>
          <w:p>
            <w:r>
              <w:rPr>
                <w:rFonts w:hint="eastAsia"/>
                <w:szCs w:val="21"/>
                <w:lang w:val="en-GB"/>
              </w:rPr>
              <w:t>徐异凌</w:t>
            </w:r>
          </w:p>
        </w:tc>
        <w:tc>
          <w:tcPr>
            <w:tcW w:w="2099" w:type="dxa"/>
            <w:tcBorders>
              <w:top w:val="single" w:color="auto" w:sz="4" w:space="0"/>
              <w:bottom w:val="single" w:color="auto" w:sz="4" w:space="0"/>
            </w:tcBorders>
          </w:tcPr>
          <w:p>
            <w:pPr>
              <w:rPr>
                <w:szCs w:val="21"/>
                <w:lang w:val="en-G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1129" w:type="dxa"/>
            <w:tcBorders>
              <w:top w:val="single" w:color="auto" w:sz="4" w:space="0"/>
              <w:bottom w:val="single" w:color="auto" w:sz="4" w:space="0"/>
            </w:tcBorders>
          </w:tcPr>
          <w:p>
            <w:pPr>
              <w:rPr>
                <w:szCs w:val="21"/>
                <w:lang w:val="en-GB"/>
              </w:rPr>
            </w:pPr>
            <w:r>
              <w:rPr>
                <w:rFonts w:hint="eastAsia"/>
                <w:szCs w:val="21"/>
                <w:lang w:val="en-GB"/>
              </w:rPr>
              <w:t>N</w:t>
            </w:r>
            <w:r>
              <w:rPr>
                <w:szCs w:val="21"/>
                <w:lang w:val="en-GB"/>
              </w:rPr>
              <w:t>3582</w:t>
            </w:r>
          </w:p>
        </w:tc>
        <w:tc>
          <w:tcPr>
            <w:tcW w:w="4116" w:type="dxa"/>
            <w:tcBorders>
              <w:top w:val="single" w:color="auto" w:sz="4" w:space="0"/>
              <w:bottom w:val="single" w:color="auto" w:sz="4" w:space="0"/>
            </w:tcBorders>
          </w:tcPr>
          <w:p>
            <w:pPr>
              <w:widowControl/>
              <w:jc w:val="left"/>
              <w:rPr>
                <w:szCs w:val="21"/>
                <w:lang w:val="en-GB"/>
              </w:rPr>
            </w:pPr>
            <w:r>
              <w:rPr>
                <w:rFonts w:hint="eastAsia"/>
                <w:szCs w:val="21"/>
                <w:lang w:val="en-GB"/>
              </w:rPr>
              <w:t>AVS3-P1 先进高效媒体系统 FCD1.5</w:t>
            </w:r>
          </w:p>
        </w:tc>
        <w:tc>
          <w:tcPr>
            <w:tcW w:w="1701" w:type="dxa"/>
            <w:tcBorders>
              <w:top w:val="single" w:color="auto" w:sz="4" w:space="0"/>
              <w:bottom w:val="single" w:color="auto" w:sz="4" w:space="0"/>
            </w:tcBorders>
          </w:tcPr>
          <w:p>
            <w:pPr>
              <w:rPr>
                <w:szCs w:val="21"/>
                <w:lang w:val="en-GB"/>
              </w:rPr>
            </w:pPr>
            <w:r>
              <w:rPr>
                <w:rFonts w:hint="eastAsia"/>
                <w:szCs w:val="21"/>
                <w:lang w:val="en-GB"/>
              </w:rPr>
              <w:t>徐异凌</w:t>
            </w:r>
          </w:p>
        </w:tc>
        <w:tc>
          <w:tcPr>
            <w:tcW w:w="2099" w:type="dxa"/>
            <w:tcBorders>
              <w:top w:val="single" w:color="auto" w:sz="4" w:space="0"/>
              <w:bottom w:val="single" w:color="auto" w:sz="4" w:space="0"/>
            </w:tcBorders>
          </w:tcPr>
          <w:p>
            <w:pPr>
              <w:rPr>
                <w:szCs w:val="21"/>
                <w:lang w:val="en-G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1129" w:type="dxa"/>
            <w:tcBorders>
              <w:top w:val="single" w:color="auto" w:sz="4" w:space="0"/>
              <w:bottom w:val="single" w:color="auto" w:sz="4" w:space="0"/>
            </w:tcBorders>
          </w:tcPr>
          <w:p>
            <w:pPr>
              <w:rPr>
                <w:szCs w:val="21"/>
                <w:lang w:val="en-GB"/>
              </w:rPr>
            </w:pPr>
            <w:r>
              <w:rPr>
                <w:rFonts w:hint="eastAsia"/>
                <w:szCs w:val="21"/>
                <w:lang w:val="en-GB"/>
              </w:rPr>
              <w:t>N3</w:t>
            </w:r>
            <w:r>
              <w:rPr>
                <w:szCs w:val="21"/>
                <w:lang w:val="en-GB"/>
              </w:rPr>
              <w:t>583</w:t>
            </w:r>
          </w:p>
        </w:tc>
        <w:tc>
          <w:tcPr>
            <w:tcW w:w="4116" w:type="dxa"/>
            <w:tcBorders>
              <w:top w:val="single" w:color="auto" w:sz="4" w:space="0"/>
              <w:bottom w:val="single" w:color="auto" w:sz="4" w:space="0"/>
            </w:tcBorders>
          </w:tcPr>
          <w:p>
            <w:pPr>
              <w:widowControl/>
              <w:jc w:val="left"/>
              <w:rPr>
                <w:szCs w:val="21"/>
                <w:lang w:val="en-GB"/>
              </w:rPr>
            </w:pPr>
            <w:r>
              <w:rPr>
                <w:rFonts w:hint="eastAsia"/>
                <w:szCs w:val="21"/>
                <w:lang w:val="en-GB"/>
              </w:rPr>
              <w:t>A</w:t>
            </w:r>
            <w:r>
              <w:rPr>
                <w:szCs w:val="21"/>
                <w:lang w:val="en-GB"/>
              </w:rPr>
              <w:t>VS3-P6</w:t>
            </w:r>
            <w:r>
              <w:rPr>
                <w:rFonts w:hint="eastAsia"/>
                <w:szCs w:val="21"/>
                <w:lang w:val="en-GB"/>
              </w:rPr>
              <w:t>智能媒体格式：视频（第二阶段）WD</w:t>
            </w:r>
            <w:r>
              <w:rPr>
                <w:szCs w:val="21"/>
                <w:lang w:val="en-GB"/>
              </w:rPr>
              <w:t>3.0</w:t>
            </w:r>
          </w:p>
        </w:tc>
        <w:tc>
          <w:tcPr>
            <w:tcW w:w="1701" w:type="dxa"/>
            <w:tcBorders>
              <w:top w:val="single" w:color="auto" w:sz="4" w:space="0"/>
              <w:bottom w:val="single" w:color="auto" w:sz="4" w:space="0"/>
            </w:tcBorders>
          </w:tcPr>
          <w:p>
            <w:pPr>
              <w:rPr>
                <w:szCs w:val="21"/>
                <w:lang w:val="en-GB"/>
              </w:rPr>
            </w:pPr>
            <w:r>
              <w:rPr>
                <w:rFonts w:hint="eastAsia"/>
                <w:szCs w:val="21"/>
                <w:lang w:val="en-GB"/>
              </w:rPr>
              <w:t>黄成</w:t>
            </w:r>
          </w:p>
        </w:tc>
        <w:tc>
          <w:tcPr>
            <w:tcW w:w="2099" w:type="dxa"/>
            <w:tcBorders>
              <w:top w:val="single" w:color="auto" w:sz="4" w:space="0"/>
              <w:bottom w:val="single" w:color="auto" w:sz="4" w:space="0"/>
            </w:tcBorders>
          </w:tcPr>
          <w:p>
            <w:pPr>
              <w:rPr>
                <w:szCs w:val="21"/>
                <w:lang w:val="en-G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1129" w:type="dxa"/>
            <w:tcBorders>
              <w:top w:val="single" w:color="auto" w:sz="4" w:space="0"/>
              <w:bottom w:val="single" w:color="auto" w:sz="4" w:space="0"/>
            </w:tcBorders>
          </w:tcPr>
          <w:p>
            <w:pPr>
              <w:rPr>
                <w:szCs w:val="21"/>
                <w:lang w:val="en-GB"/>
              </w:rPr>
            </w:pPr>
            <w:r>
              <w:rPr>
                <w:rFonts w:hint="eastAsia"/>
                <w:szCs w:val="21"/>
                <w:lang w:val="en-GB"/>
              </w:rPr>
              <w:t>N</w:t>
            </w:r>
            <w:r>
              <w:rPr>
                <w:szCs w:val="21"/>
                <w:lang w:val="en-GB"/>
              </w:rPr>
              <w:t>3584</w:t>
            </w:r>
          </w:p>
        </w:tc>
        <w:tc>
          <w:tcPr>
            <w:tcW w:w="4116" w:type="dxa"/>
            <w:tcBorders>
              <w:top w:val="single" w:color="auto" w:sz="4" w:space="0"/>
              <w:bottom w:val="single" w:color="auto" w:sz="4" w:space="0"/>
            </w:tcBorders>
          </w:tcPr>
          <w:p>
            <w:pPr>
              <w:widowControl/>
              <w:jc w:val="left"/>
              <w:rPr>
                <w:szCs w:val="21"/>
                <w:lang w:val="en-GB"/>
              </w:rPr>
            </w:pPr>
            <w:r>
              <w:rPr>
                <w:rFonts w:hint="eastAsia"/>
                <w:szCs w:val="21"/>
                <w:lang w:val="en-GB"/>
              </w:rPr>
              <w:t>AVS3-P7 智能媒体格式：音频WD1.0</w:t>
            </w:r>
          </w:p>
        </w:tc>
        <w:tc>
          <w:tcPr>
            <w:tcW w:w="1701" w:type="dxa"/>
            <w:tcBorders>
              <w:top w:val="single" w:color="auto" w:sz="4" w:space="0"/>
              <w:bottom w:val="single" w:color="auto" w:sz="4" w:space="0"/>
            </w:tcBorders>
          </w:tcPr>
          <w:p>
            <w:pPr>
              <w:rPr>
                <w:szCs w:val="21"/>
                <w:lang w:val="en-GB"/>
              </w:rPr>
            </w:pPr>
            <w:r>
              <w:rPr>
                <w:rFonts w:hint="eastAsia"/>
                <w:szCs w:val="21"/>
                <w:lang w:val="en-GB"/>
              </w:rPr>
              <w:t>胡颖</w:t>
            </w:r>
          </w:p>
        </w:tc>
        <w:tc>
          <w:tcPr>
            <w:tcW w:w="2099" w:type="dxa"/>
            <w:tcBorders>
              <w:top w:val="single" w:color="auto" w:sz="4" w:space="0"/>
              <w:bottom w:val="single" w:color="auto" w:sz="4" w:space="0"/>
            </w:tcBorders>
          </w:tcPr>
          <w:p>
            <w:pPr>
              <w:rPr>
                <w:szCs w:val="21"/>
                <w:lang w:val="en-G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1129" w:type="dxa"/>
            <w:tcBorders>
              <w:top w:val="single" w:color="auto" w:sz="4" w:space="0"/>
              <w:bottom w:val="single" w:color="auto" w:sz="4" w:space="0"/>
            </w:tcBorders>
          </w:tcPr>
          <w:p>
            <w:pPr>
              <w:rPr>
                <w:szCs w:val="21"/>
                <w:lang w:val="en-GB"/>
              </w:rPr>
            </w:pPr>
            <w:r>
              <w:rPr>
                <w:rFonts w:hint="eastAsia"/>
                <w:szCs w:val="21"/>
                <w:lang w:val="en-GB"/>
              </w:rPr>
              <w:t>N</w:t>
            </w:r>
            <w:r>
              <w:rPr>
                <w:szCs w:val="21"/>
                <w:lang w:val="en-GB"/>
              </w:rPr>
              <w:t>3585</w:t>
            </w:r>
          </w:p>
        </w:tc>
        <w:tc>
          <w:tcPr>
            <w:tcW w:w="4116" w:type="dxa"/>
            <w:tcBorders>
              <w:top w:val="single" w:color="auto" w:sz="4" w:space="0"/>
              <w:bottom w:val="single" w:color="auto" w:sz="4" w:space="0"/>
            </w:tcBorders>
          </w:tcPr>
          <w:p>
            <w:pPr>
              <w:widowControl/>
              <w:jc w:val="left"/>
              <w:rPr>
                <w:szCs w:val="21"/>
                <w:lang w:val="en-GB"/>
              </w:rPr>
            </w:pPr>
            <w:r>
              <w:rPr>
                <w:szCs w:val="21"/>
                <w:lang w:val="en-GB"/>
              </w:rPr>
              <w:t>AVS-PCC WD4.5</w:t>
            </w:r>
          </w:p>
        </w:tc>
        <w:tc>
          <w:tcPr>
            <w:tcW w:w="1701" w:type="dxa"/>
            <w:tcBorders>
              <w:top w:val="single" w:color="auto" w:sz="4" w:space="0"/>
              <w:bottom w:val="single" w:color="auto" w:sz="4" w:space="0"/>
            </w:tcBorders>
          </w:tcPr>
          <w:p>
            <w:pPr>
              <w:rPr>
                <w:szCs w:val="21"/>
                <w:lang w:val="en-GB"/>
              </w:rPr>
            </w:pPr>
            <w:r>
              <w:rPr>
                <w:rFonts w:hint="eastAsia"/>
                <w:szCs w:val="21"/>
                <w:lang w:val="en-GB"/>
              </w:rPr>
              <w:t>李秋婷</w:t>
            </w:r>
          </w:p>
        </w:tc>
        <w:tc>
          <w:tcPr>
            <w:tcW w:w="2099" w:type="dxa"/>
            <w:tcBorders>
              <w:top w:val="single" w:color="auto" w:sz="4" w:space="0"/>
              <w:bottom w:val="single" w:color="auto" w:sz="4" w:space="0"/>
            </w:tcBorders>
          </w:tcPr>
          <w:p>
            <w:pPr>
              <w:rPr>
                <w:szCs w:val="21"/>
                <w:lang w:val="en-G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1129" w:type="dxa"/>
            <w:tcBorders>
              <w:top w:val="single" w:color="auto" w:sz="4" w:space="0"/>
              <w:bottom w:val="single" w:color="auto" w:sz="4" w:space="0"/>
            </w:tcBorders>
          </w:tcPr>
          <w:p>
            <w:pPr>
              <w:rPr>
                <w:szCs w:val="21"/>
                <w:lang w:val="en-GB"/>
              </w:rPr>
            </w:pPr>
            <w:r>
              <w:rPr>
                <w:rFonts w:hint="eastAsia"/>
                <w:szCs w:val="21"/>
                <w:lang w:val="en-GB"/>
              </w:rPr>
              <w:t>N</w:t>
            </w:r>
            <w:r>
              <w:rPr>
                <w:szCs w:val="21"/>
                <w:lang w:val="en-GB"/>
              </w:rPr>
              <w:t>3586</w:t>
            </w:r>
          </w:p>
        </w:tc>
        <w:tc>
          <w:tcPr>
            <w:tcW w:w="4116" w:type="dxa"/>
            <w:tcBorders>
              <w:top w:val="single" w:color="auto" w:sz="4" w:space="0"/>
              <w:bottom w:val="single" w:color="auto" w:sz="4" w:space="0"/>
            </w:tcBorders>
          </w:tcPr>
          <w:p>
            <w:pPr>
              <w:widowControl/>
              <w:jc w:val="left"/>
              <w:rPr>
                <w:szCs w:val="21"/>
                <w:lang w:val="en-GB"/>
              </w:rPr>
            </w:pPr>
            <w:r>
              <w:rPr>
                <w:rFonts w:hint="eastAsia"/>
                <w:szCs w:val="21"/>
                <w:lang w:val="en-GB"/>
              </w:rPr>
              <w:t>AVS系统T</w:t>
            </w:r>
            <w:r>
              <w:rPr>
                <w:szCs w:val="21"/>
                <w:lang w:val="en-GB"/>
              </w:rPr>
              <w:t>u</w:t>
            </w:r>
            <w:r>
              <w:rPr>
                <w:rFonts w:hint="eastAsia"/>
                <w:szCs w:val="21"/>
                <w:lang w:val="en-GB"/>
              </w:rPr>
              <w:t>C</w:t>
            </w:r>
          </w:p>
        </w:tc>
        <w:tc>
          <w:tcPr>
            <w:tcW w:w="1701" w:type="dxa"/>
            <w:tcBorders>
              <w:top w:val="single" w:color="auto" w:sz="4" w:space="0"/>
              <w:bottom w:val="single" w:color="auto" w:sz="4" w:space="0"/>
            </w:tcBorders>
          </w:tcPr>
          <w:p>
            <w:pPr>
              <w:rPr>
                <w:szCs w:val="21"/>
                <w:lang w:val="en-GB"/>
              </w:rPr>
            </w:pPr>
            <w:r>
              <w:rPr>
                <w:rFonts w:hint="eastAsia"/>
                <w:szCs w:val="21"/>
                <w:lang w:val="en-GB"/>
              </w:rPr>
              <w:t>李秋婷</w:t>
            </w:r>
          </w:p>
        </w:tc>
        <w:tc>
          <w:tcPr>
            <w:tcW w:w="2099" w:type="dxa"/>
            <w:tcBorders>
              <w:top w:val="single" w:color="auto" w:sz="4" w:space="0"/>
              <w:bottom w:val="single" w:color="auto" w:sz="4" w:space="0"/>
            </w:tcBorders>
          </w:tcPr>
          <w:p>
            <w:pPr>
              <w:rPr>
                <w:szCs w:val="21"/>
                <w:lang w:val="en-G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1129" w:type="dxa"/>
            <w:tcBorders>
              <w:top w:val="single" w:color="auto" w:sz="4" w:space="0"/>
              <w:bottom w:val="single" w:color="auto" w:sz="4" w:space="0"/>
            </w:tcBorders>
          </w:tcPr>
          <w:p>
            <w:pPr>
              <w:rPr>
                <w:szCs w:val="21"/>
                <w:lang w:val="en-GB"/>
              </w:rPr>
            </w:pPr>
            <w:r>
              <w:rPr>
                <w:rFonts w:hint="eastAsia"/>
                <w:szCs w:val="21"/>
                <w:lang w:val="en-GB"/>
              </w:rPr>
              <w:t>N</w:t>
            </w:r>
            <w:r>
              <w:rPr>
                <w:szCs w:val="21"/>
                <w:lang w:val="en-GB"/>
              </w:rPr>
              <w:t>3587</w:t>
            </w:r>
          </w:p>
        </w:tc>
        <w:tc>
          <w:tcPr>
            <w:tcW w:w="4116" w:type="dxa"/>
            <w:tcBorders>
              <w:top w:val="single" w:color="auto" w:sz="4" w:space="0"/>
              <w:bottom w:val="single" w:color="auto" w:sz="4" w:space="0"/>
            </w:tcBorders>
          </w:tcPr>
          <w:p>
            <w:pPr>
              <w:widowControl/>
              <w:jc w:val="left"/>
              <w:rPr>
                <w:szCs w:val="21"/>
                <w:lang w:val="en-GB"/>
              </w:rPr>
            </w:pPr>
            <w:r>
              <w:rPr>
                <w:rFonts w:hint="eastAsia"/>
                <w:szCs w:val="21"/>
                <w:lang w:val="en-GB"/>
              </w:rPr>
              <w:t>AVS-Haptics系统WD0.5</w:t>
            </w:r>
          </w:p>
        </w:tc>
        <w:tc>
          <w:tcPr>
            <w:tcW w:w="1701" w:type="dxa"/>
            <w:tcBorders>
              <w:top w:val="single" w:color="auto" w:sz="4" w:space="0"/>
              <w:bottom w:val="single" w:color="auto" w:sz="4" w:space="0"/>
            </w:tcBorders>
          </w:tcPr>
          <w:p>
            <w:pPr>
              <w:rPr>
                <w:szCs w:val="21"/>
                <w:lang w:val="en-GB"/>
              </w:rPr>
            </w:pPr>
            <w:r>
              <w:rPr>
                <w:rFonts w:hint="eastAsia"/>
                <w:szCs w:val="21"/>
                <w:lang w:val="en-GB"/>
              </w:rPr>
              <w:t>胡颖</w:t>
            </w:r>
          </w:p>
        </w:tc>
        <w:tc>
          <w:tcPr>
            <w:tcW w:w="2099" w:type="dxa"/>
            <w:tcBorders>
              <w:top w:val="single" w:color="auto" w:sz="4" w:space="0"/>
              <w:bottom w:val="single" w:color="auto" w:sz="4" w:space="0"/>
            </w:tcBorders>
          </w:tcPr>
          <w:p>
            <w:pPr>
              <w:rPr>
                <w:szCs w:val="21"/>
                <w:lang w:val="en-G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1129" w:type="dxa"/>
            <w:tcBorders>
              <w:top w:val="single" w:color="auto" w:sz="4" w:space="0"/>
              <w:bottom w:val="single" w:color="auto" w:sz="4" w:space="0"/>
            </w:tcBorders>
          </w:tcPr>
          <w:p>
            <w:pPr>
              <w:rPr>
                <w:szCs w:val="21"/>
                <w:lang w:val="en-GB"/>
              </w:rPr>
            </w:pPr>
            <w:r>
              <w:rPr>
                <w:rFonts w:hint="eastAsia"/>
                <w:szCs w:val="21"/>
                <w:lang w:val="en-GB"/>
              </w:rPr>
              <w:t>N</w:t>
            </w:r>
            <w:r>
              <w:rPr>
                <w:szCs w:val="21"/>
                <w:lang w:val="en-GB"/>
              </w:rPr>
              <w:t>3588</w:t>
            </w:r>
          </w:p>
        </w:tc>
        <w:tc>
          <w:tcPr>
            <w:tcW w:w="4116" w:type="dxa"/>
            <w:tcBorders>
              <w:top w:val="single" w:color="auto" w:sz="4" w:space="0"/>
              <w:bottom w:val="single" w:color="auto" w:sz="4" w:space="0"/>
            </w:tcBorders>
          </w:tcPr>
          <w:p>
            <w:pPr>
              <w:rPr>
                <w:szCs w:val="21"/>
                <w:lang w:val="en-GB"/>
              </w:rPr>
            </w:pPr>
            <w:r>
              <w:rPr>
                <w:rFonts w:hint="eastAsia"/>
                <w:szCs w:val="21"/>
                <w:lang w:val="en-GB"/>
              </w:rPr>
              <w:t>视频组会议纪要</w:t>
            </w:r>
          </w:p>
        </w:tc>
        <w:tc>
          <w:tcPr>
            <w:tcW w:w="1701" w:type="dxa"/>
            <w:tcBorders>
              <w:top w:val="single" w:color="auto" w:sz="4" w:space="0"/>
              <w:bottom w:val="single" w:color="auto" w:sz="4" w:space="0"/>
            </w:tcBorders>
          </w:tcPr>
          <w:p>
            <w:pPr>
              <w:rPr>
                <w:szCs w:val="21"/>
                <w:lang w:val="en-GB"/>
              </w:rPr>
            </w:pPr>
            <w:r>
              <w:rPr>
                <w:rFonts w:hint="eastAsia"/>
                <w:szCs w:val="21"/>
                <w:lang w:val="en-GB"/>
              </w:rPr>
              <w:t>马思伟</w:t>
            </w:r>
          </w:p>
        </w:tc>
        <w:tc>
          <w:tcPr>
            <w:tcW w:w="2099" w:type="dxa"/>
            <w:tcBorders>
              <w:top w:val="single" w:color="auto" w:sz="4" w:space="0"/>
              <w:bottom w:val="single" w:color="auto" w:sz="4" w:space="0"/>
            </w:tcBorders>
          </w:tcPr>
          <w:p>
            <w:pPr>
              <w:rPr>
                <w:szCs w:val="21"/>
                <w:lang w:val="en-G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1129" w:type="dxa"/>
            <w:tcBorders>
              <w:top w:val="single" w:color="auto" w:sz="4" w:space="0"/>
              <w:bottom w:val="single" w:color="auto" w:sz="4" w:space="0"/>
            </w:tcBorders>
          </w:tcPr>
          <w:p>
            <w:pPr>
              <w:rPr>
                <w:szCs w:val="21"/>
                <w:lang w:val="en-GB"/>
              </w:rPr>
            </w:pPr>
            <w:r>
              <w:rPr>
                <w:rFonts w:hint="eastAsia"/>
                <w:szCs w:val="21"/>
                <w:lang w:val="en-GB"/>
              </w:rPr>
              <w:t>N3</w:t>
            </w:r>
            <w:r>
              <w:rPr>
                <w:szCs w:val="21"/>
                <w:lang w:val="en-GB"/>
              </w:rPr>
              <w:t>589</w:t>
            </w:r>
          </w:p>
        </w:tc>
        <w:tc>
          <w:tcPr>
            <w:tcW w:w="4116" w:type="dxa"/>
            <w:tcBorders>
              <w:top w:val="single" w:color="auto" w:sz="4" w:space="0"/>
              <w:bottom w:val="single" w:color="auto" w:sz="4" w:space="0"/>
            </w:tcBorders>
          </w:tcPr>
          <w:p>
            <w:pPr>
              <w:rPr>
                <w:szCs w:val="21"/>
                <w:lang w:val="en-GB"/>
              </w:rPr>
            </w:pPr>
            <w:r>
              <w:rPr>
                <w:rFonts w:hint="eastAsia"/>
                <w:szCs w:val="21"/>
                <w:lang w:val="en-GB"/>
              </w:rPr>
              <w:t>视频组专题讨论组列表</w:t>
            </w:r>
          </w:p>
        </w:tc>
        <w:tc>
          <w:tcPr>
            <w:tcW w:w="1701" w:type="dxa"/>
            <w:tcBorders>
              <w:top w:val="single" w:color="auto" w:sz="4" w:space="0"/>
              <w:bottom w:val="single" w:color="auto" w:sz="4" w:space="0"/>
            </w:tcBorders>
          </w:tcPr>
          <w:p>
            <w:pPr>
              <w:rPr>
                <w:szCs w:val="21"/>
                <w:lang w:val="en-GB"/>
              </w:rPr>
            </w:pPr>
            <w:r>
              <w:rPr>
                <w:rFonts w:hint="eastAsia"/>
                <w:szCs w:val="21"/>
                <w:lang w:val="en-GB"/>
              </w:rPr>
              <w:t>马思伟</w:t>
            </w:r>
          </w:p>
        </w:tc>
        <w:tc>
          <w:tcPr>
            <w:tcW w:w="2099" w:type="dxa"/>
            <w:tcBorders>
              <w:top w:val="single" w:color="auto" w:sz="4" w:space="0"/>
              <w:bottom w:val="single" w:color="auto" w:sz="4" w:space="0"/>
            </w:tcBorders>
          </w:tcPr>
          <w:p>
            <w:pPr>
              <w:rPr>
                <w:szCs w:val="21"/>
                <w:lang w:val="en-G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1129" w:type="dxa"/>
            <w:tcBorders>
              <w:top w:val="single" w:color="auto" w:sz="4" w:space="0"/>
              <w:bottom w:val="single" w:color="auto" w:sz="4" w:space="0"/>
            </w:tcBorders>
          </w:tcPr>
          <w:p>
            <w:pPr>
              <w:rPr>
                <w:szCs w:val="21"/>
                <w:lang w:val="en-GB"/>
              </w:rPr>
            </w:pPr>
            <w:r>
              <w:rPr>
                <w:rFonts w:hint="eastAsia"/>
                <w:szCs w:val="21"/>
                <w:lang w:val="en-GB"/>
              </w:rPr>
              <w:t>N</w:t>
            </w:r>
            <w:r>
              <w:rPr>
                <w:szCs w:val="21"/>
                <w:lang w:val="en-GB"/>
              </w:rPr>
              <w:t>3590</w:t>
            </w:r>
          </w:p>
        </w:tc>
        <w:tc>
          <w:tcPr>
            <w:tcW w:w="4116" w:type="dxa"/>
            <w:tcBorders>
              <w:top w:val="single" w:color="auto" w:sz="4" w:space="0"/>
              <w:bottom w:val="single" w:color="auto" w:sz="4" w:space="0"/>
            </w:tcBorders>
          </w:tcPr>
          <w:p>
            <w:pPr>
              <w:rPr>
                <w:bCs/>
              </w:rPr>
            </w:pPr>
            <w:r>
              <w:rPr>
                <w:rFonts w:hint="eastAsia"/>
                <w:bCs/>
              </w:rPr>
              <w:t>AVS感知无损压缩编码FCD</w:t>
            </w:r>
            <w:r>
              <w:rPr>
                <w:bCs/>
              </w:rPr>
              <w:t>2</w:t>
            </w:r>
            <w:r>
              <w:rPr>
                <w:rFonts w:hint="eastAsia"/>
                <w:bCs/>
              </w:rPr>
              <w:t>.0</w:t>
            </w:r>
          </w:p>
        </w:tc>
        <w:tc>
          <w:tcPr>
            <w:tcW w:w="1701" w:type="dxa"/>
            <w:tcBorders>
              <w:top w:val="single" w:color="auto" w:sz="4" w:space="0"/>
              <w:bottom w:val="single" w:color="auto" w:sz="4" w:space="0"/>
            </w:tcBorders>
          </w:tcPr>
          <w:p>
            <w:pPr>
              <w:rPr>
                <w:szCs w:val="21"/>
                <w:lang w:val="en-GB"/>
              </w:rPr>
            </w:pPr>
            <w:r>
              <w:rPr>
                <w:rFonts w:hint="eastAsia"/>
                <w:szCs w:val="21"/>
                <w:lang w:val="en-GB"/>
              </w:rPr>
              <w:t>梁凡，孙煜程，杨海涛</w:t>
            </w:r>
          </w:p>
        </w:tc>
        <w:tc>
          <w:tcPr>
            <w:tcW w:w="2099" w:type="dxa"/>
            <w:tcBorders>
              <w:top w:val="single" w:color="auto" w:sz="4" w:space="0"/>
              <w:bottom w:val="single" w:color="auto" w:sz="4" w:space="0"/>
            </w:tcBorders>
          </w:tcPr>
          <w:p>
            <w:pPr>
              <w:rPr>
                <w:szCs w:val="21"/>
                <w:lang w:val="en-GB"/>
              </w:rPr>
            </w:pPr>
            <w:r>
              <w:rPr>
                <w:rFonts w:hint="eastAsia"/>
                <w:szCs w:val="21"/>
                <w:lang w:val="en-GB"/>
              </w:rPr>
              <w:t>2</w:t>
            </w:r>
            <w:r>
              <w:rPr>
                <w:szCs w:val="21"/>
                <w:lang w:val="en-GB"/>
              </w:rPr>
              <w:t>023-06-09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1129" w:type="dxa"/>
            <w:tcBorders>
              <w:top w:val="single" w:color="auto" w:sz="4" w:space="0"/>
              <w:bottom w:val="single" w:color="auto" w:sz="4" w:space="0"/>
            </w:tcBorders>
          </w:tcPr>
          <w:p>
            <w:pPr>
              <w:rPr>
                <w:szCs w:val="21"/>
                <w:lang w:val="en-GB"/>
              </w:rPr>
            </w:pPr>
            <w:r>
              <w:rPr>
                <w:rFonts w:hint="eastAsia"/>
                <w:szCs w:val="21"/>
                <w:lang w:val="en-GB"/>
              </w:rPr>
              <w:t>N3</w:t>
            </w:r>
            <w:r>
              <w:rPr>
                <w:szCs w:val="21"/>
                <w:lang w:val="en-GB"/>
              </w:rPr>
              <w:t>591</w:t>
            </w:r>
          </w:p>
        </w:tc>
        <w:tc>
          <w:tcPr>
            <w:tcW w:w="4116" w:type="dxa"/>
            <w:tcBorders>
              <w:top w:val="single" w:color="auto" w:sz="4" w:space="0"/>
              <w:bottom w:val="single" w:color="auto" w:sz="4" w:space="0"/>
            </w:tcBorders>
          </w:tcPr>
          <w:p>
            <w:pPr>
              <w:rPr>
                <w:bCs/>
              </w:rPr>
            </w:pPr>
            <w:r>
              <w:rPr>
                <w:rFonts w:hint="eastAsia"/>
                <w:bCs/>
              </w:rPr>
              <w:t>AVS感知无损压缩编码描述6.0</w:t>
            </w:r>
          </w:p>
        </w:tc>
        <w:tc>
          <w:tcPr>
            <w:tcW w:w="1701" w:type="dxa"/>
            <w:tcBorders>
              <w:top w:val="single" w:color="auto" w:sz="4" w:space="0"/>
              <w:bottom w:val="single" w:color="auto" w:sz="4" w:space="0"/>
            </w:tcBorders>
          </w:tcPr>
          <w:p>
            <w:pPr>
              <w:rPr>
                <w:szCs w:val="21"/>
                <w:lang w:val="en-GB"/>
              </w:rPr>
            </w:pPr>
            <w:r>
              <w:rPr>
                <w:rFonts w:hint="eastAsia"/>
                <w:szCs w:val="21"/>
                <w:lang w:val="en-GB"/>
              </w:rPr>
              <w:t>魏亮，孙煜程</w:t>
            </w:r>
          </w:p>
        </w:tc>
        <w:tc>
          <w:tcPr>
            <w:tcW w:w="2099" w:type="dxa"/>
            <w:tcBorders>
              <w:top w:val="single" w:color="auto" w:sz="4" w:space="0"/>
              <w:bottom w:val="single" w:color="auto" w:sz="4" w:space="0"/>
            </w:tcBorders>
          </w:tcPr>
          <w:p>
            <w:pPr>
              <w:rPr>
                <w:szCs w:val="21"/>
                <w:lang w:val="en-GB"/>
              </w:rPr>
            </w:pPr>
            <w:r>
              <w:rPr>
                <w:rFonts w:hint="eastAsia"/>
                <w:szCs w:val="21"/>
                <w:lang w:val="en-GB"/>
              </w:rPr>
              <w:t>2</w:t>
            </w:r>
            <w:r>
              <w:rPr>
                <w:szCs w:val="21"/>
                <w:lang w:val="en-GB"/>
              </w:rPr>
              <w:t>023-06-09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1129" w:type="dxa"/>
            <w:tcBorders>
              <w:top w:val="single" w:color="auto" w:sz="4" w:space="0"/>
              <w:bottom w:val="single" w:color="auto" w:sz="4" w:space="0"/>
            </w:tcBorders>
          </w:tcPr>
          <w:p>
            <w:pPr>
              <w:rPr>
                <w:szCs w:val="21"/>
                <w:lang w:val="en-GB"/>
              </w:rPr>
            </w:pPr>
            <w:r>
              <w:rPr>
                <w:rFonts w:hint="eastAsia"/>
                <w:szCs w:val="21"/>
                <w:lang w:val="en-GB"/>
              </w:rPr>
              <w:t>N</w:t>
            </w:r>
            <w:r>
              <w:rPr>
                <w:szCs w:val="21"/>
                <w:lang w:val="en-GB"/>
              </w:rPr>
              <w:t>3592</w:t>
            </w:r>
          </w:p>
        </w:tc>
        <w:tc>
          <w:tcPr>
            <w:tcW w:w="4116" w:type="dxa"/>
            <w:tcBorders>
              <w:top w:val="single" w:color="auto" w:sz="4" w:space="0"/>
              <w:bottom w:val="single" w:color="auto" w:sz="4" w:space="0"/>
            </w:tcBorders>
          </w:tcPr>
          <w:p>
            <w:pPr>
              <w:rPr>
                <w:bCs/>
              </w:rPr>
            </w:pPr>
            <w:r>
              <w:rPr>
                <w:rFonts w:hint="eastAsia"/>
                <w:bCs/>
              </w:rPr>
              <w:t>AVS三维生物医学图像编码标准技术提案征集书</w:t>
            </w:r>
          </w:p>
        </w:tc>
        <w:tc>
          <w:tcPr>
            <w:tcW w:w="1701" w:type="dxa"/>
            <w:tcBorders>
              <w:top w:val="single" w:color="auto" w:sz="4" w:space="0"/>
              <w:bottom w:val="single" w:color="auto" w:sz="4" w:space="0"/>
            </w:tcBorders>
          </w:tcPr>
          <w:p>
            <w:pPr>
              <w:rPr>
                <w:szCs w:val="21"/>
                <w:lang w:val="en-GB"/>
              </w:rPr>
            </w:pPr>
            <w:r>
              <w:rPr>
                <w:rFonts w:hint="eastAsia"/>
                <w:szCs w:val="21"/>
                <w:lang w:val="en-GB"/>
              </w:rPr>
              <w:t>李礼</w:t>
            </w:r>
          </w:p>
        </w:tc>
        <w:tc>
          <w:tcPr>
            <w:tcW w:w="2099" w:type="dxa"/>
            <w:tcBorders>
              <w:top w:val="single" w:color="auto" w:sz="4" w:space="0"/>
              <w:bottom w:val="single" w:color="auto" w:sz="4" w:space="0"/>
            </w:tcBorders>
          </w:tcPr>
          <w:p>
            <w:pPr>
              <w:rPr>
                <w:szCs w:val="21"/>
                <w:lang w:val="en-G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1129" w:type="dxa"/>
            <w:tcBorders>
              <w:top w:val="single" w:color="auto" w:sz="4" w:space="0"/>
              <w:bottom w:val="single" w:color="auto" w:sz="4" w:space="0"/>
            </w:tcBorders>
          </w:tcPr>
          <w:p>
            <w:pPr>
              <w:rPr>
                <w:szCs w:val="21"/>
                <w:lang w:val="en-GB"/>
              </w:rPr>
            </w:pPr>
            <w:r>
              <w:rPr>
                <w:rFonts w:hint="eastAsia"/>
                <w:szCs w:val="21"/>
                <w:lang w:val="en-GB"/>
              </w:rPr>
              <w:t>N</w:t>
            </w:r>
            <w:r>
              <w:rPr>
                <w:szCs w:val="21"/>
                <w:lang w:val="en-GB"/>
              </w:rPr>
              <w:t>3593</w:t>
            </w:r>
          </w:p>
        </w:tc>
        <w:tc>
          <w:tcPr>
            <w:tcW w:w="4116" w:type="dxa"/>
            <w:tcBorders>
              <w:top w:val="single" w:color="auto" w:sz="4" w:space="0"/>
              <w:bottom w:val="single" w:color="auto" w:sz="4" w:space="0"/>
            </w:tcBorders>
          </w:tcPr>
          <w:p>
            <w:pPr>
              <w:rPr>
                <w:bCs/>
              </w:rPr>
            </w:pPr>
            <w:r>
              <w:rPr>
                <w:rFonts w:hint="eastAsia"/>
                <w:bCs/>
              </w:rPr>
              <w:t>AVS4视频编码标准实例征集书（草稿）</w:t>
            </w:r>
          </w:p>
        </w:tc>
        <w:tc>
          <w:tcPr>
            <w:tcW w:w="1701" w:type="dxa"/>
            <w:tcBorders>
              <w:top w:val="single" w:color="auto" w:sz="4" w:space="0"/>
              <w:bottom w:val="single" w:color="auto" w:sz="4" w:space="0"/>
            </w:tcBorders>
          </w:tcPr>
          <w:p>
            <w:pPr>
              <w:rPr>
                <w:szCs w:val="21"/>
                <w:lang w:val="en-GB"/>
              </w:rPr>
            </w:pPr>
            <w:r>
              <w:rPr>
                <w:rFonts w:hint="eastAsia"/>
                <w:szCs w:val="21"/>
                <w:lang w:val="en-GB"/>
              </w:rPr>
              <w:t>张嘉琪</w:t>
            </w:r>
          </w:p>
        </w:tc>
        <w:tc>
          <w:tcPr>
            <w:tcW w:w="2099" w:type="dxa"/>
            <w:tcBorders>
              <w:top w:val="single" w:color="auto" w:sz="4" w:space="0"/>
              <w:bottom w:val="single" w:color="auto" w:sz="4" w:space="0"/>
            </w:tcBorders>
          </w:tcPr>
          <w:p>
            <w:pPr>
              <w:rPr>
                <w:szCs w:val="21"/>
                <w:lang w:val="en-G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1129" w:type="dxa"/>
            <w:tcBorders>
              <w:top w:val="single" w:color="auto" w:sz="4" w:space="0"/>
              <w:bottom w:val="single" w:color="auto" w:sz="4" w:space="0"/>
            </w:tcBorders>
          </w:tcPr>
          <w:p>
            <w:pPr>
              <w:rPr>
                <w:szCs w:val="21"/>
              </w:rPr>
            </w:pPr>
            <w:r>
              <w:rPr>
                <w:rFonts w:hint="eastAsia"/>
                <w:szCs w:val="21"/>
                <w:lang w:val="en-GB"/>
              </w:rPr>
              <w:t>N</w:t>
            </w:r>
            <w:r>
              <w:rPr>
                <w:szCs w:val="21"/>
                <w:lang w:val="en-GB"/>
              </w:rPr>
              <w:t>3594</w:t>
            </w:r>
          </w:p>
        </w:tc>
        <w:tc>
          <w:tcPr>
            <w:tcW w:w="4116" w:type="dxa"/>
            <w:tcBorders>
              <w:top w:val="single" w:color="auto" w:sz="4" w:space="0"/>
              <w:bottom w:val="single" w:color="auto" w:sz="4" w:space="0"/>
            </w:tcBorders>
          </w:tcPr>
          <w:p>
            <w:pPr>
              <w:rPr>
                <w:szCs w:val="21"/>
                <w:lang w:val="en-GB"/>
              </w:rPr>
            </w:pPr>
            <w:r>
              <w:rPr>
                <w:szCs w:val="21"/>
                <w:lang w:val="en-GB"/>
              </w:rPr>
              <w:t>音频组会议纪要</w:t>
            </w:r>
          </w:p>
        </w:tc>
        <w:tc>
          <w:tcPr>
            <w:tcW w:w="1701" w:type="dxa"/>
            <w:tcBorders>
              <w:top w:val="single" w:color="auto" w:sz="4" w:space="0"/>
              <w:bottom w:val="single" w:color="auto" w:sz="4" w:space="0"/>
            </w:tcBorders>
          </w:tcPr>
          <w:p>
            <w:pPr>
              <w:rPr>
                <w:szCs w:val="21"/>
              </w:rPr>
            </w:pPr>
            <w:r>
              <w:rPr>
                <w:rFonts w:hint="eastAsia"/>
                <w:szCs w:val="21"/>
              </w:rPr>
              <w:t>窦维蓓</w:t>
            </w:r>
          </w:p>
        </w:tc>
        <w:tc>
          <w:tcPr>
            <w:tcW w:w="2099" w:type="dxa"/>
            <w:tcBorders>
              <w:top w:val="single" w:color="auto" w:sz="4" w:space="0"/>
              <w:bottom w:val="single" w:color="auto" w:sz="4" w:space="0"/>
            </w:tcBorders>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1129" w:type="dxa"/>
            <w:tcBorders>
              <w:top w:val="single" w:color="auto" w:sz="4" w:space="0"/>
              <w:bottom w:val="single" w:color="auto" w:sz="4" w:space="0"/>
            </w:tcBorders>
          </w:tcPr>
          <w:p>
            <w:pPr>
              <w:rPr>
                <w:szCs w:val="21"/>
                <w:lang w:val="en-GB"/>
              </w:rPr>
            </w:pPr>
            <w:r>
              <w:rPr>
                <w:rFonts w:hint="eastAsia"/>
                <w:szCs w:val="21"/>
                <w:lang w:val="en-GB"/>
              </w:rPr>
              <w:t>N</w:t>
            </w:r>
            <w:r>
              <w:rPr>
                <w:szCs w:val="21"/>
                <w:lang w:val="en-GB"/>
              </w:rPr>
              <w:t>3595</w:t>
            </w:r>
          </w:p>
        </w:tc>
        <w:tc>
          <w:tcPr>
            <w:tcW w:w="4116" w:type="dxa"/>
            <w:tcBorders>
              <w:top w:val="single" w:color="auto" w:sz="4" w:space="0"/>
              <w:bottom w:val="single" w:color="auto" w:sz="4" w:space="0"/>
            </w:tcBorders>
          </w:tcPr>
          <w:p>
            <w:pPr>
              <w:rPr>
                <w:szCs w:val="21"/>
                <w:lang w:val="en-GB"/>
              </w:rPr>
            </w:pPr>
            <w:r>
              <w:rPr>
                <w:rFonts w:hint="eastAsia"/>
                <w:szCs w:val="21"/>
                <w:lang w:val="en-GB"/>
              </w:rPr>
              <w:t>国标G</w:t>
            </w:r>
            <w:r>
              <w:rPr>
                <w:szCs w:val="21"/>
                <w:lang w:val="en-GB"/>
              </w:rPr>
              <w:t xml:space="preserve">B/T </w:t>
            </w:r>
            <w:r>
              <w:rPr>
                <w:rFonts w:hint="eastAsia"/>
                <w:szCs w:val="21"/>
                <w:lang w:val="en-GB"/>
              </w:rPr>
              <w:t>33475.3-2018修订版WD1.0</w:t>
            </w:r>
          </w:p>
        </w:tc>
        <w:tc>
          <w:tcPr>
            <w:tcW w:w="1701" w:type="dxa"/>
            <w:tcBorders>
              <w:top w:val="single" w:color="auto" w:sz="4" w:space="0"/>
              <w:bottom w:val="single" w:color="auto" w:sz="4" w:space="0"/>
            </w:tcBorders>
          </w:tcPr>
          <w:p>
            <w:pPr>
              <w:rPr>
                <w:szCs w:val="21"/>
              </w:rPr>
            </w:pPr>
            <w:r>
              <w:rPr>
                <w:rFonts w:hint="eastAsia"/>
                <w:szCs w:val="21"/>
              </w:rPr>
              <w:t>许舒敏</w:t>
            </w:r>
          </w:p>
        </w:tc>
        <w:tc>
          <w:tcPr>
            <w:tcW w:w="2099" w:type="dxa"/>
            <w:tcBorders>
              <w:top w:val="single" w:color="auto" w:sz="4" w:space="0"/>
              <w:bottom w:val="single" w:color="auto" w:sz="4" w:space="0"/>
            </w:tcBorders>
          </w:tcPr>
          <w:p>
            <w:r>
              <w:t>2023-06-15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1129" w:type="dxa"/>
            <w:tcBorders>
              <w:top w:val="single" w:color="auto" w:sz="4" w:space="0"/>
              <w:bottom w:val="single" w:color="auto" w:sz="4" w:space="0"/>
            </w:tcBorders>
          </w:tcPr>
          <w:p>
            <w:pPr>
              <w:rPr>
                <w:szCs w:val="21"/>
                <w:lang w:val="en-GB"/>
              </w:rPr>
            </w:pPr>
            <w:r>
              <w:rPr>
                <w:rFonts w:hint="eastAsia"/>
                <w:szCs w:val="21"/>
                <w:lang w:val="en-GB"/>
              </w:rPr>
              <w:t>N</w:t>
            </w:r>
            <w:r>
              <w:rPr>
                <w:szCs w:val="21"/>
                <w:lang w:val="en-GB"/>
              </w:rPr>
              <w:t>3596</w:t>
            </w:r>
          </w:p>
        </w:tc>
        <w:tc>
          <w:tcPr>
            <w:tcW w:w="4116" w:type="dxa"/>
            <w:tcBorders>
              <w:top w:val="single" w:color="auto" w:sz="4" w:space="0"/>
              <w:bottom w:val="single" w:color="auto" w:sz="4" w:space="0"/>
            </w:tcBorders>
          </w:tcPr>
          <w:p>
            <w:pPr>
              <w:rPr>
                <w:szCs w:val="21"/>
                <w:lang w:val="en-GB"/>
              </w:rPr>
            </w:pPr>
            <w:r>
              <w:rPr>
                <w:rFonts w:hint="eastAsia"/>
                <w:szCs w:val="21"/>
                <w:lang w:val="en-GB"/>
              </w:rPr>
              <w:t>AVS语音编码技术方案征集书1.0</w:t>
            </w:r>
          </w:p>
        </w:tc>
        <w:tc>
          <w:tcPr>
            <w:tcW w:w="1701" w:type="dxa"/>
            <w:tcBorders>
              <w:top w:val="single" w:color="auto" w:sz="4" w:space="0"/>
              <w:bottom w:val="single" w:color="auto" w:sz="4" w:space="0"/>
            </w:tcBorders>
          </w:tcPr>
          <w:p>
            <w:pPr>
              <w:rPr>
                <w:szCs w:val="21"/>
              </w:rPr>
            </w:pPr>
            <w:r>
              <w:rPr>
                <w:rFonts w:hint="eastAsia"/>
                <w:szCs w:val="21"/>
              </w:rPr>
              <w:t>肖玮</w:t>
            </w:r>
          </w:p>
        </w:tc>
        <w:tc>
          <w:tcPr>
            <w:tcW w:w="2099" w:type="dxa"/>
            <w:tcBorders>
              <w:top w:val="single" w:color="auto" w:sz="4" w:space="0"/>
              <w:bottom w:val="single" w:color="auto" w:sz="4" w:space="0"/>
            </w:tcBorders>
          </w:tcPr>
          <w:p>
            <w:pPr>
              <w:ind w:firstLine="420" w:firstLineChars="200"/>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1129" w:type="dxa"/>
            <w:tcBorders>
              <w:top w:val="single" w:color="auto" w:sz="4" w:space="0"/>
              <w:bottom w:val="single" w:color="auto" w:sz="4" w:space="0"/>
            </w:tcBorders>
          </w:tcPr>
          <w:p>
            <w:pPr>
              <w:rPr>
                <w:szCs w:val="21"/>
                <w:lang w:val="en-GB"/>
              </w:rPr>
            </w:pPr>
            <w:r>
              <w:rPr>
                <w:rFonts w:hint="eastAsia"/>
                <w:szCs w:val="21"/>
                <w:lang w:val="en-GB"/>
              </w:rPr>
              <w:t>N</w:t>
            </w:r>
            <w:r>
              <w:rPr>
                <w:szCs w:val="21"/>
                <w:lang w:val="en-GB"/>
              </w:rPr>
              <w:t>3597</w:t>
            </w:r>
          </w:p>
        </w:tc>
        <w:tc>
          <w:tcPr>
            <w:tcW w:w="4116" w:type="dxa"/>
            <w:tcBorders>
              <w:top w:val="single" w:color="auto" w:sz="4" w:space="0"/>
              <w:bottom w:val="single" w:color="auto" w:sz="4" w:space="0"/>
            </w:tcBorders>
          </w:tcPr>
          <w:p>
            <w:pPr>
              <w:rPr>
                <w:szCs w:val="21"/>
                <w:lang w:val="en-GB"/>
              </w:rPr>
            </w:pPr>
            <w:r>
              <w:rPr>
                <w:rFonts w:hint="eastAsia"/>
                <w:szCs w:val="21"/>
                <w:lang w:val="en-GB"/>
              </w:rPr>
              <w:t>信息技术 虚拟现实内容表达 第3部分 音频：技术征集书V3.0</w:t>
            </w:r>
          </w:p>
        </w:tc>
        <w:tc>
          <w:tcPr>
            <w:tcW w:w="1701" w:type="dxa"/>
            <w:tcBorders>
              <w:top w:val="single" w:color="auto" w:sz="4" w:space="0"/>
              <w:bottom w:val="single" w:color="auto" w:sz="4" w:space="0"/>
            </w:tcBorders>
          </w:tcPr>
          <w:p>
            <w:pPr>
              <w:rPr>
                <w:szCs w:val="21"/>
              </w:rPr>
            </w:pPr>
            <w:r>
              <w:rPr>
                <w:rFonts w:hint="eastAsia"/>
                <w:szCs w:val="21"/>
              </w:rPr>
              <w:t>王晶、柳德荣</w:t>
            </w:r>
          </w:p>
        </w:tc>
        <w:tc>
          <w:tcPr>
            <w:tcW w:w="2099" w:type="dxa"/>
            <w:tcBorders>
              <w:top w:val="single" w:color="auto" w:sz="4" w:space="0"/>
              <w:bottom w:val="single" w:color="auto" w:sz="4" w:space="0"/>
            </w:tcBorders>
          </w:tcPr>
          <w:p>
            <w:pPr>
              <w:ind w:firstLine="420" w:firstLineChars="200"/>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1129" w:type="dxa"/>
            <w:tcBorders>
              <w:top w:val="single" w:color="auto" w:sz="4" w:space="0"/>
              <w:bottom w:val="single" w:color="auto" w:sz="4" w:space="0"/>
            </w:tcBorders>
          </w:tcPr>
          <w:p>
            <w:pPr>
              <w:rPr>
                <w:szCs w:val="21"/>
                <w:lang w:val="en-GB"/>
              </w:rPr>
            </w:pPr>
            <w:r>
              <w:rPr>
                <w:rFonts w:hint="eastAsia"/>
                <w:szCs w:val="21"/>
                <w:lang w:val="en-GB"/>
              </w:rPr>
              <w:t>N</w:t>
            </w:r>
            <w:r>
              <w:rPr>
                <w:szCs w:val="21"/>
                <w:lang w:val="en-GB"/>
              </w:rPr>
              <w:t>3598</w:t>
            </w:r>
          </w:p>
        </w:tc>
        <w:tc>
          <w:tcPr>
            <w:tcW w:w="4116" w:type="dxa"/>
            <w:tcBorders>
              <w:top w:val="single" w:color="auto" w:sz="4" w:space="0"/>
              <w:bottom w:val="single" w:color="auto" w:sz="4" w:space="0"/>
            </w:tcBorders>
          </w:tcPr>
          <w:p>
            <w:pPr>
              <w:rPr>
                <w:szCs w:val="21"/>
                <w:lang w:val="en-GB"/>
              </w:rPr>
            </w:pPr>
            <w:r>
              <w:rPr>
                <w:szCs w:val="21"/>
                <w:lang w:val="en-GB"/>
              </w:rPr>
              <w:t>VRU (Virtual Reality Union) Meeting Report</w:t>
            </w:r>
          </w:p>
        </w:tc>
        <w:tc>
          <w:tcPr>
            <w:tcW w:w="1701" w:type="dxa"/>
            <w:tcBorders>
              <w:top w:val="single" w:color="auto" w:sz="4" w:space="0"/>
              <w:bottom w:val="single" w:color="auto" w:sz="4" w:space="0"/>
            </w:tcBorders>
          </w:tcPr>
          <w:p>
            <w:pPr>
              <w:rPr>
                <w:szCs w:val="21"/>
              </w:rPr>
            </w:pPr>
            <w:r>
              <w:rPr>
                <w:rFonts w:hint="eastAsia"/>
                <w:szCs w:val="21"/>
              </w:rPr>
              <w:t>王荣刚</w:t>
            </w:r>
          </w:p>
        </w:tc>
        <w:tc>
          <w:tcPr>
            <w:tcW w:w="2099" w:type="dxa"/>
            <w:tcBorders>
              <w:top w:val="single" w:color="auto" w:sz="4" w:space="0"/>
              <w:bottom w:val="single" w:color="auto" w:sz="4" w:space="0"/>
            </w:tcBorders>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 w:hRule="atLeast"/>
        </w:trPr>
        <w:tc>
          <w:tcPr>
            <w:tcW w:w="1129" w:type="dxa"/>
            <w:tcBorders>
              <w:top w:val="single" w:color="auto" w:sz="4" w:space="0"/>
              <w:bottom w:val="single" w:color="auto" w:sz="4" w:space="0"/>
            </w:tcBorders>
          </w:tcPr>
          <w:p>
            <w:pPr>
              <w:rPr>
                <w:szCs w:val="21"/>
                <w:lang w:val="en-GB"/>
              </w:rPr>
            </w:pPr>
            <w:r>
              <w:rPr>
                <w:rFonts w:hint="eastAsia"/>
                <w:szCs w:val="21"/>
                <w:lang w:val="en-GB"/>
              </w:rPr>
              <w:t>N</w:t>
            </w:r>
            <w:r>
              <w:rPr>
                <w:szCs w:val="21"/>
                <w:lang w:val="en-GB"/>
              </w:rPr>
              <w:t>3599</w:t>
            </w:r>
          </w:p>
        </w:tc>
        <w:tc>
          <w:tcPr>
            <w:tcW w:w="4116" w:type="dxa"/>
            <w:tcBorders>
              <w:top w:val="single" w:color="auto" w:sz="4" w:space="0"/>
              <w:bottom w:val="single" w:color="auto" w:sz="4" w:space="0"/>
            </w:tcBorders>
          </w:tcPr>
          <w:p>
            <w:pPr>
              <w:rPr>
                <w:szCs w:val="21"/>
              </w:rPr>
            </w:pPr>
            <w:r>
              <w:rPr>
                <w:rFonts w:hint="eastAsia"/>
                <w:szCs w:val="21"/>
              </w:rPr>
              <w:t>基因压缩组会议纪要</w:t>
            </w:r>
          </w:p>
        </w:tc>
        <w:tc>
          <w:tcPr>
            <w:tcW w:w="1701" w:type="dxa"/>
            <w:tcBorders>
              <w:top w:val="single" w:color="auto" w:sz="4" w:space="0"/>
              <w:bottom w:val="single" w:color="auto" w:sz="4" w:space="0"/>
            </w:tcBorders>
          </w:tcPr>
          <w:p>
            <w:pPr>
              <w:rPr>
                <w:szCs w:val="21"/>
              </w:rPr>
            </w:pPr>
            <w:r>
              <w:rPr>
                <w:rFonts w:hint="eastAsia"/>
                <w:szCs w:val="21"/>
              </w:rPr>
              <w:t>朱泽轩</w:t>
            </w:r>
          </w:p>
        </w:tc>
        <w:tc>
          <w:tcPr>
            <w:tcW w:w="2099" w:type="dxa"/>
            <w:tcBorders>
              <w:top w:val="single" w:color="auto" w:sz="4" w:space="0"/>
              <w:bottom w:val="single" w:color="auto" w:sz="4" w:space="0"/>
            </w:tcBorders>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 w:hRule="atLeast"/>
        </w:trPr>
        <w:tc>
          <w:tcPr>
            <w:tcW w:w="1129" w:type="dxa"/>
            <w:tcBorders>
              <w:top w:val="single" w:color="auto" w:sz="4" w:space="0"/>
              <w:bottom w:val="single" w:color="auto" w:sz="4" w:space="0"/>
            </w:tcBorders>
          </w:tcPr>
          <w:p>
            <w:pPr>
              <w:rPr>
                <w:szCs w:val="21"/>
                <w:lang w:val="en-GB"/>
              </w:rPr>
            </w:pPr>
            <w:r>
              <w:rPr>
                <w:rFonts w:hint="eastAsia"/>
                <w:szCs w:val="21"/>
                <w:lang w:val="en-GB"/>
              </w:rPr>
              <w:t>N</w:t>
            </w:r>
            <w:r>
              <w:rPr>
                <w:szCs w:val="21"/>
                <w:lang w:val="en-GB"/>
              </w:rPr>
              <w:t>3600</w:t>
            </w:r>
          </w:p>
        </w:tc>
        <w:tc>
          <w:tcPr>
            <w:tcW w:w="4116" w:type="dxa"/>
            <w:tcBorders>
              <w:top w:val="single" w:color="auto" w:sz="4" w:space="0"/>
              <w:bottom w:val="single" w:color="auto" w:sz="4" w:space="0"/>
            </w:tcBorders>
          </w:tcPr>
          <w:p>
            <w:pPr>
              <w:rPr>
                <w:szCs w:val="21"/>
              </w:rPr>
            </w:pPr>
            <w:r>
              <w:rPr>
                <w:rFonts w:hint="eastAsia"/>
                <w:szCs w:val="21"/>
              </w:rPr>
              <w:t xml:space="preserve">基因数据压缩 第3部分：分析结果数据 WD </w:t>
            </w:r>
            <w:r>
              <w:rPr>
                <w:szCs w:val="21"/>
              </w:rPr>
              <w:t>3</w:t>
            </w:r>
            <w:r>
              <w:rPr>
                <w:rFonts w:hint="eastAsia"/>
                <w:szCs w:val="21"/>
              </w:rPr>
              <w:t>.0</w:t>
            </w:r>
          </w:p>
        </w:tc>
        <w:tc>
          <w:tcPr>
            <w:tcW w:w="1701" w:type="dxa"/>
            <w:tcBorders>
              <w:top w:val="single" w:color="auto" w:sz="4" w:space="0"/>
              <w:bottom w:val="single" w:color="auto" w:sz="4" w:space="0"/>
            </w:tcBorders>
          </w:tcPr>
          <w:p>
            <w:pPr>
              <w:rPr>
                <w:szCs w:val="21"/>
              </w:rPr>
            </w:pPr>
            <w:r>
              <w:rPr>
                <w:rFonts w:hint="eastAsia"/>
                <w:szCs w:val="21"/>
              </w:rPr>
              <w:t>朱泽轩</w:t>
            </w:r>
          </w:p>
        </w:tc>
        <w:tc>
          <w:tcPr>
            <w:tcW w:w="2099" w:type="dxa"/>
            <w:tcBorders>
              <w:top w:val="single" w:color="auto" w:sz="4" w:space="0"/>
              <w:bottom w:val="single" w:color="auto" w:sz="4" w:space="0"/>
            </w:tcBorders>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1129" w:type="dxa"/>
            <w:tcBorders>
              <w:top w:val="single" w:color="auto" w:sz="4" w:space="0"/>
              <w:bottom w:val="single" w:color="auto" w:sz="4" w:space="0"/>
            </w:tcBorders>
          </w:tcPr>
          <w:p>
            <w:pPr>
              <w:rPr>
                <w:szCs w:val="21"/>
              </w:rPr>
            </w:pPr>
            <w:r>
              <w:rPr>
                <w:rFonts w:hint="eastAsia"/>
                <w:szCs w:val="21"/>
                <w:lang w:val="en-GB"/>
              </w:rPr>
              <w:t>N</w:t>
            </w:r>
            <w:r>
              <w:rPr>
                <w:szCs w:val="21"/>
                <w:lang w:val="en-GB"/>
              </w:rPr>
              <w:t>3601</w:t>
            </w:r>
          </w:p>
        </w:tc>
        <w:tc>
          <w:tcPr>
            <w:tcW w:w="4116" w:type="dxa"/>
            <w:tcBorders>
              <w:top w:val="single" w:color="auto" w:sz="4" w:space="0"/>
              <w:bottom w:val="single" w:color="auto" w:sz="4" w:space="0"/>
            </w:tcBorders>
          </w:tcPr>
          <w:p>
            <w:pPr>
              <w:rPr>
                <w:szCs w:val="21"/>
              </w:rPr>
            </w:pPr>
            <w:r>
              <w:rPr>
                <w:rFonts w:hint="eastAsia"/>
                <w:szCs w:val="21"/>
              </w:rPr>
              <w:t>点云压缩组会议纪要</w:t>
            </w:r>
          </w:p>
        </w:tc>
        <w:tc>
          <w:tcPr>
            <w:tcW w:w="1701" w:type="dxa"/>
            <w:tcBorders>
              <w:top w:val="single" w:color="auto" w:sz="4" w:space="0"/>
              <w:bottom w:val="single" w:color="auto" w:sz="4" w:space="0"/>
            </w:tcBorders>
          </w:tcPr>
          <w:p>
            <w:pPr>
              <w:rPr>
                <w:szCs w:val="21"/>
              </w:rPr>
            </w:pPr>
            <w:r>
              <w:rPr>
                <w:rFonts w:hint="eastAsia"/>
                <w:szCs w:val="21"/>
              </w:rPr>
              <w:t>郑萧桢</w:t>
            </w:r>
          </w:p>
        </w:tc>
        <w:tc>
          <w:tcPr>
            <w:tcW w:w="2099" w:type="dxa"/>
            <w:tcBorders>
              <w:top w:val="single" w:color="auto" w:sz="4" w:space="0"/>
              <w:bottom w:val="single" w:color="auto" w:sz="4" w:space="0"/>
            </w:tcBorders>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1129" w:type="dxa"/>
            <w:tcBorders>
              <w:top w:val="single" w:color="auto" w:sz="4" w:space="0"/>
              <w:bottom w:val="single" w:color="auto" w:sz="4" w:space="0"/>
            </w:tcBorders>
          </w:tcPr>
          <w:p>
            <w:pPr>
              <w:rPr>
                <w:szCs w:val="21"/>
                <w:lang w:val="en-GB"/>
              </w:rPr>
            </w:pPr>
            <w:r>
              <w:rPr>
                <w:rFonts w:hint="eastAsia"/>
                <w:szCs w:val="21"/>
                <w:lang w:val="en-GB"/>
              </w:rPr>
              <w:t>N</w:t>
            </w:r>
            <w:r>
              <w:rPr>
                <w:szCs w:val="21"/>
                <w:lang w:val="en-GB"/>
              </w:rPr>
              <w:t>3602</w:t>
            </w:r>
          </w:p>
        </w:tc>
        <w:tc>
          <w:tcPr>
            <w:tcW w:w="4116" w:type="dxa"/>
            <w:tcBorders>
              <w:top w:val="single" w:color="auto" w:sz="4" w:space="0"/>
              <w:bottom w:val="single" w:color="auto" w:sz="4" w:space="0"/>
            </w:tcBorders>
          </w:tcPr>
          <w:p>
            <w:pPr>
              <w:rPr>
                <w:szCs w:val="21"/>
              </w:rPr>
            </w:pPr>
            <w:r>
              <w:rPr>
                <w:rFonts w:hint="eastAsia"/>
                <w:szCs w:val="21"/>
              </w:rPr>
              <w:t>AVS点云压缩工作草案CD</w:t>
            </w:r>
            <w:r>
              <w:rPr>
                <w:szCs w:val="21"/>
              </w:rPr>
              <w:t>3.0</w:t>
            </w:r>
          </w:p>
        </w:tc>
        <w:tc>
          <w:tcPr>
            <w:tcW w:w="1701" w:type="dxa"/>
            <w:tcBorders>
              <w:top w:val="single" w:color="auto" w:sz="4" w:space="0"/>
              <w:bottom w:val="single" w:color="auto" w:sz="4" w:space="0"/>
            </w:tcBorders>
          </w:tcPr>
          <w:p>
            <w:pPr>
              <w:rPr>
                <w:szCs w:val="21"/>
              </w:rPr>
            </w:pPr>
            <w:r>
              <w:rPr>
                <w:rFonts w:hint="eastAsia"/>
                <w:szCs w:val="21"/>
              </w:rPr>
              <w:t>高文、王静</w:t>
            </w:r>
          </w:p>
        </w:tc>
        <w:tc>
          <w:tcPr>
            <w:tcW w:w="2099" w:type="dxa"/>
            <w:tcBorders>
              <w:top w:val="single" w:color="auto" w:sz="4" w:space="0"/>
              <w:bottom w:val="single" w:color="auto" w:sz="4" w:space="0"/>
            </w:tcBorders>
          </w:tcPr>
          <w:p>
            <w:r>
              <w:rPr>
                <w:rFonts w:hint="eastAsia"/>
              </w:rPr>
              <w:t>202</w:t>
            </w:r>
            <w:r>
              <w:t>3-07</w:t>
            </w:r>
            <w:r>
              <w:rPr>
                <w:rFonts w:hint="eastAsia"/>
              </w:rPr>
              <w:t>-</w:t>
            </w:r>
            <w:r>
              <w:t>06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1129" w:type="dxa"/>
            <w:tcBorders>
              <w:top w:val="single" w:color="auto" w:sz="4" w:space="0"/>
              <w:bottom w:val="single" w:color="auto" w:sz="4" w:space="0"/>
            </w:tcBorders>
          </w:tcPr>
          <w:p>
            <w:pPr>
              <w:rPr>
                <w:szCs w:val="21"/>
                <w:lang w:val="en-GB"/>
              </w:rPr>
            </w:pPr>
            <w:r>
              <w:rPr>
                <w:rFonts w:hint="eastAsia"/>
                <w:szCs w:val="21"/>
                <w:lang w:val="en-GB"/>
              </w:rPr>
              <w:t>N</w:t>
            </w:r>
            <w:r>
              <w:rPr>
                <w:szCs w:val="21"/>
                <w:lang w:val="en-GB"/>
              </w:rPr>
              <w:t>3603</w:t>
            </w:r>
          </w:p>
        </w:tc>
        <w:tc>
          <w:tcPr>
            <w:tcW w:w="4116" w:type="dxa"/>
            <w:tcBorders>
              <w:top w:val="single" w:color="auto" w:sz="4" w:space="0"/>
              <w:bottom w:val="single" w:color="auto" w:sz="4" w:space="0"/>
            </w:tcBorders>
          </w:tcPr>
          <w:p>
            <w:pPr>
              <w:rPr>
                <w:szCs w:val="21"/>
              </w:rPr>
            </w:pPr>
            <w:r>
              <w:rPr>
                <w:rFonts w:hint="eastAsia"/>
                <w:szCs w:val="21"/>
              </w:rPr>
              <w:t>AVS 点云参考软件平台描述文档</w:t>
            </w:r>
          </w:p>
        </w:tc>
        <w:tc>
          <w:tcPr>
            <w:tcW w:w="1701" w:type="dxa"/>
            <w:tcBorders>
              <w:top w:val="single" w:color="auto" w:sz="4" w:space="0"/>
              <w:bottom w:val="single" w:color="auto" w:sz="4" w:space="0"/>
            </w:tcBorders>
          </w:tcPr>
          <w:p>
            <w:pPr>
              <w:rPr>
                <w:szCs w:val="21"/>
              </w:rPr>
            </w:pPr>
            <w:r>
              <w:rPr>
                <w:rFonts w:hint="eastAsia"/>
                <w:szCs w:val="21"/>
              </w:rPr>
              <w:t>高文、王静</w:t>
            </w:r>
          </w:p>
        </w:tc>
        <w:tc>
          <w:tcPr>
            <w:tcW w:w="2099" w:type="dxa"/>
            <w:tcBorders>
              <w:top w:val="single" w:color="auto" w:sz="4" w:space="0"/>
              <w:bottom w:val="single" w:color="auto" w:sz="4" w:space="0"/>
            </w:tcBorders>
          </w:tcPr>
          <w:p>
            <w:r>
              <w:rPr>
                <w:rFonts w:hint="eastAsia"/>
              </w:rPr>
              <w:t>202</w:t>
            </w:r>
            <w:r>
              <w:t>3-07</w:t>
            </w:r>
            <w:r>
              <w:rPr>
                <w:rFonts w:hint="eastAsia"/>
              </w:rPr>
              <w:t>-</w:t>
            </w:r>
            <w:r>
              <w:t>06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1129" w:type="dxa"/>
            <w:tcBorders>
              <w:top w:val="single" w:color="auto" w:sz="4" w:space="0"/>
              <w:bottom w:val="single" w:color="auto" w:sz="4" w:space="0"/>
            </w:tcBorders>
          </w:tcPr>
          <w:p>
            <w:pPr>
              <w:rPr>
                <w:szCs w:val="21"/>
                <w:lang w:val="en-GB"/>
              </w:rPr>
            </w:pPr>
            <w:r>
              <w:rPr>
                <w:rFonts w:hint="eastAsia"/>
                <w:szCs w:val="21"/>
                <w:lang w:val="en-GB"/>
              </w:rPr>
              <w:t>N</w:t>
            </w:r>
            <w:r>
              <w:rPr>
                <w:szCs w:val="21"/>
                <w:lang w:val="en-GB"/>
              </w:rPr>
              <w:t>3604</w:t>
            </w:r>
          </w:p>
        </w:tc>
        <w:tc>
          <w:tcPr>
            <w:tcW w:w="4116" w:type="dxa"/>
            <w:tcBorders>
              <w:top w:val="single" w:color="auto" w:sz="4" w:space="0"/>
              <w:bottom w:val="single" w:color="auto" w:sz="4" w:space="0"/>
            </w:tcBorders>
          </w:tcPr>
          <w:p>
            <w:pPr>
              <w:rPr>
                <w:szCs w:val="21"/>
              </w:rPr>
            </w:pPr>
            <w:r>
              <w:rPr>
                <w:rFonts w:hint="eastAsia"/>
                <w:szCs w:val="21"/>
              </w:rPr>
              <w:t>AVS点云参考平台使用说明文档</w:t>
            </w:r>
          </w:p>
        </w:tc>
        <w:tc>
          <w:tcPr>
            <w:tcW w:w="1701" w:type="dxa"/>
            <w:tcBorders>
              <w:top w:val="single" w:color="auto" w:sz="4" w:space="0"/>
              <w:bottom w:val="single" w:color="auto" w:sz="4" w:space="0"/>
            </w:tcBorders>
          </w:tcPr>
          <w:p>
            <w:pPr>
              <w:rPr>
                <w:szCs w:val="21"/>
              </w:rPr>
            </w:pPr>
            <w:r>
              <w:rPr>
                <w:rFonts w:hint="eastAsia"/>
                <w:szCs w:val="21"/>
              </w:rPr>
              <w:t>张翔</w:t>
            </w:r>
          </w:p>
        </w:tc>
        <w:tc>
          <w:tcPr>
            <w:tcW w:w="2099" w:type="dxa"/>
            <w:tcBorders>
              <w:top w:val="single" w:color="auto" w:sz="4" w:space="0"/>
              <w:bottom w:val="single" w:color="auto" w:sz="4" w:space="0"/>
            </w:tcBorders>
          </w:tcPr>
          <w:p>
            <w:r>
              <w:rPr>
                <w:rFonts w:hint="eastAsia"/>
              </w:rPr>
              <w:t>202</w:t>
            </w:r>
            <w:r>
              <w:t>3-07</w:t>
            </w:r>
            <w:r>
              <w:rPr>
                <w:rFonts w:hint="eastAsia"/>
              </w:rPr>
              <w:t>-</w:t>
            </w:r>
            <w:r>
              <w:t>06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1129" w:type="dxa"/>
            <w:tcBorders>
              <w:top w:val="single" w:color="auto" w:sz="4" w:space="0"/>
              <w:bottom w:val="single" w:color="auto" w:sz="4" w:space="0"/>
            </w:tcBorders>
          </w:tcPr>
          <w:p>
            <w:pPr>
              <w:rPr>
                <w:szCs w:val="21"/>
                <w:lang w:val="en-GB"/>
              </w:rPr>
            </w:pPr>
            <w:r>
              <w:rPr>
                <w:rFonts w:hint="eastAsia"/>
                <w:szCs w:val="21"/>
                <w:lang w:val="en-GB"/>
              </w:rPr>
              <w:t>N</w:t>
            </w:r>
            <w:r>
              <w:rPr>
                <w:szCs w:val="21"/>
                <w:lang w:val="en-GB"/>
              </w:rPr>
              <w:t>3605</w:t>
            </w:r>
          </w:p>
        </w:tc>
        <w:tc>
          <w:tcPr>
            <w:tcW w:w="4116" w:type="dxa"/>
            <w:tcBorders>
              <w:top w:val="single" w:color="auto" w:sz="4" w:space="0"/>
              <w:bottom w:val="single" w:color="auto" w:sz="4" w:space="0"/>
            </w:tcBorders>
          </w:tcPr>
          <w:p>
            <w:pPr>
              <w:rPr>
                <w:szCs w:val="21"/>
              </w:rPr>
            </w:pPr>
            <w:r>
              <w:rPr>
                <w:rFonts w:hint="eastAsia"/>
                <w:szCs w:val="21"/>
              </w:rPr>
              <w:t>AVS点云编码通用测试条件及</w:t>
            </w:r>
            <w:r>
              <w:rPr>
                <w:szCs w:val="21"/>
              </w:rPr>
              <w:t>result template</w:t>
            </w:r>
          </w:p>
        </w:tc>
        <w:tc>
          <w:tcPr>
            <w:tcW w:w="1701" w:type="dxa"/>
            <w:tcBorders>
              <w:top w:val="single" w:color="auto" w:sz="4" w:space="0"/>
              <w:bottom w:val="single" w:color="auto" w:sz="4" w:space="0"/>
            </w:tcBorders>
          </w:tcPr>
          <w:p>
            <w:pPr>
              <w:rPr>
                <w:szCs w:val="21"/>
              </w:rPr>
            </w:pPr>
            <w:r>
              <w:rPr>
                <w:rFonts w:hint="eastAsia"/>
                <w:szCs w:val="21"/>
              </w:rPr>
              <w:t>王静、高文</w:t>
            </w:r>
          </w:p>
        </w:tc>
        <w:tc>
          <w:tcPr>
            <w:tcW w:w="2099" w:type="dxa"/>
            <w:tcBorders>
              <w:top w:val="single" w:color="auto" w:sz="4" w:space="0"/>
              <w:bottom w:val="single" w:color="auto" w:sz="4" w:space="0"/>
            </w:tcBorders>
          </w:tcPr>
          <w:p>
            <w:pPr>
              <w:widowControl/>
              <w:jc w:val="left"/>
              <w:rPr>
                <w:szCs w:val="21"/>
              </w:rPr>
            </w:pPr>
            <w:r>
              <w:rPr>
                <w:rFonts w:hint="eastAsia"/>
              </w:rPr>
              <w:t>202</w:t>
            </w:r>
            <w:r>
              <w:t>3-07</w:t>
            </w:r>
            <w:r>
              <w:rPr>
                <w:rFonts w:hint="eastAsia"/>
              </w:rPr>
              <w:t>-</w:t>
            </w:r>
            <w:r>
              <w:t>06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 w:hRule="atLeast"/>
        </w:trPr>
        <w:tc>
          <w:tcPr>
            <w:tcW w:w="1129" w:type="dxa"/>
            <w:tcBorders>
              <w:top w:val="single" w:color="auto" w:sz="4" w:space="0"/>
              <w:bottom w:val="single" w:color="auto" w:sz="4" w:space="0"/>
            </w:tcBorders>
          </w:tcPr>
          <w:p>
            <w:pPr>
              <w:rPr>
                <w:szCs w:val="21"/>
                <w:lang w:val="en-GB"/>
              </w:rPr>
            </w:pPr>
            <w:r>
              <w:rPr>
                <w:rFonts w:hint="eastAsia"/>
                <w:szCs w:val="21"/>
                <w:lang w:val="en-GB"/>
              </w:rPr>
              <w:t>N3</w:t>
            </w:r>
            <w:r>
              <w:rPr>
                <w:szCs w:val="21"/>
                <w:lang w:val="en-GB"/>
              </w:rPr>
              <w:t>606</w:t>
            </w:r>
          </w:p>
        </w:tc>
        <w:tc>
          <w:tcPr>
            <w:tcW w:w="4116" w:type="dxa"/>
            <w:tcBorders>
              <w:top w:val="single" w:color="auto" w:sz="4" w:space="0"/>
              <w:bottom w:val="single" w:color="auto" w:sz="4" w:space="0"/>
            </w:tcBorders>
          </w:tcPr>
          <w:p>
            <w:pPr>
              <w:rPr>
                <w:szCs w:val="21"/>
                <w:lang w:val="en-GB"/>
              </w:rPr>
            </w:pPr>
            <w:r>
              <w:rPr>
                <w:rFonts w:hint="eastAsia"/>
                <w:szCs w:val="21"/>
                <w:lang w:val="en-GB"/>
              </w:rPr>
              <w:t>数字版权管理组会议纪要</w:t>
            </w:r>
          </w:p>
        </w:tc>
        <w:tc>
          <w:tcPr>
            <w:tcW w:w="1701" w:type="dxa"/>
            <w:tcBorders>
              <w:top w:val="single" w:color="auto" w:sz="4" w:space="0"/>
              <w:bottom w:val="single" w:color="auto" w:sz="4" w:space="0"/>
            </w:tcBorders>
          </w:tcPr>
          <w:p>
            <w:pPr>
              <w:rPr>
                <w:szCs w:val="21"/>
              </w:rPr>
            </w:pPr>
            <w:r>
              <w:rPr>
                <w:rFonts w:hint="eastAsia"/>
                <w:szCs w:val="21"/>
              </w:rPr>
              <w:t>邓磊</w:t>
            </w:r>
          </w:p>
        </w:tc>
        <w:tc>
          <w:tcPr>
            <w:tcW w:w="2099" w:type="dxa"/>
            <w:tcBorders>
              <w:top w:val="single" w:color="auto" w:sz="4" w:space="0"/>
              <w:bottom w:val="single" w:color="auto" w:sz="4" w:space="0"/>
            </w:tcBorders>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 w:hRule="atLeast"/>
        </w:trPr>
        <w:tc>
          <w:tcPr>
            <w:tcW w:w="1129" w:type="dxa"/>
            <w:tcBorders>
              <w:top w:val="single" w:color="auto" w:sz="4" w:space="0"/>
              <w:bottom w:val="single" w:color="auto" w:sz="4" w:space="0"/>
            </w:tcBorders>
          </w:tcPr>
          <w:p>
            <w:pPr>
              <w:rPr>
                <w:szCs w:val="21"/>
                <w:lang w:val="en-GB"/>
              </w:rPr>
            </w:pPr>
            <w:r>
              <w:rPr>
                <w:rFonts w:hint="eastAsia"/>
                <w:szCs w:val="21"/>
                <w:lang w:val="en-GB"/>
              </w:rPr>
              <w:t>N3</w:t>
            </w:r>
            <w:r>
              <w:rPr>
                <w:szCs w:val="21"/>
                <w:lang w:val="en-GB"/>
              </w:rPr>
              <w:t>607</w:t>
            </w:r>
          </w:p>
        </w:tc>
        <w:tc>
          <w:tcPr>
            <w:tcW w:w="4116" w:type="dxa"/>
            <w:tcBorders>
              <w:top w:val="single" w:color="auto" w:sz="4" w:space="0"/>
              <w:bottom w:val="single" w:color="auto" w:sz="4" w:space="0"/>
            </w:tcBorders>
          </w:tcPr>
          <w:p>
            <w:pPr>
              <w:rPr>
                <w:szCs w:val="21"/>
                <w:lang w:val="en-GB"/>
              </w:rPr>
            </w:pPr>
            <w:r>
              <w:rPr>
                <w:rFonts w:hint="eastAsia"/>
                <w:szCs w:val="21"/>
                <w:lang w:val="en-GB"/>
              </w:rPr>
              <w:t>信息技术 媒体版权及溯源管理 第3部分：数字权利元数据 WD0.</w:t>
            </w:r>
            <w:r>
              <w:rPr>
                <w:szCs w:val="21"/>
                <w:lang w:val="en-GB"/>
              </w:rPr>
              <w:t>7</w:t>
            </w:r>
          </w:p>
        </w:tc>
        <w:tc>
          <w:tcPr>
            <w:tcW w:w="1701" w:type="dxa"/>
            <w:tcBorders>
              <w:top w:val="single" w:color="auto" w:sz="4" w:space="0"/>
              <w:bottom w:val="single" w:color="auto" w:sz="4" w:space="0"/>
            </w:tcBorders>
          </w:tcPr>
          <w:p>
            <w:pPr>
              <w:rPr>
                <w:szCs w:val="21"/>
              </w:rPr>
            </w:pPr>
            <w:r>
              <w:rPr>
                <w:rFonts w:hint="eastAsia"/>
                <w:szCs w:val="21"/>
              </w:rPr>
              <w:t>邓磊</w:t>
            </w:r>
          </w:p>
        </w:tc>
        <w:tc>
          <w:tcPr>
            <w:tcW w:w="2099" w:type="dxa"/>
            <w:tcBorders>
              <w:top w:val="single" w:color="auto" w:sz="4" w:space="0"/>
              <w:bottom w:val="single" w:color="auto" w:sz="4" w:space="0"/>
            </w:tcBorders>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 w:hRule="atLeast"/>
        </w:trPr>
        <w:tc>
          <w:tcPr>
            <w:tcW w:w="1129" w:type="dxa"/>
            <w:tcBorders>
              <w:top w:val="single" w:color="auto" w:sz="4" w:space="0"/>
              <w:bottom w:val="single" w:color="auto" w:sz="4" w:space="0"/>
            </w:tcBorders>
          </w:tcPr>
          <w:p>
            <w:pPr>
              <w:rPr>
                <w:szCs w:val="21"/>
                <w:lang w:val="en-GB"/>
              </w:rPr>
            </w:pPr>
            <w:r>
              <w:rPr>
                <w:rFonts w:hint="eastAsia"/>
                <w:szCs w:val="21"/>
                <w:lang w:val="en-GB"/>
              </w:rPr>
              <w:t>N</w:t>
            </w:r>
            <w:r>
              <w:rPr>
                <w:szCs w:val="21"/>
                <w:lang w:val="en-GB"/>
              </w:rPr>
              <w:t>3608</w:t>
            </w:r>
          </w:p>
        </w:tc>
        <w:tc>
          <w:tcPr>
            <w:tcW w:w="4116" w:type="dxa"/>
            <w:tcBorders>
              <w:top w:val="single" w:color="auto" w:sz="4" w:space="0"/>
              <w:bottom w:val="single" w:color="auto" w:sz="4" w:space="0"/>
            </w:tcBorders>
          </w:tcPr>
          <w:p>
            <w:pPr>
              <w:rPr>
                <w:szCs w:val="21"/>
                <w:lang w:val="en-GB"/>
              </w:rPr>
            </w:pPr>
            <w:bookmarkStart w:id="4" w:name="_Hlk136693829"/>
            <w:r>
              <w:rPr>
                <w:rFonts w:hint="eastAsia"/>
                <w:szCs w:val="21"/>
                <w:lang w:val="en-GB"/>
              </w:rPr>
              <w:t>视频水印测试评估的技术要求</w:t>
            </w:r>
            <w:bookmarkEnd w:id="4"/>
          </w:p>
        </w:tc>
        <w:tc>
          <w:tcPr>
            <w:tcW w:w="1701" w:type="dxa"/>
            <w:tcBorders>
              <w:top w:val="single" w:color="auto" w:sz="4" w:space="0"/>
              <w:bottom w:val="single" w:color="auto" w:sz="4" w:space="0"/>
            </w:tcBorders>
          </w:tcPr>
          <w:p>
            <w:pPr>
              <w:rPr>
                <w:szCs w:val="21"/>
              </w:rPr>
            </w:pPr>
            <w:r>
              <w:rPr>
                <w:rFonts w:hint="eastAsia"/>
                <w:szCs w:val="21"/>
              </w:rPr>
              <w:t>邓磊</w:t>
            </w:r>
          </w:p>
        </w:tc>
        <w:tc>
          <w:tcPr>
            <w:tcW w:w="2099" w:type="dxa"/>
            <w:tcBorders>
              <w:top w:val="single" w:color="auto" w:sz="4" w:space="0"/>
              <w:bottom w:val="single" w:color="auto" w:sz="4" w:space="0"/>
            </w:tcBorders>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 w:hRule="atLeast"/>
        </w:trPr>
        <w:tc>
          <w:tcPr>
            <w:tcW w:w="1129" w:type="dxa"/>
            <w:tcBorders>
              <w:top w:val="single" w:color="auto" w:sz="4" w:space="0"/>
              <w:bottom w:val="single" w:color="auto" w:sz="4" w:space="0"/>
            </w:tcBorders>
          </w:tcPr>
          <w:p>
            <w:pPr>
              <w:rPr>
                <w:szCs w:val="21"/>
                <w:lang w:val="en-GB"/>
              </w:rPr>
            </w:pPr>
            <w:r>
              <w:rPr>
                <w:rFonts w:hint="eastAsia"/>
                <w:szCs w:val="21"/>
                <w:lang w:val="en-GB"/>
              </w:rPr>
              <w:t>N</w:t>
            </w:r>
            <w:r>
              <w:rPr>
                <w:szCs w:val="21"/>
                <w:lang w:val="en-GB"/>
              </w:rPr>
              <w:t>3609</w:t>
            </w:r>
          </w:p>
        </w:tc>
        <w:tc>
          <w:tcPr>
            <w:tcW w:w="4116" w:type="dxa"/>
            <w:tcBorders>
              <w:top w:val="single" w:color="auto" w:sz="4" w:space="0"/>
              <w:bottom w:val="single" w:color="auto" w:sz="4" w:space="0"/>
            </w:tcBorders>
          </w:tcPr>
          <w:p>
            <w:pPr>
              <w:rPr>
                <w:szCs w:val="21"/>
              </w:rPr>
            </w:pPr>
            <w:r>
              <w:rPr>
                <w:rFonts w:hint="eastAsia"/>
                <w:szCs w:val="21"/>
              </w:rPr>
              <w:t>图像质量评价组会议纪要</w:t>
            </w:r>
          </w:p>
        </w:tc>
        <w:tc>
          <w:tcPr>
            <w:tcW w:w="1701" w:type="dxa"/>
            <w:tcBorders>
              <w:top w:val="single" w:color="auto" w:sz="4" w:space="0"/>
              <w:bottom w:val="single" w:color="auto" w:sz="4" w:space="0"/>
            </w:tcBorders>
          </w:tcPr>
          <w:p>
            <w:pPr>
              <w:rPr>
                <w:szCs w:val="21"/>
              </w:rPr>
            </w:pPr>
            <w:r>
              <w:rPr>
                <w:rFonts w:hint="eastAsia"/>
                <w:szCs w:val="21"/>
              </w:rPr>
              <w:t>许晓中</w:t>
            </w:r>
          </w:p>
        </w:tc>
        <w:tc>
          <w:tcPr>
            <w:tcW w:w="2099" w:type="dxa"/>
            <w:tcBorders>
              <w:top w:val="single" w:color="auto" w:sz="4" w:space="0"/>
              <w:bottom w:val="single" w:color="auto" w:sz="4" w:space="0"/>
            </w:tcBorders>
          </w:tcPr>
          <w:p>
            <w:pPr>
              <w:rPr>
                <w:szCs w:val="21"/>
                <w:lang w:val="en-GB"/>
              </w:rPr>
            </w:pPr>
            <w:r>
              <w:rPr>
                <w:rFonts w:hint="eastAsia"/>
                <w:szCs w:val="21"/>
                <w:lang w:val="en-GB"/>
              </w:rPr>
              <w:t>2</w:t>
            </w:r>
            <w:r>
              <w:rPr>
                <w:szCs w:val="21"/>
                <w:lang w:val="en-GB"/>
              </w:rPr>
              <w:t>023-07-03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 w:hRule="atLeast"/>
        </w:trPr>
        <w:tc>
          <w:tcPr>
            <w:tcW w:w="1129" w:type="dxa"/>
            <w:tcBorders>
              <w:top w:val="single" w:color="auto" w:sz="4" w:space="0"/>
              <w:bottom w:val="single" w:color="auto" w:sz="4" w:space="0"/>
            </w:tcBorders>
          </w:tcPr>
          <w:p>
            <w:pPr>
              <w:rPr>
                <w:szCs w:val="21"/>
                <w:lang w:val="en-GB"/>
              </w:rPr>
            </w:pPr>
            <w:r>
              <w:rPr>
                <w:rFonts w:hint="eastAsia"/>
                <w:szCs w:val="21"/>
                <w:lang w:val="en-GB"/>
              </w:rPr>
              <w:t>N</w:t>
            </w:r>
            <w:r>
              <w:rPr>
                <w:szCs w:val="21"/>
                <w:lang w:val="en-GB"/>
              </w:rPr>
              <w:t>3610</w:t>
            </w:r>
          </w:p>
        </w:tc>
        <w:tc>
          <w:tcPr>
            <w:tcW w:w="4116" w:type="dxa"/>
            <w:tcBorders>
              <w:top w:val="single" w:color="auto" w:sz="4" w:space="0"/>
              <w:bottom w:val="single" w:color="auto" w:sz="4" w:space="0"/>
            </w:tcBorders>
          </w:tcPr>
          <w:p>
            <w:pPr>
              <w:rPr>
                <w:szCs w:val="21"/>
              </w:rPr>
            </w:pPr>
            <w:r>
              <w:rPr>
                <w:rFonts w:hint="eastAsia"/>
                <w:szCs w:val="21"/>
              </w:rPr>
              <w:t>面向人眼视觉任务的点云主观质量评价标准CD1.0</w:t>
            </w:r>
          </w:p>
        </w:tc>
        <w:tc>
          <w:tcPr>
            <w:tcW w:w="1701" w:type="dxa"/>
            <w:tcBorders>
              <w:top w:val="single" w:color="auto" w:sz="4" w:space="0"/>
              <w:bottom w:val="single" w:color="auto" w:sz="4" w:space="0"/>
            </w:tcBorders>
          </w:tcPr>
          <w:p>
            <w:pPr>
              <w:rPr>
                <w:szCs w:val="21"/>
              </w:rPr>
            </w:pPr>
            <w:r>
              <w:rPr>
                <w:rFonts w:hint="eastAsia"/>
                <w:szCs w:val="21"/>
              </w:rPr>
              <w:t>杨琦</w:t>
            </w:r>
          </w:p>
        </w:tc>
        <w:tc>
          <w:tcPr>
            <w:tcW w:w="2099" w:type="dxa"/>
            <w:tcBorders>
              <w:top w:val="single" w:color="auto" w:sz="4" w:space="0"/>
              <w:bottom w:val="single" w:color="auto" w:sz="4" w:space="0"/>
            </w:tcBorders>
          </w:tcPr>
          <w:p>
            <w:pPr>
              <w:rPr>
                <w:szCs w:val="21"/>
                <w:lang w:val="en-G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 w:hRule="atLeast"/>
        </w:trPr>
        <w:tc>
          <w:tcPr>
            <w:tcW w:w="1129" w:type="dxa"/>
            <w:tcBorders>
              <w:top w:val="single" w:color="auto" w:sz="4" w:space="0"/>
              <w:bottom w:val="single" w:color="auto" w:sz="4" w:space="0"/>
            </w:tcBorders>
          </w:tcPr>
          <w:p>
            <w:pPr>
              <w:rPr>
                <w:szCs w:val="21"/>
                <w:lang w:val="en-GB"/>
              </w:rPr>
            </w:pPr>
            <w:r>
              <w:rPr>
                <w:rFonts w:hint="eastAsia"/>
                <w:szCs w:val="21"/>
                <w:lang w:val="en-GB"/>
              </w:rPr>
              <w:t>N</w:t>
            </w:r>
            <w:r>
              <w:rPr>
                <w:szCs w:val="21"/>
                <w:lang w:val="en-GB"/>
              </w:rPr>
              <w:t>3611</w:t>
            </w:r>
          </w:p>
        </w:tc>
        <w:tc>
          <w:tcPr>
            <w:tcW w:w="4116" w:type="dxa"/>
            <w:tcBorders>
              <w:top w:val="single" w:color="auto" w:sz="4" w:space="0"/>
              <w:bottom w:val="single" w:color="auto" w:sz="4" w:space="0"/>
            </w:tcBorders>
          </w:tcPr>
          <w:p>
            <w:pPr>
              <w:rPr>
                <w:szCs w:val="21"/>
              </w:rPr>
            </w:pPr>
            <w:r>
              <w:rPr>
                <w:rFonts w:hint="eastAsia"/>
                <w:szCs w:val="21"/>
              </w:rPr>
              <w:t>测试组会议纪要</w:t>
            </w:r>
          </w:p>
        </w:tc>
        <w:tc>
          <w:tcPr>
            <w:tcW w:w="1701" w:type="dxa"/>
            <w:tcBorders>
              <w:top w:val="single" w:color="auto" w:sz="4" w:space="0"/>
              <w:bottom w:val="single" w:color="auto" w:sz="4" w:space="0"/>
            </w:tcBorders>
          </w:tcPr>
          <w:p>
            <w:pPr>
              <w:rPr>
                <w:szCs w:val="21"/>
              </w:rPr>
            </w:pPr>
            <w:r>
              <w:rPr>
                <w:rFonts w:hint="eastAsia"/>
                <w:szCs w:val="21"/>
              </w:rPr>
              <w:t>李婧欣</w:t>
            </w:r>
          </w:p>
        </w:tc>
        <w:tc>
          <w:tcPr>
            <w:tcW w:w="2099" w:type="dxa"/>
            <w:tcBorders>
              <w:top w:val="single" w:color="auto" w:sz="4" w:space="0"/>
              <w:bottom w:val="single" w:color="auto" w:sz="4" w:space="0"/>
            </w:tcBorders>
          </w:tcPr>
          <w:p>
            <w:pPr>
              <w:rPr>
                <w:szCs w:val="21"/>
                <w:lang w:val="en-G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 w:hRule="atLeast"/>
        </w:trPr>
        <w:tc>
          <w:tcPr>
            <w:tcW w:w="1129" w:type="dxa"/>
            <w:tcBorders>
              <w:top w:val="single" w:color="auto" w:sz="4" w:space="0"/>
              <w:bottom w:val="single" w:color="auto" w:sz="4" w:space="0"/>
            </w:tcBorders>
          </w:tcPr>
          <w:p>
            <w:pPr>
              <w:rPr>
                <w:szCs w:val="21"/>
                <w:lang w:val="en-GB"/>
              </w:rPr>
            </w:pPr>
            <w:r>
              <w:rPr>
                <w:rFonts w:hint="eastAsia"/>
                <w:szCs w:val="21"/>
                <w:lang w:val="en-GB"/>
              </w:rPr>
              <w:t>N</w:t>
            </w:r>
            <w:r>
              <w:rPr>
                <w:szCs w:val="21"/>
                <w:lang w:val="en-GB"/>
              </w:rPr>
              <w:t>3612</w:t>
            </w:r>
          </w:p>
        </w:tc>
        <w:tc>
          <w:tcPr>
            <w:tcW w:w="4116" w:type="dxa"/>
            <w:tcBorders>
              <w:top w:val="single" w:color="auto" w:sz="4" w:space="0"/>
              <w:bottom w:val="single" w:color="auto" w:sz="4" w:space="0"/>
            </w:tcBorders>
          </w:tcPr>
          <w:p>
            <w:pPr>
              <w:rPr>
                <w:szCs w:val="21"/>
              </w:rPr>
            </w:pPr>
            <w:bookmarkStart w:id="5" w:name="_Hlk136694193"/>
            <w:r>
              <w:rPr>
                <w:rFonts w:hint="eastAsia"/>
                <w:szCs w:val="21"/>
              </w:rPr>
              <w:t>感知无损压缩 第2部分：视频符合性测试WD</w:t>
            </w:r>
            <w:r>
              <w:rPr>
                <w:szCs w:val="21"/>
              </w:rPr>
              <w:t>1.0</w:t>
            </w:r>
            <w:bookmarkEnd w:id="5"/>
          </w:p>
        </w:tc>
        <w:tc>
          <w:tcPr>
            <w:tcW w:w="1701" w:type="dxa"/>
            <w:tcBorders>
              <w:top w:val="single" w:color="auto" w:sz="4" w:space="0"/>
              <w:bottom w:val="single" w:color="auto" w:sz="4" w:space="0"/>
            </w:tcBorders>
          </w:tcPr>
          <w:p>
            <w:pPr>
              <w:rPr>
                <w:szCs w:val="21"/>
              </w:rPr>
            </w:pPr>
            <w:r>
              <w:rPr>
                <w:rFonts w:hint="eastAsia"/>
                <w:szCs w:val="21"/>
              </w:rPr>
              <w:t>李婧欣</w:t>
            </w:r>
          </w:p>
        </w:tc>
        <w:tc>
          <w:tcPr>
            <w:tcW w:w="2099" w:type="dxa"/>
            <w:tcBorders>
              <w:top w:val="single" w:color="auto" w:sz="4" w:space="0"/>
              <w:bottom w:val="single" w:color="auto" w:sz="4" w:space="0"/>
            </w:tcBorders>
          </w:tcPr>
          <w:p>
            <w:pPr>
              <w:rPr>
                <w:szCs w:val="21"/>
                <w:lang w:val="en-G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 w:hRule="atLeast"/>
        </w:trPr>
        <w:tc>
          <w:tcPr>
            <w:tcW w:w="1129" w:type="dxa"/>
            <w:tcBorders>
              <w:top w:val="single" w:color="auto" w:sz="4" w:space="0"/>
              <w:bottom w:val="single" w:color="auto" w:sz="4" w:space="0"/>
            </w:tcBorders>
          </w:tcPr>
          <w:p>
            <w:pPr>
              <w:rPr>
                <w:szCs w:val="21"/>
                <w:lang w:val="en-GB"/>
              </w:rPr>
            </w:pPr>
            <w:r>
              <w:rPr>
                <w:rFonts w:hint="eastAsia"/>
                <w:szCs w:val="21"/>
                <w:lang w:val="en-GB"/>
              </w:rPr>
              <w:t>N3</w:t>
            </w:r>
            <w:r>
              <w:rPr>
                <w:szCs w:val="21"/>
                <w:lang w:val="en-GB"/>
              </w:rPr>
              <w:t>613</w:t>
            </w:r>
          </w:p>
        </w:tc>
        <w:tc>
          <w:tcPr>
            <w:tcW w:w="4116" w:type="dxa"/>
            <w:tcBorders>
              <w:top w:val="single" w:color="auto" w:sz="4" w:space="0"/>
              <w:bottom w:val="single" w:color="auto" w:sz="4" w:space="0"/>
            </w:tcBorders>
          </w:tcPr>
          <w:p>
            <w:pPr>
              <w:rPr>
                <w:szCs w:val="21"/>
              </w:rPr>
            </w:pPr>
            <w:r>
              <w:rPr>
                <w:rFonts w:hint="eastAsia"/>
                <w:szCs w:val="21"/>
              </w:rPr>
              <w:t>实现组会议纪要</w:t>
            </w:r>
          </w:p>
        </w:tc>
        <w:tc>
          <w:tcPr>
            <w:tcW w:w="1701" w:type="dxa"/>
            <w:tcBorders>
              <w:top w:val="single" w:color="auto" w:sz="4" w:space="0"/>
              <w:bottom w:val="single" w:color="auto" w:sz="4" w:space="0"/>
            </w:tcBorders>
          </w:tcPr>
          <w:p>
            <w:pPr>
              <w:rPr>
                <w:szCs w:val="21"/>
              </w:rPr>
            </w:pPr>
            <w:r>
              <w:rPr>
                <w:rFonts w:hint="eastAsia"/>
                <w:szCs w:val="21"/>
              </w:rPr>
              <w:t>赵海武</w:t>
            </w:r>
          </w:p>
        </w:tc>
        <w:tc>
          <w:tcPr>
            <w:tcW w:w="2099" w:type="dxa"/>
            <w:tcBorders>
              <w:top w:val="single" w:color="auto" w:sz="4" w:space="0"/>
              <w:bottom w:val="single" w:color="auto" w:sz="4" w:space="0"/>
            </w:tcBorders>
          </w:tcPr>
          <w:p>
            <w:pPr>
              <w:rPr>
                <w:szCs w:val="21"/>
                <w:lang w:val="en-G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 w:hRule="atLeast"/>
        </w:trPr>
        <w:tc>
          <w:tcPr>
            <w:tcW w:w="1129" w:type="dxa"/>
            <w:tcBorders>
              <w:top w:val="single" w:color="auto" w:sz="4" w:space="0"/>
              <w:bottom w:val="single" w:color="auto" w:sz="4" w:space="0"/>
            </w:tcBorders>
          </w:tcPr>
          <w:p>
            <w:pPr>
              <w:rPr>
                <w:szCs w:val="21"/>
                <w:lang w:val="en-GB"/>
              </w:rPr>
            </w:pPr>
            <w:r>
              <w:rPr>
                <w:rFonts w:hint="eastAsia"/>
                <w:szCs w:val="21"/>
                <w:lang w:val="en-GB"/>
              </w:rPr>
              <w:t>N3</w:t>
            </w:r>
            <w:r>
              <w:rPr>
                <w:szCs w:val="21"/>
                <w:lang w:val="en-GB"/>
              </w:rPr>
              <w:t>614</w:t>
            </w:r>
          </w:p>
        </w:tc>
        <w:tc>
          <w:tcPr>
            <w:tcW w:w="4116" w:type="dxa"/>
            <w:tcBorders>
              <w:top w:val="single" w:color="auto" w:sz="4" w:space="0"/>
              <w:bottom w:val="single" w:color="auto" w:sz="4" w:space="0"/>
            </w:tcBorders>
          </w:tcPr>
          <w:p>
            <w:pPr>
              <w:rPr>
                <w:szCs w:val="21"/>
              </w:rPr>
            </w:pPr>
            <w:r>
              <w:rPr>
                <w:rFonts w:hint="eastAsia"/>
                <w:szCs w:val="21"/>
              </w:rPr>
              <w:t>产业联盟报告</w:t>
            </w:r>
          </w:p>
        </w:tc>
        <w:tc>
          <w:tcPr>
            <w:tcW w:w="1701" w:type="dxa"/>
            <w:tcBorders>
              <w:top w:val="single" w:color="auto" w:sz="4" w:space="0"/>
              <w:bottom w:val="single" w:color="auto" w:sz="4" w:space="0"/>
            </w:tcBorders>
          </w:tcPr>
          <w:p>
            <w:pPr>
              <w:rPr>
                <w:szCs w:val="21"/>
              </w:rPr>
            </w:pPr>
            <w:r>
              <w:rPr>
                <w:rFonts w:hint="eastAsia"/>
                <w:szCs w:val="21"/>
              </w:rPr>
              <w:t>张伟民</w:t>
            </w:r>
          </w:p>
        </w:tc>
        <w:tc>
          <w:tcPr>
            <w:tcW w:w="2099" w:type="dxa"/>
            <w:tcBorders>
              <w:top w:val="single" w:color="auto" w:sz="4" w:space="0"/>
              <w:bottom w:val="single" w:color="auto" w:sz="4" w:space="0"/>
            </w:tcBorders>
          </w:tcPr>
          <w:p>
            <w:pPr>
              <w:rPr>
                <w:szCs w:val="21"/>
                <w:lang w:val="en-G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 w:hRule="atLeast"/>
        </w:trPr>
        <w:tc>
          <w:tcPr>
            <w:tcW w:w="1129" w:type="dxa"/>
            <w:tcBorders>
              <w:top w:val="single" w:color="auto" w:sz="4" w:space="0"/>
              <w:bottom w:val="single" w:color="auto" w:sz="4" w:space="0"/>
            </w:tcBorders>
          </w:tcPr>
          <w:p>
            <w:pPr>
              <w:rPr>
                <w:szCs w:val="21"/>
                <w:lang w:val="en-GB"/>
              </w:rPr>
            </w:pPr>
            <w:r>
              <w:rPr>
                <w:rFonts w:hint="eastAsia"/>
                <w:szCs w:val="21"/>
                <w:lang w:val="en-GB"/>
              </w:rPr>
              <w:t>N</w:t>
            </w:r>
            <w:r>
              <w:rPr>
                <w:szCs w:val="21"/>
                <w:lang w:val="en-GB"/>
              </w:rPr>
              <w:t>3615</w:t>
            </w:r>
          </w:p>
        </w:tc>
        <w:tc>
          <w:tcPr>
            <w:tcW w:w="4116" w:type="dxa"/>
            <w:tcBorders>
              <w:top w:val="single" w:color="auto" w:sz="4" w:space="0"/>
              <w:bottom w:val="single" w:color="auto" w:sz="4" w:space="0"/>
            </w:tcBorders>
          </w:tcPr>
          <w:p>
            <w:pPr>
              <w:rPr>
                <w:szCs w:val="21"/>
              </w:rPr>
            </w:pPr>
            <w:r>
              <w:rPr>
                <w:rFonts w:hint="eastAsia"/>
                <w:szCs w:val="21"/>
              </w:rPr>
              <w:t>国际化组会议纪要</w:t>
            </w:r>
          </w:p>
        </w:tc>
        <w:tc>
          <w:tcPr>
            <w:tcW w:w="1701" w:type="dxa"/>
            <w:tcBorders>
              <w:top w:val="single" w:color="auto" w:sz="4" w:space="0"/>
              <w:bottom w:val="single" w:color="auto" w:sz="4" w:space="0"/>
            </w:tcBorders>
          </w:tcPr>
          <w:p>
            <w:pPr>
              <w:rPr>
                <w:szCs w:val="21"/>
              </w:rPr>
            </w:pPr>
            <w:r>
              <w:rPr>
                <w:rFonts w:hint="eastAsia"/>
                <w:szCs w:val="21"/>
              </w:rPr>
              <w:t>郑建铧</w:t>
            </w:r>
          </w:p>
        </w:tc>
        <w:tc>
          <w:tcPr>
            <w:tcW w:w="2099" w:type="dxa"/>
            <w:tcBorders>
              <w:top w:val="single" w:color="auto" w:sz="4" w:space="0"/>
              <w:bottom w:val="single" w:color="auto" w:sz="4" w:space="0"/>
            </w:tcBorders>
          </w:tcPr>
          <w:p>
            <w:pPr>
              <w:rPr>
                <w:szCs w:val="21"/>
                <w:lang w:val="en-G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 w:hRule="atLeast"/>
        </w:trPr>
        <w:tc>
          <w:tcPr>
            <w:tcW w:w="1129" w:type="dxa"/>
            <w:tcBorders>
              <w:top w:val="single" w:color="auto" w:sz="4" w:space="0"/>
              <w:bottom w:val="single" w:color="auto" w:sz="4" w:space="0"/>
            </w:tcBorders>
          </w:tcPr>
          <w:p>
            <w:pPr>
              <w:rPr>
                <w:szCs w:val="21"/>
                <w:lang w:val="en-GB"/>
              </w:rPr>
            </w:pPr>
            <w:r>
              <w:rPr>
                <w:rFonts w:hint="eastAsia"/>
                <w:szCs w:val="21"/>
                <w:lang w:val="en-GB"/>
              </w:rPr>
              <w:t>N</w:t>
            </w:r>
            <w:r>
              <w:rPr>
                <w:szCs w:val="21"/>
                <w:lang w:val="en-GB"/>
              </w:rPr>
              <w:t>3616</w:t>
            </w:r>
          </w:p>
        </w:tc>
        <w:tc>
          <w:tcPr>
            <w:tcW w:w="4116" w:type="dxa"/>
            <w:tcBorders>
              <w:top w:val="single" w:color="auto" w:sz="4" w:space="0"/>
              <w:bottom w:val="single" w:color="auto" w:sz="4" w:space="0"/>
            </w:tcBorders>
          </w:tcPr>
          <w:p>
            <w:pPr>
              <w:rPr>
                <w:szCs w:val="21"/>
              </w:rPr>
            </w:pPr>
            <w:r>
              <w:rPr>
                <w:rFonts w:hint="eastAsia"/>
                <w:szCs w:val="21"/>
              </w:rPr>
              <w:t>基于神经辐射场的体视频表示与编码技术综述报告V</w:t>
            </w:r>
            <w:r>
              <w:rPr>
                <w:szCs w:val="21"/>
              </w:rPr>
              <w:t>1.0</w:t>
            </w:r>
          </w:p>
        </w:tc>
        <w:tc>
          <w:tcPr>
            <w:tcW w:w="1701" w:type="dxa"/>
            <w:tcBorders>
              <w:top w:val="single" w:color="auto" w:sz="4" w:space="0"/>
              <w:bottom w:val="single" w:color="auto" w:sz="4" w:space="0"/>
            </w:tcBorders>
          </w:tcPr>
          <w:p>
            <w:pPr>
              <w:rPr>
                <w:szCs w:val="21"/>
              </w:rPr>
            </w:pPr>
            <w:r>
              <w:rPr>
                <w:rFonts w:hint="eastAsia"/>
                <w:szCs w:val="21"/>
              </w:rPr>
              <w:t>王荣刚</w:t>
            </w:r>
          </w:p>
        </w:tc>
        <w:tc>
          <w:tcPr>
            <w:tcW w:w="2099" w:type="dxa"/>
            <w:tcBorders>
              <w:top w:val="single" w:color="auto" w:sz="4" w:space="0"/>
              <w:bottom w:val="single" w:color="auto" w:sz="4" w:space="0"/>
            </w:tcBorders>
          </w:tcPr>
          <w:p>
            <w:pPr>
              <w:rPr>
                <w:szCs w:val="21"/>
                <w:lang w:val="en-G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1129" w:type="dxa"/>
            <w:tcBorders>
              <w:top w:val="single" w:color="auto" w:sz="4" w:space="0"/>
              <w:bottom w:val="single" w:color="auto" w:sz="12" w:space="0"/>
            </w:tcBorders>
          </w:tcPr>
          <w:p>
            <w:pPr>
              <w:rPr>
                <w:szCs w:val="21"/>
                <w:lang w:val="en-GB"/>
              </w:rPr>
            </w:pPr>
          </w:p>
        </w:tc>
        <w:tc>
          <w:tcPr>
            <w:tcW w:w="4116" w:type="dxa"/>
            <w:tcBorders>
              <w:top w:val="single" w:color="auto" w:sz="4" w:space="0"/>
              <w:bottom w:val="single" w:color="auto" w:sz="12" w:space="0"/>
            </w:tcBorders>
          </w:tcPr>
          <w:p>
            <w:pPr>
              <w:rPr>
                <w:szCs w:val="21"/>
                <w:lang w:val="en-GB"/>
              </w:rPr>
            </w:pPr>
          </w:p>
        </w:tc>
        <w:tc>
          <w:tcPr>
            <w:tcW w:w="1701" w:type="dxa"/>
            <w:tcBorders>
              <w:top w:val="single" w:color="auto" w:sz="4" w:space="0"/>
              <w:bottom w:val="single" w:color="auto" w:sz="12" w:space="0"/>
            </w:tcBorders>
          </w:tcPr>
          <w:p>
            <w:pPr>
              <w:rPr>
                <w:szCs w:val="21"/>
                <w:lang w:val="en-GB"/>
              </w:rPr>
            </w:pPr>
          </w:p>
        </w:tc>
        <w:tc>
          <w:tcPr>
            <w:tcW w:w="2099" w:type="dxa"/>
            <w:tcBorders>
              <w:top w:val="single" w:color="auto" w:sz="4" w:space="0"/>
              <w:bottom w:val="single" w:color="auto" w:sz="12" w:space="0"/>
            </w:tcBorders>
          </w:tcPr>
          <w:p>
            <w:pPr>
              <w:rPr>
                <w:szCs w:val="21"/>
                <w:lang w:val="en-GB"/>
              </w:rPr>
            </w:pPr>
          </w:p>
        </w:tc>
      </w:tr>
    </w:tbl>
    <w:p>
      <w:pPr>
        <w:ind w:left="360"/>
        <w:rPr>
          <w:b/>
        </w:rPr>
      </w:pPr>
    </w:p>
    <w:p>
      <w:pPr>
        <w:pStyle w:val="2"/>
        <w:rPr>
          <w:rFonts w:ascii="Arial" w:hAnsi="Arial" w:eastAsia="黑体" w:cs="Arial"/>
          <w:sz w:val="28"/>
          <w:szCs w:val="28"/>
        </w:rPr>
      </w:pPr>
      <w:r>
        <w:rPr>
          <w:rFonts w:ascii="Arial" w:hAnsi="Arial" w:eastAsia="黑体" w:cs="Arial"/>
          <w:sz w:val="28"/>
          <w:szCs w:val="28"/>
        </w:rPr>
        <w:t>AVS标准计划进度</w:t>
      </w:r>
    </w:p>
    <w:p>
      <w:pPr>
        <w:pStyle w:val="3"/>
      </w:pPr>
      <w:r>
        <w:t>《信息技术</w:t>
      </w:r>
      <w:r>
        <w:rPr>
          <w:rFonts w:hint="eastAsia"/>
        </w:rPr>
        <w:t xml:space="preserve"> </w:t>
      </w:r>
      <w:r>
        <w:t>先进音视频编码》（GB/T 20090）</w:t>
      </w:r>
    </w:p>
    <w:tbl>
      <w:tblPr>
        <w:tblStyle w:val="17"/>
        <w:tblW w:w="9674" w:type="dxa"/>
        <w:tblCellSpacing w:w="0"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139"/>
        <w:gridCol w:w="1634"/>
        <w:gridCol w:w="798"/>
        <w:gridCol w:w="851"/>
        <w:gridCol w:w="850"/>
        <w:gridCol w:w="851"/>
        <w:gridCol w:w="850"/>
        <w:gridCol w:w="851"/>
        <w:gridCol w:w="85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4" w:hRule="atLeast"/>
          <w:tblCellSpacing w:w="0" w:type="dxa"/>
        </w:trPr>
        <w:tc>
          <w:tcPr>
            <w:tcW w:w="2139" w:type="dxa"/>
            <w:shd w:val="clear" w:color="auto" w:fill="BFBFBF"/>
          </w:tcPr>
          <w:p>
            <w:r>
              <w:rPr>
                <w:b/>
                <w:bCs/>
              </w:rPr>
              <w:t>AVS部分</w:t>
            </w:r>
          </w:p>
        </w:tc>
        <w:tc>
          <w:tcPr>
            <w:tcW w:w="1634" w:type="dxa"/>
            <w:shd w:val="clear" w:color="auto" w:fill="BFBFBF"/>
          </w:tcPr>
          <w:p>
            <w:pPr>
              <w:rPr>
                <w:b/>
                <w:bCs/>
              </w:rPr>
            </w:pPr>
            <w:r>
              <w:rPr>
                <w:b/>
                <w:bCs/>
              </w:rPr>
              <w:t>国家标准计划号</w:t>
            </w:r>
          </w:p>
        </w:tc>
        <w:tc>
          <w:tcPr>
            <w:tcW w:w="798" w:type="dxa"/>
            <w:shd w:val="clear" w:color="auto" w:fill="BFBFBF"/>
          </w:tcPr>
          <w:p>
            <w:pPr>
              <w:rPr>
                <w:b/>
                <w:bCs/>
              </w:rPr>
            </w:pPr>
            <w:r>
              <w:rPr>
                <w:b/>
                <w:bCs/>
              </w:rPr>
              <w:t>小组草案（WD）</w:t>
            </w:r>
          </w:p>
        </w:tc>
        <w:tc>
          <w:tcPr>
            <w:tcW w:w="851" w:type="dxa"/>
            <w:shd w:val="clear" w:color="auto" w:fill="BFBFBF"/>
          </w:tcPr>
          <w:p>
            <w:r>
              <w:rPr>
                <w:b/>
                <w:bCs/>
              </w:rPr>
              <w:t>工作组草案(CD)</w:t>
            </w:r>
          </w:p>
        </w:tc>
        <w:tc>
          <w:tcPr>
            <w:tcW w:w="850" w:type="dxa"/>
            <w:shd w:val="clear" w:color="auto" w:fill="BFBFBF"/>
          </w:tcPr>
          <w:p>
            <w:r>
              <w:rPr>
                <w:b/>
                <w:bCs/>
              </w:rPr>
              <w:t>最终草案(FCD)</w:t>
            </w:r>
          </w:p>
        </w:tc>
        <w:tc>
          <w:tcPr>
            <w:tcW w:w="851" w:type="dxa"/>
            <w:shd w:val="clear" w:color="auto" w:fill="BFBFBF"/>
          </w:tcPr>
          <w:p>
            <w:pPr>
              <w:rPr>
                <w:b/>
                <w:bCs/>
              </w:rPr>
            </w:pPr>
            <w:r>
              <w:rPr>
                <w:rFonts w:hint="eastAsia"/>
                <w:b/>
                <w:bCs/>
              </w:rPr>
              <w:t>外部征求意见稿</w:t>
            </w:r>
          </w:p>
        </w:tc>
        <w:tc>
          <w:tcPr>
            <w:tcW w:w="850" w:type="dxa"/>
            <w:shd w:val="clear" w:color="auto" w:fill="BFBFBF"/>
          </w:tcPr>
          <w:p>
            <w:r>
              <w:rPr>
                <w:b/>
                <w:bCs/>
              </w:rPr>
              <w:t>标准送审稿（FD）</w:t>
            </w:r>
          </w:p>
        </w:tc>
        <w:tc>
          <w:tcPr>
            <w:tcW w:w="851" w:type="dxa"/>
            <w:shd w:val="clear" w:color="auto" w:fill="BFBFBF"/>
          </w:tcPr>
          <w:p>
            <w:pPr>
              <w:rPr>
                <w:b/>
                <w:bCs/>
              </w:rPr>
            </w:pPr>
            <w:r>
              <w:rPr>
                <w:b/>
                <w:bCs/>
              </w:rPr>
              <w:t>标准</w:t>
            </w:r>
            <w:r>
              <w:rPr>
                <w:rFonts w:hint="eastAsia"/>
                <w:b/>
                <w:bCs/>
              </w:rPr>
              <w:t>报批稿</w:t>
            </w:r>
            <w:r>
              <w:rPr>
                <w:b/>
                <w:bCs/>
              </w:rPr>
              <w:t>（FD</w:t>
            </w:r>
            <w:r>
              <w:rPr>
                <w:rFonts w:hint="eastAsia"/>
                <w:b/>
                <w:bCs/>
              </w:rPr>
              <w:t>S</w:t>
            </w:r>
            <w:r>
              <w:rPr>
                <w:b/>
                <w:bCs/>
              </w:rPr>
              <w:t>）</w:t>
            </w:r>
          </w:p>
        </w:tc>
        <w:tc>
          <w:tcPr>
            <w:tcW w:w="850" w:type="dxa"/>
            <w:shd w:val="clear" w:color="auto" w:fill="BFBFBF"/>
          </w:tcPr>
          <w:p>
            <w:r>
              <w:rPr>
                <w:b/>
                <w:bCs/>
              </w:rPr>
              <w:t>国家标准（GB）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2139" w:type="dxa"/>
            <w:shd w:val="clear" w:color="auto" w:fill="auto"/>
          </w:tcPr>
          <w:p>
            <w:r>
              <w:t>AVS1-P1</w:t>
            </w:r>
            <w:r>
              <w:rPr>
                <w:rFonts w:hint="eastAsia"/>
              </w:rPr>
              <w:t>(</w:t>
            </w:r>
            <w:r>
              <w:t>系统-广播</w:t>
            </w:r>
            <w:r>
              <w:rPr>
                <w:rFonts w:hint="eastAsia"/>
              </w:rPr>
              <w:t>)</w:t>
            </w:r>
          </w:p>
        </w:tc>
        <w:tc>
          <w:tcPr>
            <w:tcW w:w="1634" w:type="dxa"/>
            <w:shd w:val="clear" w:color="auto" w:fill="auto"/>
          </w:tcPr>
          <w:p>
            <w:r>
              <w:t>20051304-T-339</w:t>
            </w:r>
          </w:p>
        </w:tc>
        <w:tc>
          <w:tcPr>
            <w:tcW w:w="798" w:type="dxa"/>
            <w:shd w:val="clear" w:color="auto" w:fill="auto"/>
          </w:tcPr>
          <w:p>
            <w:r>
              <w:t>2003.10</w:t>
            </w:r>
          </w:p>
        </w:tc>
        <w:tc>
          <w:tcPr>
            <w:tcW w:w="851" w:type="dxa"/>
            <w:shd w:val="clear" w:color="auto" w:fill="auto"/>
          </w:tcPr>
          <w:p>
            <w:r>
              <w:t>2003.12</w:t>
            </w:r>
          </w:p>
        </w:tc>
        <w:tc>
          <w:tcPr>
            <w:tcW w:w="850" w:type="dxa"/>
            <w:shd w:val="clear" w:color="auto" w:fill="auto"/>
          </w:tcPr>
          <w:p>
            <w:r>
              <w:t>2006.10</w:t>
            </w:r>
          </w:p>
        </w:tc>
        <w:tc>
          <w:tcPr>
            <w:tcW w:w="851" w:type="dxa"/>
          </w:tcPr>
          <w:p/>
        </w:tc>
        <w:tc>
          <w:tcPr>
            <w:tcW w:w="850" w:type="dxa"/>
            <w:shd w:val="clear" w:color="auto" w:fill="auto"/>
          </w:tcPr>
          <w:p>
            <w:r>
              <w:t>2007.03</w:t>
            </w:r>
          </w:p>
        </w:tc>
        <w:tc>
          <w:tcPr>
            <w:tcW w:w="851" w:type="dxa"/>
          </w:tcPr>
          <w:p>
            <w:r>
              <w:rPr>
                <w:rFonts w:hint="eastAsia"/>
              </w:rPr>
              <w:t>2009.12</w:t>
            </w:r>
          </w:p>
        </w:tc>
        <w:tc>
          <w:tcPr>
            <w:tcW w:w="850" w:type="dxa"/>
            <w:shd w:val="clear" w:color="auto" w:fill="auto"/>
          </w:tcPr>
          <w:p>
            <w:r>
              <w:t> </w:t>
            </w:r>
            <w:r>
              <w:rPr>
                <w:rFonts w:hint="eastAsia"/>
              </w:rPr>
              <w:t>2012.12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2139" w:type="dxa"/>
            <w:shd w:val="clear" w:color="auto" w:fill="auto"/>
          </w:tcPr>
          <w:p>
            <w:r>
              <w:t>AVS1-P1</w:t>
            </w:r>
            <w:r>
              <w:rPr>
                <w:rFonts w:hint="eastAsia"/>
                <w:szCs w:val="21"/>
                <w:lang w:val="en-GB"/>
              </w:rPr>
              <w:t>(三维视频描述)</w:t>
            </w:r>
          </w:p>
        </w:tc>
        <w:tc>
          <w:tcPr>
            <w:tcW w:w="1634" w:type="dxa"/>
            <w:shd w:val="clear" w:color="auto" w:fill="auto"/>
          </w:tcPr>
          <w:p>
            <w:r>
              <w:rPr>
                <w:rFonts w:hint="eastAsia"/>
              </w:rPr>
              <w:t>报补篇计划</w:t>
            </w:r>
          </w:p>
        </w:tc>
        <w:tc>
          <w:tcPr>
            <w:tcW w:w="798" w:type="dxa"/>
            <w:shd w:val="clear" w:color="auto" w:fill="auto"/>
          </w:tcPr>
          <w:p>
            <w:pPr>
              <w:rPr>
                <w:b/>
                <w:sz w:val="15"/>
              </w:rPr>
            </w:pPr>
            <w:r>
              <w:rPr>
                <w:rFonts w:hint="eastAsia"/>
                <w:b/>
                <w:sz w:val="15"/>
              </w:rPr>
              <w:t>1.0-2009.09</w:t>
            </w:r>
          </w:p>
          <w:p>
            <w:pPr>
              <w:rPr>
                <w:b/>
                <w:sz w:val="15"/>
              </w:rPr>
            </w:pPr>
            <w:r>
              <w:rPr>
                <w:rFonts w:hint="eastAsia"/>
                <w:b/>
                <w:sz w:val="15"/>
              </w:rPr>
              <w:t>2.0-2010.03</w:t>
            </w:r>
          </w:p>
          <w:p>
            <w:pPr>
              <w:rPr>
                <w:sz w:val="11"/>
              </w:rPr>
            </w:pPr>
            <w:r>
              <w:rPr>
                <w:rFonts w:hint="eastAsia"/>
                <w:b/>
                <w:sz w:val="15"/>
              </w:rPr>
              <w:t>3.0-2010．06</w:t>
            </w:r>
          </w:p>
        </w:tc>
        <w:tc>
          <w:tcPr>
            <w:tcW w:w="851" w:type="dxa"/>
            <w:shd w:val="clear" w:color="auto" w:fill="auto"/>
          </w:tcPr>
          <w:p/>
        </w:tc>
        <w:tc>
          <w:tcPr>
            <w:tcW w:w="850" w:type="dxa"/>
            <w:shd w:val="clear" w:color="auto" w:fill="auto"/>
          </w:tcPr>
          <w:p/>
        </w:tc>
        <w:tc>
          <w:tcPr>
            <w:tcW w:w="851" w:type="dxa"/>
          </w:tcPr>
          <w:p/>
        </w:tc>
        <w:tc>
          <w:tcPr>
            <w:tcW w:w="850" w:type="dxa"/>
            <w:shd w:val="clear" w:color="auto" w:fill="auto"/>
          </w:tcPr>
          <w:p/>
        </w:tc>
        <w:tc>
          <w:tcPr>
            <w:tcW w:w="851" w:type="dxa"/>
          </w:tcPr>
          <w:p/>
        </w:tc>
        <w:tc>
          <w:tcPr>
            <w:tcW w:w="850" w:type="dxa"/>
            <w:shd w:val="clear" w:color="auto" w:fill="auto"/>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2139" w:type="dxa"/>
            <w:shd w:val="clear" w:color="auto" w:fill="auto"/>
          </w:tcPr>
          <w:p>
            <w:r>
              <w:t>AVS1-P2（视频-基准）</w:t>
            </w:r>
          </w:p>
        </w:tc>
        <w:tc>
          <w:tcPr>
            <w:tcW w:w="1634" w:type="dxa"/>
            <w:shd w:val="clear" w:color="auto" w:fill="auto"/>
          </w:tcPr>
          <w:p>
            <w:r>
              <w:t>20032265-T-339</w:t>
            </w:r>
          </w:p>
        </w:tc>
        <w:tc>
          <w:tcPr>
            <w:tcW w:w="798" w:type="dxa"/>
            <w:shd w:val="clear" w:color="auto" w:fill="auto"/>
          </w:tcPr>
          <w:p>
            <w:r>
              <w:t>2003.10</w:t>
            </w:r>
          </w:p>
        </w:tc>
        <w:tc>
          <w:tcPr>
            <w:tcW w:w="851" w:type="dxa"/>
            <w:shd w:val="clear" w:color="auto" w:fill="auto"/>
          </w:tcPr>
          <w:p>
            <w:r>
              <w:t>2003.12</w:t>
            </w:r>
          </w:p>
        </w:tc>
        <w:tc>
          <w:tcPr>
            <w:tcW w:w="850" w:type="dxa"/>
            <w:shd w:val="clear" w:color="auto" w:fill="auto"/>
          </w:tcPr>
          <w:p>
            <w:r>
              <w:t>2004.4</w:t>
            </w:r>
          </w:p>
        </w:tc>
        <w:tc>
          <w:tcPr>
            <w:tcW w:w="851" w:type="dxa"/>
          </w:tcPr>
          <w:p/>
        </w:tc>
        <w:tc>
          <w:tcPr>
            <w:tcW w:w="850" w:type="dxa"/>
            <w:shd w:val="clear" w:color="auto" w:fill="auto"/>
          </w:tcPr>
          <w:p>
            <w:r>
              <w:t>2004.</w:t>
            </w:r>
            <w:r>
              <w:rPr>
                <w:rFonts w:hint="eastAsia"/>
              </w:rPr>
              <w:t>0</w:t>
            </w:r>
            <w:r>
              <w:t>8</w:t>
            </w:r>
          </w:p>
        </w:tc>
        <w:tc>
          <w:tcPr>
            <w:tcW w:w="851" w:type="dxa"/>
          </w:tcPr>
          <w:p/>
        </w:tc>
        <w:tc>
          <w:tcPr>
            <w:tcW w:w="850" w:type="dxa"/>
            <w:shd w:val="clear" w:color="auto" w:fill="auto"/>
          </w:tcPr>
          <w:p>
            <w:r>
              <w:t> 2006.2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2139" w:type="dxa"/>
            <w:shd w:val="clear" w:color="auto" w:fill="auto"/>
          </w:tcPr>
          <w:p>
            <w:r>
              <w:t>AVS1-P2（视频-</w:t>
            </w:r>
            <w:r>
              <w:rPr>
                <w:rFonts w:hint="eastAsia"/>
              </w:rPr>
              <w:t>修订</w:t>
            </w:r>
            <w:r>
              <w:t>）</w:t>
            </w:r>
          </w:p>
        </w:tc>
        <w:tc>
          <w:tcPr>
            <w:tcW w:w="1634" w:type="dxa"/>
            <w:shd w:val="clear" w:color="auto" w:fill="auto"/>
          </w:tcPr>
          <w:p>
            <w:r>
              <w:rPr>
                <w:rFonts w:hint="eastAsia"/>
              </w:rPr>
              <w:t>20080549-T-469</w:t>
            </w:r>
          </w:p>
          <w:p>
            <w:r>
              <w:rPr>
                <w:rFonts w:hint="eastAsia"/>
              </w:rPr>
              <w:t>(要求2009完成)</w:t>
            </w:r>
          </w:p>
        </w:tc>
        <w:tc>
          <w:tcPr>
            <w:tcW w:w="798" w:type="dxa"/>
            <w:shd w:val="clear" w:color="auto" w:fill="auto"/>
          </w:tcPr>
          <w:p/>
        </w:tc>
        <w:tc>
          <w:tcPr>
            <w:tcW w:w="851" w:type="dxa"/>
            <w:shd w:val="clear" w:color="auto" w:fill="auto"/>
          </w:tcPr>
          <w:p/>
        </w:tc>
        <w:tc>
          <w:tcPr>
            <w:tcW w:w="850" w:type="dxa"/>
            <w:shd w:val="clear" w:color="auto" w:fill="auto"/>
          </w:tcPr>
          <w:p>
            <w:r>
              <w:rPr>
                <w:rFonts w:hint="eastAsia"/>
              </w:rPr>
              <w:t>2009.09</w:t>
            </w:r>
          </w:p>
          <w:p/>
        </w:tc>
        <w:tc>
          <w:tcPr>
            <w:tcW w:w="851" w:type="dxa"/>
          </w:tcPr>
          <w:p>
            <w:r>
              <w:rPr>
                <w:rFonts w:hint="eastAsia"/>
              </w:rPr>
              <w:t>2009.12</w:t>
            </w:r>
          </w:p>
        </w:tc>
        <w:tc>
          <w:tcPr>
            <w:tcW w:w="850" w:type="dxa"/>
            <w:shd w:val="clear" w:color="auto" w:fill="auto"/>
          </w:tcPr>
          <w:p>
            <w:r>
              <w:rPr>
                <w:rFonts w:hint="eastAsia"/>
              </w:rPr>
              <w:t>2010.06</w:t>
            </w:r>
          </w:p>
        </w:tc>
        <w:tc>
          <w:tcPr>
            <w:tcW w:w="851" w:type="dxa"/>
          </w:tcPr>
          <w:p>
            <w:r>
              <w:rPr>
                <w:rFonts w:hint="eastAsia"/>
              </w:rPr>
              <w:t>2011.06</w:t>
            </w:r>
          </w:p>
          <w:p>
            <w:r>
              <w:rPr>
                <w:rFonts w:hint="eastAsia"/>
              </w:rPr>
              <w:t>2013.03</w:t>
            </w:r>
          </w:p>
        </w:tc>
        <w:tc>
          <w:tcPr>
            <w:tcW w:w="850" w:type="dxa"/>
            <w:shd w:val="clear" w:color="auto" w:fill="auto"/>
          </w:tcPr>
          <w:p>
            <w:r>
              <w:rPr>
                <w:rFonts w:hint="eastAsia"/>
              </w:rPr>
              <w:t>2013.12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2139" w:type="dxa"/>
            <w:shd w:val="clear" w:color="auto" w:fill="auto"/>
          </w:tcPr>
          <w:p>
            <w:r>
              <w:rPr>
                <w:rFonts w:hint="eastAsia"/>
                <w:szCs w:val="21"/>
                <w:lang w:val="en-GB"/>
              </w:rPr>
              <w:t>AVS1-P2（视频-第二次修订版）</w:t>
            </w:r>
          </w:p>
        </w:tc>
        <w:tc>
          <w:tcPr>
            <w:tcW w:w="1634" w:type="dxa"/>
            <w:shd w:val="clear" w:color="auto" w:fill="auto"/>
          </w:tcPr>
          <w:p>
            <w:r>
              <w:rPr>
                <w:rFonts w:hint="eastAsia"/>
                <w:i/>
              </w:rPr>
              <w:t>提出修订计划</w:t>
            </w:r>
          </w:p>
        </w:tc>
        <w:tc>
          <w:tcPr>
            <w:tcW w:w="798" w:type="dxa"/>
            <w:shd w:val="clear" w:color="auto" w:fill="auto"/>
          </w:tcPr>
          <w:p>
            <w:r>
              <w:rPr>
                <w:rFonts w:hint="eastAsia"/>
              </w:rPr>
              <w:t>2010.06</w:t>
            </w:r>
          </w:p>
        </w:tc>
        <w:tc>
          <w:tcPr>
            <w:tcW w:w="851" w:type="dxa"/>
            <w:shd w:val="clear" w:color="auto" w:fill="auto"/>
          </w:tcPr>
          <w:p>
            <w:r>
              <w:rPr>
                <w:rFonts w:hint="eastAsia"/>
              </w:rPr>
              <w:t>2012.03</w:t>
            </w:r>
          </w:p>
          <w:p>
            <w:r>
              <w:rPr>
                <w:rFonts w:hint="eastAsia"/>
              </w:rPr>
              <w:t>2012.06</w:t>
            </w:r>
          </w:p>
        </w:tc>
        <w:tc>
          <w:tcPr>
            <w:tcW w:w="850" w:type="dxa"/>
            <w:shd w:val="clear" w:color="auto" w:fill="auto"/>
          </w:tcPr>
          <w:p>
            <w:r>
              <w:rPr>
                <w:rFonts w:hint="eastAsia"/>
              </w:rPr>
              <w:t>2012.09</w:t>
            </w:r>
          </w:p>
          <w:p>
            <w:r>
              <w:rPr>
                <w:rFonts w:hint="eastAsia"/>
              </w:rPr>
              <w:t>2013.03</w:t>
            </w:r>
          </w:p>
        </w:tc>
        <w:tc>
          <w:tcPr>
            <w:tcW w:w="851" w:type="dxa"/>
          </w:tcPr>
          <w:p/>
        </w:tc>
        <w:tc>
          <w:tcPr>
            <w:tcW w:w="850" w:type="dxa"/>
            <w:shd w:val="clear" w:color="auto" w:fill="auto"/>
          </w:tcPr>
          <w:p/>
        </w:tc>
        <w:tc>
          <w:tcPr>
            <w:tcW w:w="851" w:type="dxa"/>
          </w:tcPr>
          <w:p/>
        </w:tc>
        <w:tc>
          <w:tcPr>
            <w:tcW w:w="850" w:type="dxa"/>
            <w:shd w:val="clear" w:color="auto" w:fill="auto"/>
          </w:tcPr>
          <w:p>
            <w:pPr>
              <w:rPr>
                <w:i/>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2139" w:type="dxa"/>
            <w:shd w:val="clear" w:color="auto" w:fill="auto"/>
          </w:tcPr>
          <w:p>
            <w:r>
              <w:t>AVS1-P3</w:t>
            </w:r>
            <w:r>
              <w:rPr>
                <w:rFonts w:hint="eastAsia"/>
              </w:rPr>
              <w:t>(</w:t>
            </w:r>
            <w:r>
              <w:t>音频-双声道</w:t>
            </w:r>
            <w:r>
              <w:rPr>
                <w:rFonts w:hint="eastAsia"/>
              </w:rPr>
              <w:t>)</w:t>
            </w:r>
          </w:p>
        </w:tc>
        <w:tc>
          <w:tcPr>
            <w:tcW w:w="1634" w:type="dxa"/>
            <w:shd w:val="clear" w:color="auto" w:fill="auto"/>
          </w:tcPr>
          <w:p>
            <w:r>
              <w:t>20051305-T-339</w:t>
            </w:r>
          </w:p>
        </w:tc>
        <w:tc>
          <w:tcPr>
            <w:tcW w:w="798" w:type="dxa"/>
            <w:shd w:val="clear" w:color="auto" w:fill="auto"/>
          </w:tcPr>
          <w:p>
            <w:r>
              <w:t>2004.12</w:t>
            </w:r>
          </w:p>
        </w:tc>
        <w:tc>
          <w:tcPr>
            <w:tcW w:w="851" w:type="dxa"/>
            <w:shd w:val="clear" w:color="auto" w:fill="auto"/>
          </w:tcPr>
          <w:p>
            <w:r>
              <w:t>2005.3</w:t>
            </w:r>
          </w:p>
        </w:tc>
        <w:tc>
          <w:tcPr>
            <w:tcW w:w="850" w:type="dxa"/>
            <w:shd w:val="clear" w:color="auto" w:fill="auto"/>
          </w:tcPr>
          <w:p>
            <w:r>
              <w:t>2005.12</w:t>
            </w:r>
          </w:p>
        </w:tc>
        <w:tc>
          <w:tcPr>
            <w:tcW w:w="851" w:type="dxa"/>
          </w:tcPr>
          <w:p/>
        </w:tc>
        <w:tc>
          <w:tcPr>
            <w:tcW w:w="850" w:type="dxa"/>
            <w:shd w:val="clear" w:color="auto" w:fill="auto"/>
          </w:tcPr>
          <w:p>
            <w:r>
              <w:t>2006.4</w:t>
            </w:r>
          </w:p>
        </w:tc>
        <w:tc>
          <w:tcPr>
            <w:tcW w:w="851" w:type="dxa"/>
          </w:tcPr>
          <w:p>
            <w:r>
              <w:rPr>
                <w:rFonts w:hint="eastAsia"/>
              </w:rPr>
              <w:t>2009.03</w:t>
            </w:r>
          </w:p>
        </w:tc>
        <w:tc>
          <w:tcPr>
            <w:tcW w:w="850" w:type="dxa"/>
            <w:shd w:val="clear" w:color="auto" w:fill="auto"/>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2139" w:type="dxa"/>
            <w:shd w:val="clear" w:color="auto" w:fill="auto"/>
          </w:tcPr>
          <w:p>
            <w:r>
              <w:t>AVS1-P3（音频-5.1）</w:t>
            </w:r>
          </w:p>
        </w:tc>
        <w:tc>
          <w:tcPr>
            <w:tcW w:w="1634" w:type="dxa"/>
            <w:shd w:val="clear" w:color="auto" w:fill="auto"/>
          </w:tcPr>
          <w:p>
            <w:r>
              <w:t>20051305-T-339</w:t>
            </w:r>
          </w:p>
        </w:tc>
        <w:tc>
          <w:tcPr>
            <w:tcW w:w="798" w:type="dxa"/>
            <w:shd w:val="clear" w:color="auto" w:fill="auto"/>
          </w:tcPr>
          <w:p>
            <w:r>
              <w:t>2005.9</w:t>
            </w:r>
          </w:p>
        </w:tc>
        <w:tc>
          <w:tcPr>
            <w:tcW w:w="851" w:type="dxa"/>
            <w:shd w:val="clear" w:color="auto" w:fill="auto"/>
          </w:tcPr>
          <w:p>
            <w:r>
              <w:t>2005.12</w:t>
            </w:r>
          </w:p>
        </w:tc>
        <w:tc>
          <w:tcPr>
            <w:tcW w:w="850" w:type="dxa"/>
            <w:shd w:val="clear" w:color="auto" w:fill="auto"/>
          </w:tcPr>
          <w:p>
            <w:r>
              <w:t>2005.12</w:t>
            </w:r>
          </w:p>
        </w:tc>
        <w:tc>
          <w:tcPr>
            <w:tcW w:w="851" w:type="dxa"/>
          </w:tcPr>
          <w:p/>
        </w:tc>
        <w:tc>
          <w:tcPr>
            <w:tcW w:w="850" w:type="dxa"/>
            <w:shd w:val="clear" w:color="auto" w:fill="auto"/>
          </w:tcPr>
          <w:p>
            <w:r>
              <w:t>2006.4</w:t>
            </w:r>
          </w:p>
        </w:tc>
        <w:tc>
          <w:tcPr>
            <w:tcW w:w="851" w:type="dxa"/>
          </w:tcPr>
          <w:p>
            <w:r>
              <w:rPr>
                <w:rFonts w:hint="eastAsia"/>
              </w:rPr>
              <w:t>2009.03</w:t>
            </w:r>
          </w:p>
        </w:tc>
        <w:tc>
          <w:tcPr>
            <w:tcW w:w="850" w:type="dxa"/>
            <w:shd w:val="clear" w:color="auto" w:fill="auto"/>
          </w:tcPr>
          <w:p>
            <w: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2139" w:type="dxa"/>
            <w:shd w:val="clear" w:color="auto" w:fill="auto"/>
          </w:tcPr>
          <w:p>
            <w:r>
              <w:t>AVS</w:t>
            </w:r>
            <w:r>
              <w:rPr>
                <w:rFonts w:hint="eastAsia"/>
              </w:rPr>
              <w:t>1-P3有损与无损</w:t>
            </w:r>
          </w:p>
        </w:tc>
        <w:tc>
          <w:tcPr>
            <w:tcW w:w="1634" w:type="dxa"/>
            <w:shd w:val="clear" w:color="auto" w:fill="auto"/>
          </w:tcPr>
          <w:p>
            <w:pPr>
              <w:rPr>
                <w:i/>
              </w:rPr>
            </w:pPr>
            <w:r>
              <w:rPr>
                <w:rFonts w:hint="eastAsia"/>
                <w:i/>
              </w:rPr>
              <w:t>补篇（报计划）</w:t>
            </w:r>
          </w:p>
        </w:tc>
        <w:tc>
          <w:tcPr>
            <w:tcW w:w="798" w:type="dxa"/>
            <w:shd w:val="clear" w:color="auto" w:fill="auto"/>
          </w:tcPr>
          <w:p>
            <w:r>
              <w:rPr>
                <w:rFonts w:hint="eastAsia"/>
              </w:rPr>
              <w:t>2010.06</w:t>
            </w:r>
          </w:p>
        </w:tc>
        <w:tc>
          <w:tcPr>
            <w:tcW w:w="851" w:type="dxa"/>
            <w:shd w:val="clear" w:color="auto" w:fill="auto"/>
          </w:tcPr>
          <w:p>
            <w:r>
              <w:rPr>
                <w:rFonts w:hint="eastAsia"/>
              </w:rPr>
              <w:t>2010.07</w:t>
            </w:r>
          </w:p>
        </w:tc>
        <w:tc>
          <w:tcPr>
            <w:tcW w:w="850" w:type="dxa"/>
            <w:shd w:val="clear" w:color="auto" w:fill="auto"/>
          </w:tcPr>
          <w:p>
            <w:r>
              <w:rPr>
                <w:rFonts w:hint="eastAsia"/>
              </w:rPr>
              <w:t>2011.06</w:t>
            </w:r>
          </w:p>
        </w:tc>
        <w:tc>
          <w:tcPr>
            <w:tcW w:w="851" w:type="dxa"/>
          </w:tcPr>
          <w:p/>
        </w:tc>
        <w:tc>
          <w:tcPr>
            <w:tcW w:w="850" w:type="dxa"/>
            <w:shd w:val="clear" w:color="auto" w:fill="auto"/>
          </w:tcPr>
          <w:p/>
        </w:tc>
        <w:tc>
          <w:tcPr>
            <w:tcW w:w="851" w:type="dxa"/>
          </w:tcPr>
          <w:p/>
        </w:tc>
        <w:tc>
          <w:tcPr>
            <w:tcW w:w="850" w:type="dxa"/>
            <w:shd w:val="clear" w:color="auto" w:fill="auto"/>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2139" w:type="dxa"/>
            <w:shd w:val="clear" w:color="auto" w:fill="auto"/>
          </w:tcPr>
          <w:p>
            <w:r>
              <w:t>AVS</w:t>
            </w:r>
            <w:r>
              <w:rPr>
                <w:rFonts w:hint="eastAsia"/>
              </w:rPr>
              <w:t>1-P3无损</w:t>
            </w:r>
          </w:p>
        </w:tc>
        <w:tc>
          <w:tcPr>
            <w:tcW w:w="1634" w:type="dxa"/>
            <w:shd w:val="clear" w:color="auto" w:fill="auto"/>
          </w:tcPr>
          <w:p>
            <w:pPr>
              <w:rPr>
                <w:i/>
              </w:rPr>
            </w:pPr>
            <w:r>
              <w:rPr>
                <w:rFonts w:hint="eastAsia"/>
                <w:i/>
              </w:rPr>
              <w:t>补篇（报计划）</w:t>
            </w:r>
          </w:p>
        </w:tc>
        <w:tc>
          <w:tcPr>
            <w:tcW w:w="798" w:type="dxa"/>
            <w:shd w:val="clear" w:color="auto" w:fill="auto"/>
          </w:tcPr>
          <w:p>
            <w:r>
              <w:rPr>
                <w:rFonts w:hint="eastAsia"/>
              </w:rPr>
              <w:t>2010.06</w:t>
            </w:r>
          </w:p>
        </w:tc>
        <w:tc>
          <w:tcPr>
            <w:tcW w:w="851" w:type="dxa"/>
            <w:shd w:val="clear" w:color="auto" w:fill="auto"/>
          </w:tcPr>
          <w:p>
            <w:r>
              <w:rPr>
                <w:rFonts w:hint="eastAsia"/>
              </w:rPr>
              <w:t>2010.07</w:t>
            </w:r>
          </w:p>
        </w:tc>
        <w:tc>
          <w:tcPr>
            <w:tcW w:w="850" w:type="dxa"/>
            <w:shd w:val="clear" w:color="auto" w:fill="auto"/>
          </w:tcPr>
          <w:p>
            <w:r>
              <w:rPr>
                <w:rFonts w:hint="eastAsia"/>
              </w:rPr>
              <w:t>2011.09</w:t>
            </w:r>
          </w:p>
        </w:tc>
        <w:tc>
          <w:tcPr>
            <w:tcW w:w="851" w:type="dxa"/>
          </w:tcPr>
          <w:p/>
        </w:tc>
        <w:tc>
          <w:tcPr>
            <w:tcW w:w="850" w:type="dxa"/>
            <w:shd w:val="clear" w:color="auto" w:fill="auto"/>
          </w:tcPr>
          <w:p/>
        </w:tc>
        <w:tc>
          <w:tcPr>
            <w:tcW w:w="851" w:type="dxa"/>
          </w:tcPr>
          <w:p/>
        </w:tc>
        <w:tc>
          <w:tcPr>
            <w:tcW w:w="850" w:type="dxa"/>
            <w:shd w:val="clear" w:color="auto" w:fill="auto"/>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2139" w:type="dxa"/>
            <w:vMerge w:val="restart"/>
            <w:shd w:val="clear" w:color="auto" w:fill="auto"/>
          </w:tcPr>
          <w:p>
            <w:r>
              <w:t>AVS1-P4（</w:t>
            </w:r>
            <w:r>
              <w:rPr>
                <w:rFonts w:hint="eastAsia"/>
              </w:rPr>
              <w:t>符合</w:t>
            </w:r>
            <w:r>
              <w:t>性测试）</w:t>
            </w:r>
          </w:p>
        </w:tc>
        <w:tc>
          <w:tcPr>
            <w:tcW w:w="1634" w:type="dxa"/>
            <w:shd w:val="clear" w:color="auto" w:fill="auto"/>
          </w:tcPr>
          <w:p>
            <w:r>
              <w:t>20051306-T-339</w:t>
            </w:r>
          </w:p>
        </w:tc>
        <w:tc>
          <w:tcPr>
            <w:tcW w:w="798" w:type="dxa"/>
            <w:shd w:val="clear" w:color="auto" w:fill="auto"/>
          </w:tcPr>
          <w:p>
            <w:r>
              <w:t>2006.9</w:t>
            </w:r>
          </w:p>
          <w:p>
            <w:r>
              <w:t>(P2基准)</w:t>
            </w:r>
          </w:p>
        </w:tc>
        <w:tc>
          <w:tcPr>
            <w:tcW w:w="851" w:type="dxa"/>
            <w:shd w:val="clear" w:color="auto" w:fill="auto"/>
          </w:tcPr>
          <w:p>
            <w:r>
              <w:t>2006.12</w:t>
            </w:r>
          </w:p>
          <w:p>
            <w:r>
              <w:t>(P2基准)</w:t>
            </w:r>
          </w:p>
        </w:tc>
        <w:tc>
          <w:tcPr>
            <w:tcW w:w="850" w:type="dxa"/>
            <w:shd w:val="clear" w:color="auto" w:fill="auto"/>
          </w:tcPr>
          <w:p>
            <w:r>
              <w:t>2007.3</w:t>
            </w:r>
          </w:p>
          <w:p>
            <w:r>
              <w:t>(P2基准)</w:t>
            </w:r>
          </w:p>
        </w:tc>
        <w:tc>
          <w:tcPr>
            <w:tcW w:w="851" w:type="dxa"/>
          </w:tcPr>
          <w:p/>
        </w:tc>
        <w:tc>
          <w:tcPr>
            <w:tcW w:w="850" w:type="dxa"/>
            <w:shd w:val="clear" w:color="auto" w:fill="auto"/>
          </w:tcPr>
          <w:p/>
        </w:tc>
        <w:tc>
          <w:tcPr>
            <w:tcW w:w="851" w:type="dxa"/>
          </w:tcPr>
          <w:p>
            <w:r>
              <w:rPr>
                <w:rFonts w:hint="eastAsia"/>
              </w:rPr>
              <w:t>2008.09</w:t>
            </w:r>
          </w:p>
        </w:tc>
        <w:tc>
          <w:tcPr>
            <w:tcW w:w="850" w:type="dxa"/>
            <w:shd w:val="clear" w:color="auto" w:fill="auto"/>
          </w:tcPr>
          <w:p>
            <w:r>
              <w:rPr>
                <w:rFonts w:hint="eastAsia"/>
              </w:rPr>
              <w:t>2012.12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2139" w:type="dxa"/>
            <w:vMerge w:val="continue"/>
            <w:shd w:val="clear" w:color="auto" w:fill="auto"/>
          </w:tcPr>
          <w:p/>
        </w:tc>
        <w:tc>
          <w:tcPr>
            <w:tcW w:w="1634" w:type="dxa"/>
            <w:shd w:val="clear" w:color="auto" w:fill="auto"/>
          </w:tcPr>
          <w:p>
            <w:r>
              <w:t>P</w:t>
            </w:r>
            <w:r>
              <w:rPr>
                <w:rFonts w:hint="eastAsia"/>
              </w:rPr>
              <w:t>2-修订版</w:t>
            </w:r>
          </w:p>
        </w:tc>
        <w:tc>
          <w:tcPr>
            <w:tcW w:w="798" w:type="dxa"/>
            <w:shd w:val="clear" w:color="auto" w:fill="auto"/>
          </w:tcPr>
          <w:p>
            <w:r>
              <w:rPr>
                <w:rFonts w:hint="eastAsia"/>
              </w:rPr>
              <w:t>2009.09</w:t>
            </w:r>
          </w:p>
        </w:tc>
        <w:tc>
          <w:tcPr>
            <w:tcW w:w="851" w:type="dxa"/>
            <w:shd w:val="clear" w:color="auto" w:fill="auto"/>
          </w:tcPr>
          <w:p>
            <w:r>
              <w:rPr>
                <w:rFonts w:hint="eastAsia"/>
              </w:rPr>
              <w:t>2010.06</w:t>
            </w:r>
          </w:p>
          <w:p>
            <w:r>
              <w:rPr>
                <w:rFonts w:hint="eastAsia"/>
              </w:rPr>
              <w:t>2011.04</w:t>
            </w:r>
          </w:p>
        </w:tc>
        <w:tc>
          <w:tcPr>
            <w:tcW w:w="850" w:type="dxa"/>
            <w:shd w:val="clear" w:color="auto" w:fill="auto"/>
          </w:tcPr>
          <w:p>
            <w:r>
              <w:rPr>
                <w:rFonts w:hint="eastAsia"/>
              </w:rPr>
              <w:t>2012.06</w:t>
            </w:r>
          </w:p>
        </w:tc>
        <w:tc>
          <w:tcPr>
            <w:tcW w:w="851" w:type="dxa"/>
          </w:tcPr>
          <w:p/>
        </w:tc>
        <w:tc>
          <w:tcPr>
            <w:tcW w:w="850" w:type="dxa"/>
            <w:shd w:val="clear" w:color="auto" w:fill="auto"/>
          </w:tcPr>
          <w:p/>
        </w:tc>
        <w:tc>
          <w:tcPr>
            <w:tcW w:w="851" w:type="dxa"/>
          </w:tcPr>
          <w:p/>
        </w:tc>
        <w:tc>
          <w:tcPr>
            <w:tcW w:w="850" w:type="dxa"/>
            <w:shd w:val="clear" w:color="auto" w:fill="auto"/>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2139" w:type="dxa"/>
            <w:vMerge w:val="continue"/>
            <w:shd w:val="clear" w:color="auto" w:fill="auto"/>
          </w:tcPr>
          <w:p/>
        </w:tc>
        <w:tc>
          <w:tcPr>
            <w:tcW w:w="1634" w:type="dxa"/>
            <w:shd w:val="clear" w:color="auto" w:fill="auto"/>
          </w:tcPr>
          <w:p>
            <w:r>
              <w:rPr>
                <w:rFonts w:hint="eastAsia"/>
              </w:rPr>
              <w:t>P2-第2次修订</w:t>
            </w:r>
          </w:p>
        </w:tc>
        <w:tc>
          <w:tcPr>
            <w:tcW w:w="798" w:type="dxa"/>
            <w:shd w:val="clear" w:color="auto" w:fill="auto"/>
          </w:tcPr>
          <w:p>
            <w:r>
              <w:rPr>
                <w:rFonts w:hint="eastAsia"/>
              </w:rPr>
              <w:t>2011.09</w:t>
            </w:r>
          </w:p>
          <w:p>
            <w:r>
              <w:rPr>
                <w:rFonts w:hint="eastAsia"/>
              </w:rPr>
              <w:t>2012.06</w:t>
            </w:r>
          </w:p>
        </w:tc>
        <w:tc>
          <w:tcPr>
            <w:tcW w:w="851" w:type="dxa"/>
            <w:shd w:val="clear" w:color="auto" w:fill="auto"/>
          </w:tcPr>
          <w:p>
            <w:pPr>
              <w:rPr>
                <w:highlight w:val="yellow"/>
              </w:rPr>
            </w:pPr>
            <w:r>
              <w:rPr>
                <w:rFonts w:hint="eastAsia"/>
              </w:rPr>
              <w:t>2012.12</w:t>
            </w:r>
          </w:p>
        </w:tc>
        <w:tc>
          <w:tcPr>
            <w:tcW w:w="850" w:type="dxa"/>
            <w:shd w:val="clear" w:color="auto" w:fill="auto"/>
          </w:tcPr>
          <w:p/>
        </w:tc>
        <w:tc>
          <w:tcPr>
            <w:tcW w:w="851" w:type="dxa"/>
          </w:tcPr>
          <w:p/>
        </w:tc>
        <w:tc>
          <w:tcPr>
            <w:tcW w:w="850" w:type="dxa"/>
            <w:shd w:val="clear" w:color="auto" w:fill="auto"/>
          </w:tcPr>
          <w:p/>
        </w:tc>
        <w:tc>
          <w:tcPr>
            <w:tcW w:w="851" w:type="dxa"/>
          </w:tcPr>
          <w:p/>
        </w:tc>
        <w:tc>
          <w:tcPr>
            <w:tcW w:w="850" w:type="dxa"/>
            <w:shd w:val="clear" w:color="auto" w:fill="auto"/>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2139" w:type="dxa"/>
            <w:vMerge w:val="continue"/>
            <w:shd w:val="clear" w:color="auto" w:fill="auto"/>
          </w:tcPr>
          <w:p/>
        </w:tc>
        <w:tc>
          <w:tcPr>
            <w:tcW w:w="1634" w:type="dxa"/>
            <w:shd w:val="clear" w:color="auto" w:fill="auto"/>
          </w:tcPr>
          <w:p>
            <w:r>
              <w:rPr>
                <w:rFonts w:hint="eastAsia"/>
              </w:rPr>
              <w:t>P3</w:t>
            </w:r>
          </w:p>
        </w:tc>
        <w:tc>
          <w:tcPr>
            <w:tcW w:w="798" w:type="dxa"/>
            <w:shd w:val="clear" w:color="auto" w:fill="auto"/>
          </w:tcPr>
          <w:p>
            <w:r>
              <w:rPr>
                <w:rFonts w:hint="eastAsia"/>
              </w:rPr>
              <w:t>2009.12</w:t>
            </w:r>
          </w:p>
        </w:tc>
        <w:tc>
          <w:tcPr>
            <w:tcW w:w="851" w:type="dxa"/>
            <w:shd w:val="clear" w:color="auto" w:fill="auto"/>
          </w:tcPr>
          <w:p>
            <w:pPr>
              <w:rPr>
                <w:highlight w:val="yellow"/>
              </w:rPr>
            </w:pPr>
          </w:p>
        </w:tc>
        <w:tc>
          <w:tcPr>
            <w:tcW w:w="850" w:type="dxa"/>
            <w:shd w:val="clear" w:color="auto" w:fill="auto"/>
          </w:tcPr>
          <w:p/>
        </w:tc>
        <w:tc>
          <w:tcPr>
            <w:tcW w:w="851" w:type="dxa"/>
          </w:tcPr>
          <w:p/>
        </w:tc>
        <w:tc>
          <w:tcPr>
            <w:tcW w:w="850" w:type="dxa"/>
            <w:shd w:val="clear" w:color="auto" w:fill="auto"/>
          </w:tcPr>
          <w:p/>
        </w:tc>
        <w:tc>
          <w:tcPr>
            <w:tcW w:w="851" w:type="dxa"/>
          </w:tcPr>
          <w:p/>
        </w:tc>
        <w:tc>
          <w:tcPr>
            <w:tcW w:w="850" w:type="dxa"/>
            <w:shd w:val="clear" w:color="auto" w:fill="auto"/>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2139" w:type="dxa"/>
            <w:vMerge w:val="continue"/>
            <w:tcBorders>
              <w:bottom w:val="nil"/>
            </w:tcBorders>
            <w:shd w:val="clear" w:color="auto" w:fill="auto"/>
          </w:tcPr>
          <w:p/>
        </w:tc>
        <w:tc>
          <w:tcPr>
            <w:tcW w:w="1634" w:type="dxa"/>
            <w:shd w:val="clear" w:color="auto" w:fill="auto"/>
          </w:tcPr>
          <w:p>
            <w:r>
              <w:t>P</w:t>
            </w:r>
            <w:r>
              <w:rPr>
                <w:rFonts w:hint="eastAsia"/>
              </w:rPr>
              <w:t>10</w:t>
            </w:r>
          </w:p>
        </w:tc>
        <w:tc>
          <w:tcPr>
            <w:tcW w:w="798" w:type="dxa"/>
            <w:shd w:val="clear" w:color="auto" w:fill="auto"/>
          </w:tcPr>
          <w:p>
            <w:r>
              <w:rPr>
                <w:rFonts w:hint="eastAsia"/>
              </w:rPr>
              <w:t>2011.04</w:t>
            </w:r>
          </w:p>
        </w:tc>
        <w:tc>
          <w:tcPr>
            <w:tcW w:w="851" w:type="dxa"/>
            <w:shd w:val="clear" w:color="auto" w:fill="auto"/>
          </w:tcPr>
          <w:p>
            <w:pPr>
              <w:rPr>
                <w:highlight w:val="yellow"/>
              </w:rPr>
            </w:pPr>
          </w:p>
        </w:tc>
        <w:tc>
          <w:tcPr>
            <w:tcW w:w="850" w:type="dxa"/>
            <w:shd w:val="clear" w:color="auto" w:fill="auto"/>
          </w:tcPr>
          <w:p/>
        </w:tc>
        <w:tc>
          <w:tcPr>
            <w:tcW w:w="851" w:type="dxa"/>
          </w:tcPr>
          <w:p/>
        </w:tc>
        <w:tc>
          <w:tcPr>
            <w:tcW w:w="850" w:type="dxa"/>
            <w:shd w:val="clear" w:color="auto" w:fill="auto"/>
          </w:tcPr>
          <w:p/>
        </w:tc>
        <w:tc>
          <w:tcPr>
            <w:tcW w:w="851" w:type="dxa"/>
          </w:tcPr>
          <w:p/>
        </w:tc>
        <w:tc>
          <w:tcPr>
            <w:tcW w:w="850" w:type="dxa"/>
            <w:shd w:val="clear" w:color="auto" w:fill="auto"/>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2139" w:type="dxa"/>
            <w:tcBorders>
              <w:top w:val="nil"/>
              <w:bottom w:val="nil"/>
            </w:tcBorders>
            <w:shd w:val="clear" w:color="auto" w:fill="auto"/>
          </w:tcPr>
          <w:p/>
        </w:tc>
        <w:tc>
          <w:tcPr>
            <w:tcW w:w="1634" w:type="dxa"/>
            <w:shd w:val="clear" w:color="auto" w:fill="auto"/>
          </w:tcPr>
          <w:p>
            <w:r>
              <w:rPr>
                <w:rFonts w:hint="eastAsia"/>
              </w:rPr>
              <w:t>P13</w:t>
            </w:r>
          </w:p>
        </w:tc>
        <w:tc>
          <w:tcPr>
            <w:tcW w:w="798" w:type="dxa"/>
            <w:shd w:val="clear" w:color="auto" w:fill="auto"/>
          </w:tcPr>
          <w:p>
            <w:r>
              <w:rPr>
                <w:rFonts w:hint="eastAsia"/>
              </w:rPr>
              <w:t>2013.06</w:t>
            </w:r>
          </w:p>
          <w:p>
            <w:r>
              <w:rPr>
                <w:rFonts w:hint="eastAsia"/>
              </w:rPr>
              <w:t>WD1</w:t>
            </w:r>
          </w:p>
        </w:tc>
        <w:tc>
          <w:tcPr>
            <w:tcW w:w="851" w:type="dxa"/>
            <w:shd w:val="clear" w:color="auto" w:fill="auto"/>
          </w:tcPr>
          <w:p>
            <w:pPr>
              <w:rPr>
                <w:highlight w:val="yellow"/>
              </w:rPr>
            </w:pPr>
          </w:p>
        </w:tc>
        <w:tc>
          <w:tcPr>
            <w:tcW w:w="850" w:type="dxa"/>
            <w:shd w:val="clear" w:color="auto" w:fill="auto"/>
          </w:tcPr>
          <w:p/>
        </w:tc>
        <w:tc>
          <w:tcPr>
            <w:tcW w:w="851" w:type="dxa"/>
          </w:tcPr>
          <w:p/>
        </w:tc>
        <w:tc>
          <w:tcPr>
            <w:tcW w:w="850" w:type="dxa"/>
            <w:shd w:val="clear" w:color="auto" w:fill="auto"/>
          </w:tcPr>
          <w:p/>
        </w:tc>
        <w:tc>
          <w:tcPr>
            <w:tcW w:w="851" w:type="dxa"/>
          </w:tcPr>
          <w:p/>
        </w:tc>
        <w:tc>
          <w:tcPr>
            <w:tcW w:w="850" w:type="dxa"/>
            <w:shd w:val="clear" w:color="auto" w:fill="auto"/>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2139" w:type="dxa"/>
            <w:tcBorders>
              <w:top w:val="nil"/>
            </w:tcBorders>
            <w:shd w:val="clear" w:color="auto" w:fill="auto"/>
          </w:tcPr>
          <w:p/>
        </w:tc>
        <w:tc>
          <w:tcPr>
            <w:tcW w:w="1634" w:type="dxa"/>
            <w:shd w:val="clear" w:color="auto" w:fill="auto"/>
          </w:tcPr>
          <w:p>
            <w:r>
              <w:rPr>
                <w:rFonts w:hint="eastAsia"/>
              </w:rPr>
              <w:t>P16</w:t>
            </w:r>
          </w:p>
        </w:tc>
        <w:tc>
          <w:tcPr>
            <w:tcW w:w="798" w:type="dxa"/>
            <w:shd w:val="clear" w:color="auto" w:fill="auto"/>
          </w:tcPr>
          <w:p/>
        </w:tc>
        <w:tc>
          <w:tcPr>
            <w:tcW w:w="851" w:type="dxa"/>
            <w:shd w:val="clear" w:color="auto" w:fill="auto"/>
          </w:tcPr>
          <w:p>
            <w:pPr>
              <w:rPr>
                <w:i/>
                <w:highlight w:val="yellow"/>
              </w:rPr>
            </w:pPr>
          </w:p>
        </w:tc>
        <w:tc>
          <w:tcPr>
            <w:tcW w:w="850" w:type="dxa"/>
            <w:shd w:val="clear" w:color="auto" w:fill="auto"/>
          </w:tcPr>
          <w:p>
            <w:r>
              <w:rPr>
                <w:rFonts w:hint="eastAsia"/>
              </w:rPr>
              <w:t>2014.05</w:t>
            </w:r>
          </w:p>
        </w:tc>
        <w:tc>
          <w:tcPr>
            <w:tcW w:w="851" w:type="dxa"/>
          </w:tcPr>
          <w:p/>
        </w:tc>
        <w:tc>
          <w:tcPr>
            <w:tcW w:w="850" w:type="dxa"/>
            <w:shd w:val="clear" w:color="auto" w:fill="auto"/>
          </w:tcPr>
          <w:p/>
        </w:tc>
        <w:tc>
          <w:tcPr>
            <w:tcW w:w="851" w:type="dxa"/>
          </w:tcPr>
          <w:p/>
        </w:tc>
        <w:tc>
          <w:tcPr>
            <w:tcW w:w="850" w:type="dxa"/>
            <w:shd w:val="clear" w:color="auto" w:fill="auto"/>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2139" w:type="dxa"/>
            <w:vMerge w:val="restart"/>
            <w:shd w:val="clear" w:color="auto" w:fill="auto"/>
          </w:tcPr>
          <w:p>
            <w:r>
              <w:t>AVS1-P5（参考软件）</w:t>
            </w:r>
          </w:p>
        </w:tc>
        <w:tc>
          <w:tcPr>
            <w:tcW w:w="1634" w:type="dxa"/>
            <w:shd w:val="clear" w:color="auto" w:fill="auto"/>
          </w:tcPr>
          <w:p>
            <w:r>
              <w:t>20051307-T-339</w:t>
            </w:r>
          </w:p>
        </w:tc>
        <w:tc>
          <w:tcPr>
            <w:tcW w:w="798" w:type="dxa"/>
            <w:shd w:val="clear" w:color="auto" w:fill="auto"/>
          </w:tcPr>
          <w:p/>
        </w:tc>
        <w:tc>
          <w:tcPr>
            <w:tcW w:w="851" w:type="dxa"/>
            <w:shd w:val="clear" w:color="auto" w:fill="auto"/>
          </w:tcPr>
          <w:p/>
        </w:tc>
        <w:tc>
          <w:tcPr>
            <w:tcW w:w="850" w:type="dxa"/>
            <w:shd w:val="clear" w:color="auto" w:fill="auto"/>
          </w:tcPr>
          <w:p>
            <w:r>
              <w:t>2007.6</w:t>
            </w:r>
          </w:p>
          <w:p>
            <w:r>
              <w:t>(P2基准)</w:t>
            </w:r>
          </w:p>
        </w:tc>
        <w:tc>
          <w:tcPr>
            <w:tcW w:w="851" w:type="dxa"/>
          </w:tcPr>
          <w:p/>
        </w:tc>
        <w:tc>
          <w:tcPr>
            <w:tcW w:w="850" w:type="dxa"/>
            <w:shd w:val="clear" w:color="auto" w:fill="auto"/>
          </w:tcPr>
          <w:p/>
        </w:tc>
        <w:tc>
          <w:tcPr>
            <w:tcW w:w="851" w:type="dxa"/>
          </w:tcPr>
          <w:p>
            <w:r>
              <w:rPr>
                <w:rFonts w:hint="eastAsia"/>
              </w:rPr>
              <w:t>2008.09</w:t>
            </w:r>
          </w:p>
        </w:tc>
        <w:tc>
          <w:tcPr>
            <w:tcW w:w="850" w:type="dxa"/>
            <w:shd w:val="clear" w:color="auto" w:fill="auto"/>
          </w:tcPr>
          <w:p>
            <w:r>
              <w:rPr>
                <w:rFonts w:hint="eastAsia"/>
              </w:rPr>
              <w:t>2012.12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2139" w:type="dxa"/>
            <w:vMerge w:val="continue"/>
            <w:shd w:val="clear" w:color="auto" w:fill="auto"/>
          </w:tcPr>
          <w:p/>
        </w:tc>
        <w:tc>
          <w:tcPr>
            <w:tcW w:w="1634" w:type="dxa"/>
            <w:shd w:val="clear" w:color="auto" w:fill="auto"/>
          </w:tcPr>
          <w:p>
            <w:r>
              <w:rPr>
                <w:rFonts w:hint="eastAsia"/>
              </w:rPr>
              <w:t>P2-修订版</w:t>
            </w:r>
          </w:p>
        </w:tc>
        <w:tc>
          <w:tcPr>
            <w:tcW w:w="798" w:type="dxa"/>
            <w:shd w:val="clear" w:color="auto" w:fill="auto"/>
          </w:tcPr>
          <w:p>
            <w:r>
              <w:rPr>
                <w:rFonts w:hint="eastAsia"/>
              </w:rPr>
              <w:t>2011.12</w:t>
            </w:r>
          </w:p>
          <w:p>
            <w:r>
              <w:t>(</w:t>
            </w:r>
            <w:r>
              <w:rPr>
                <w:rFonts w:hint="eastAsia"/>
              </w:rPr>
              <w:t>RM09.11</w:t>
            </w:r>
            <w:r>
              <w:t>)</w:t>
            </w:r>
          </w:p>
          <w:p>
            <w:r>
              <w:rPr>
                <w:rFonts w:hint="eastAsia"/>
              </w:rPr>
              <w:t>2012.01.16</w:t>
            </w:r>
            <w:r>
              <w:t>(</w:t>
            </w:r>
            <w:r>
              <w:rPr>
                <w:rFonts w:hint="eastAsia"/>
              </w:rPr>
              <w:t>RM09.12</w:t>
            </w:r>
            <w:r>
              <w:t>)</w:t>
            </w:r>
            <w:r>
              <w:rPr>
                <w:rFonts w:hint="eastAsia"/>
              </w:rPr>
              <w:t xml:space="preserve"> 2012.06.16</w:t>
            </w:r>
            <w:r>
              <w:t>(</w:t>
            </w:r>
            <w:r>
              <w:rPr>
                <w:rFonts w:hint="eastAsia"/>
              </w:rPr>
              <w:t>RM09.13</w:t>
            </w:r>
            <w:r>
              <w:t>)</w:t>
            </w:r>
          </w:p>
        </w:tc>
        <w:tc>
          <w:tcPr>
            <w:tcW w:w="851" w:type="dxa"/>
            <w:shd w:val="clear" w:color="auto" w:fill="auto"/>
          </w:tcPr>
          <w:p/>
        </w:tc>
        <w:tc>
          <w:tcPr>
            <w:tcW w:w="850" w:type="dxa"/>
            <w:shd w:val="clear" w:color="auto" w:fill="auto"/>
          </w:tcPr>
          <w:p>
            <w:pPr>
              <w:rPr>
                <w:i/>
              </w:rPr>
            </w:pPr>
          </w:p>
        </w:tc>
        <w:tc>
          <w:tcPr>
            <w:tcW w:w="851" w:type="dxa"/>
          </w:tcPr>
          <w:p/>
        </w:tc>
        <w:tc>
          <w:tcPr>
            <w:tcW w:w="850" w:type="dxa"/>
            <w:shd w:val="clear" w:color="auto" w:fill="auto"/>
          </w:tcPr>
          <w:p/>
        </w:tc>
        <w:tc>
          <w:tcPr>
            <w:tcW w:w="851" w:type="dxa"/>
          </w:tcPr>
          <w:p/>
        </w:tc>
        <w:tc>
          <w:tcPr>
            <w:tcW w:w="850" w:type="dxa"/>
            <w:shd w:val="clear" w:color="auto" w:fill="auto"/>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2139" w:type="dxa"/>
            <w:vMerge w:val="continue"/>
            <w:shd w:val="clear" w:color="auto" w:fill="auto"/>
          </w:tcPr>
          <w:p/>
        </w:tc>
        <w:tc>
          <w:tcPr>
            <w:tcW w:w="1634" w:type="dxa"/>
            <w:shd w:val="clear" w:color="auto" w:fill="auto"/>
          </w:tcPr>
          <w:p>
            <w:r>
              <w:rPr>
                <w:rFonts w:hint="eastAsia"/>
              </w:rPr>
              <w:t>P2-第2次修订</w:t>
            </w:r>
          </w:p>
        </w:tc>
        <w:tc>
          <w:tcPr>
            <w:tcW w:w="798" w:type="dxa"/>
            <w:shd w:val="clear" w:color="auto" w:fill="auto"/>
          </w:tcPr>
          <w:p>
            <w:r>
              <w:rPr>
                <w:rFonts w:hint="eastAsia"/>
              </w:rPr>
              <w:t>2012.06.16</w:t>
            </w:r>
            <w:r>
              <w:t>(</w:t>
            </w:r>
            <w:r>
              <w:rPr>
                <w:rFonts w:hint="eastAsia"/>
              </w:rPr>
              <w:t>RM12.01</w:t>
            </w:r>
            <w:r>
              <w:t>)</w:t>
            </w:r>
          </w:p>
        </w:tc>
        <w:tc>
          <w:tcPr>
            <w:tcW w:w="851" w:type="dxa"/>
            <w:shd w:val="clear" w:color="auto" w:fill="auto"/>
          </w:tcPr>
          <w:p/>
        </w:tc>
        <w:tc>
          <w:tcPr>
            <w:tcW w:w="850" w:type="dxa"/>
            <w:shd w:val="clear" w:color="auto" w:fill="auto"/>
          </w:tcPr>
          <w:p>
            <w:pPr>
              <w:rPr>
                <w:i/>
              </w:rPr>
            </w:pPr>
          </w:p>
        </w:tc>
        <w:tc>
          <w:tcPr>
            <w:tcW w:w="851" w:type="dxa"/>
          </w:tcPr>
          <w:p/>
        </w:tc>
        <w:tc>
          <w:tcPr>
            <w:tcW w:w="850" w:type="dxa"/>
            <w:shd w:val="clear" w:color="auto" w:fill="auto"/>
          </w:tcPr>
          <w:p/>
        </w:tc>
        <w:tc>
          <w:tcPr>
            <w:tcW w:w="851" w:type="dxa"/>
          </w:tcPr>
          <w:p/>
        </w:tc>
        <w:tc>
          <w:tcPr>
            <w:tcW w:w="850" w:type="dxa"/>
            <w:shd w:val="clear" w:color="auto" w:fill="auto"/>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2139" w:type="dxa"/>
            <w:vMerge w:val="continue"/>
            <w:shd w:val="clear" w:color="auto" w:fill="auto"/>
          </w:tcPr>
          <w:p/>
        </w:tc>
        <w:tc>
          <w:tcPr>
            <w:tcW w:w="1634" w:type="dxa"/>
            <w:shd w:val="clear" w:color="auto" w:fill="auto"/>
          </w:tcPr>
          <w:p>
            <w:r>
              <w:t>P</w:t>
            </w:r>
            <w:r>
              <w:rPr>
                <w:rFonts w:hint="eastAsia"/>
              </w:rPr>
              <w:t>3</w:t>
            </w:r>
          </w:p>
        </w:tc>
        <w:tc>
          <w:tcPr>
            <w:tcW w:w="798" w:type="dxa"/>
            <w:shd w:val="clear" w:color="auto" w:fill="auto"/>
          </w:tcPr>
          <w:p/>
        </w:tc>
        <w:tc>
          <w:tcPr>
            <w:tcW w:w="851" w:type="dxa"/>
            <w:shd w:val="clear" w:color="auto" w:fill="auto"/>
          </w:tcPr>
          <w:p>
            <w:r>
              <w:rPr>
                <w:rFonts w:hint="eastAsia"/>
              </w:rPr>
              <w:t>2008.12</w:t>
            </w:r>
          </w:p>
          <w:p>
            <w:r>
              <w:rPr>
                <w:rFonts w:hint="eastAsia"/>
              </w:rPr>
              <w:t>(P3)</w:t>
            </w:r>
          </w:p>
        </w:tc>
        <w:tc>
          <w:tcPr>
            <w:tcW w:w="850" w:type="dxa"/>
            <w:shd w:val="clear" w:color="auto" w:fill="auto"/>
          </w:tcPr>
          <w:p>
            <w:r>
              <w:rPr>
                <w:rFonts w:hint="eastAsia"/>
              </w:rPr>
              <w:t>2010.03</w:t>
            </w:r>
          </w:p>
          <w:p>
            <w:r>
              <w:t>(P</w:t>
            </w:r>
            <w:r>
              <w:rPr>
                <w:rFonts w:hint="eastAsia"/>
              </w:rPr>
              <w:t>3</w:t>
            </w:r>
            <w:r>
              <w:t>)</w:t>
            </w:r>
          </w:p>
        </w:tc>
        <w:tc>
          <w:tcPr>
            <w:tcW w:w="851" w:type="dxa"/>
          </w:tcPr>
          <w:p/>
        </w:tc>
        <w:tc>
          <w:tcPr>
            <w:tcW w:w="850" w:type="dxa"/>
            <w:shd w:val="clear" w:color="auto" w:fill="auto"/>
          </w:tcPr>
          <w:p/>
        </w:tc>
        <w:tc>
          <w:tcPr>
            <w:tcW w:w="851" w:type="dxa"/>
          </w:tcPr>
          <w:p/>
        </w:tc>
        <w:tc>
          <w:tcPr>
            <w:tcW w:w="850" w:type="dxa"/>
            <w:shd w:val="clear" w:color="auto" w:fill="auto"/>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2139" w:type="dxa"/>
            <w:shd w:val="clear" w:color="auto" w:fill="auto"/>
          </w:tcPr>
          <w:p>
            <w:r>
              <w:t>AVS1-P6（DRM）</w:t>
            </w:r>
          </w:p>
        </w:tc>
        <w:tc>
          <w:tcPr>
            <w:tcW w:w="1634" w:type="dxa"/>
            <w:shd w:val="clear" w:color="auto" w:fill="auto"/>
          </w:tcPr>
          <w:p>
            <w:r>
              <w:t>20051308-T-339</w:t>
            </w:r>
          </w:p>
        </w:tc>
        <w:tc>
          <w:tcPr>
            <w:tcW w:w="798" w:type="dxa"/>
            <w:shd w:val="clear" w:color="auto" w:fill="auto"/>
          </w:tcPr>
          <w:p>
            <w:r>
              <w:t>2005.3</w:t>
            </w:r>
          </w:p>
        </w:tc>
        <w:tc>
          <w:tcPr>
            <w:tcW w:w="851" w:type="dxa"/>
            <w:shd w:val="clear" w:color="auto" w:fill="auto"/>
          </w:tcPr>
          <w:p>
            <w:r>
              <w:t>2005.12</w:t>
            </w:r>
          </w:p>
        </w:tc>
        <w:tc>
          <w:tcPr>
            <w:tcW w:w="850" w:type="dxa"/>
            <w:shd w:val="clear" w:color="auto" w:fill="auto"/>
          </w:tcPr>
          <w:p>
            <w:r>
              <w:t>2006.12</w:t>
            </w:r>
          </w:p>
        </w:tc>
        <w:tc>
          <w:tcPr>
            <w:tcW w:w="851" w:type="dxa"/>
          </w:tcPr>
          <w:p/>
        </w:tc>
        <w:tc>
          <w:tcPr>
            <w:tcW w:w="850" w:type="dxa"/>
            <w:shd w:val="clear" w:color="auto" w:fill="auto"/>
          </w:tcPr>
          <w:p>
            <w:r>
              <w:t>2007.03</w:t>
            </w:r>
          </w:p>
        </w:tc>
        <w:tc>
          <w:tcPr>
            <w:tcW w:w="851" w:type="dxa"/>
          </w:tcPr>
          <w:p>
            <w:r>
              <w:rPr>
                <w:rFonts w:hint="eastAsia"/>
              </w:rPr>
              <w:t>2009.08</w:t>
            </w:r>
          </w:p>
          <w:p>
            <w:r>
              <w:rPr>
                <w:rFonts w:hint="eastAsia"/>
              </w:rPr>
              <w:t>2011.12</w:t>
            </w:r>
          </w:p>
        </w:tc>
        <w:tc>
          <w:tcPr>
            <w:tcW w:w="850" w:type="dxa"/>
            <w:shd w:val="clear" w:color="auto" w:fill="auto"/>
          </w:tcPr>
          <w:p>
            <w:r>
              <w:t> </w:t>
            </w:r>
            <w:r>
              <w:rPr>
                <w:rFonts w:hint="eastAsia"/>
              </w:rPr>
              <w:t>待颁布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2139" w:type="dxa"/>
            <w:shd w:val="clear" w:color="auto" w:fill="auto"/>
          </w:tcPr>
          <w:p>
            <w:r>
              <w:t>AVS1-P6（家庭网络档）</w:t>
            </w:r>
          </w:p>
        </w:tc>
        <w:tc>
          <w:tcPr>
            <w:tcW w:w="1634" w:type="dxa"/>
            <w:vMerge w:val="restart"/>
            <w:shd w:val="clear" w:color="auto" w:fill="auto"/>
          </w:tcPr>
          <w:p>
            <w:pPr>
              <w:rPr>
                <w:i/>
              </w:rPr>
            </w:pPr>
            <w:r>
              <w:rPr>
                <w:rFonts w:hint="eastAsia"/>
              </w:rPr>
              <w:t>20110148-T-469</w:t>
            </w:r>
          </w:p>
        </w:tc>
        <w:tc>
          <w:tcPr>
            <w:tcW w:w="798" w:type="dxa"/>
            <w:shd w:val="clear" w:color="auto" w:fill="auto"/>
          </w:tcPr>
          <w:p>
            <w:r>
              <w:t>2007.12</w:t>
            </w:r>
          </w:p>
        </w:tc>
        <w:tc>
          <w:tcPr>
            <w:tcW w:w="851" w:type="dxa"/>
            <w:shd w:val="clear" w:color="auto" w:fill="auto"/>
          </w:tcPr>
          <w:p>
            <w:r>
              <w:t>2008.</w:t>
            </w:r>
            <w:r>
              <w:rPr>
                <w:rFonts w:hint="eastAsia"/>
              </w:rPr>
              <w:t>12</w:t>
            </w:r>
          </w:p>
        </w:tc>
        <w:tc>
          <w:tcPr>
            <w:tcW w:w="850" w:type="dxa"/>
            <w:shd w:val="clear" w:color="auto" w:fill="auto"/>
          </w:tcPr>
          <w:p>
            <w:r>
              <w:t>200</w:t>
            </w:r>
            <w:r>
              <w:rPr>
                <w:rFonts w:hint="eastAsia"/>
              </w:rPr>
              <w:t>9</w:t>
            </w:r>
            <w:r>
              <w:t>.</w:t>
            </w:r>
            <w:r>
              <w:rPr>
                <w:rFonts w:hint="eastAsia"/>
              </w:rPr>
              <w:t>09</w:t>
            </w:r>
          </w:p>
        </w:tc>
        <w:tc>
          <w:tcPr>
            <w:tcW w:w="851" w:type="dxa"/>
          </w:tcPr>
          <w:p/>
        </w:tc>
        <w:tc>
          <w:tcPr>
            <w:tcW w:w="850" w:type="dxa"/>
            <w:shd w:val="clear" w:color="auto" w:fill="auto"/>
          </w:tcPr>
          <w:p/>
        </w:tc>
        <w:tc>
          <w:tcPr>
            <w:tcW w:w="851" w:type="dxa"/>
          </w:tcPr>
          <w:p>
            <w:pPr>
              <w:rPr>
                <w:i/>
              </w:rPr>
            </w:pPr>
          </w:p>
        </w:tc>
        <w:tc>
          <w:tcPr>
            <w:tcW w:w="850" w:type="dxa"/>
            <w:shd w:val="clear" w:color="auto" w:fill="auto"/>
          </w:tcPr>
          <w:p>
            <w:pPr>
              <w:rPr>
                <w:i/>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2139" w:type="dxa"/>
            <w:shd w:val="clear" w:color="auto" w:fill="auto"/>
          </w:tcPr>
          <w:p>
            <w:r>
              <w:t>AVS1-P6（</w:t>
            </w:r>
            <w:r>
              <w:rPr>
                <w:rFonts w:hint="eastAsia"/>
              </w:rPr>
              <w:t>数字音视频安全接口</w:t>
            </w:r>
            <w:r>
              <w:t>）</w:t>
            </w:r>
          </w:p>
        </w:tc>
        <w:tc>
          <w:tcPr>
            <w:tcW w:w="1634" w:type="dxa"/>
            <w:vMerge w:val="continue"/>
            <w:shd w:val="clear" w:color="auto" w:fill="auto"/>
          </w:tcPr>
          <w:p/>
        </w:tc>
        <w:tc>
          <w:tcPr>
            <w:tcW w:w="798" w:type="dxa"/>
            <w:shd w:val="clear" w:color="auto" w:fill="auto"/>
          </w:tcPr>
          <w:p>
            <w:r>
              <w:rPr>
                <w:rFonts w:hint="eastAsia"/>
              </w:rPr>
              <w:t>2008.9</w:t>
            </w:r>
          </w:p>
        </w:tc>
        <w:tc>
          <w:tcPr>
            <w:tcW w:w="851" w:type="dxa"/>
            <w:shd w:val="clear" w:color="auto" w:fill="auto"/>
          </w:tcPr>
          <w:p>
            <w:r>
              <w:rPr>
                <w:rFonts w:hint="eastAsia"/>
              </w:rPr>
              <w:t>2008.12</w:t>
            </w:r>
          </w:p>
        </w:tc>
        <w:tc>
          <w:tcPr>
            <w:tcW w:w="850" w:type="dxa"/>
            <w:shd w:val="clear" w:color="auto" w:fill="auto"/>
          </w:tcPr>
          <w:p>
            <w:r>
              <w:rPr>
                <w:rFonts w:hint="eastAsia"/>
              </w:rPr>
              <w:t>2009.09</w:t>
            </w:r>
          </w:p>
        </w:tc>
        <w:tc>
          <w:tcPr>
            <w:tcW w:w="851" w:type="dxa"/>
          </w:tcPr>
          <w:p/>
        </w:tc>
        <w:tc>
          <w:tcPr>
            <w:tcW w:w="850" w:type="dxa"/>
            <w:shd w:val="clear" w:color="auto" w:fill="auto"/>
          </w:tcPr>
          <w:p/>
        </w:tc>
        <w:tc>
          <w:tcPr>
            <w:tcW w:w="851" w:type="dxa"/>
          </w:tcPr>
          <w:p/>
        </w:tc>
        <w:tc>
          <w:tcPr>
            <w:tcW w:w="850" w:type="dxa"/>
            <w:shd w:val="clear" w:color="auto" w:fill="auto"/>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2139" w:type="dxa"/>
            <w:shd w:val="clear" w:color="auto" w:fill="auto"/>
          </w:tcPr>
          <w:p>
            <w:r>
              <w:t>AVS1-P7（移动视频）</w:t>
            </w:r>
          </w:p>
        </w:tc>
        <w:tc>
          <w:tcPr>
            <w:tcW w:w="1634" w:type="dxa"/>
            <w:shd w:val="clear" w:color="auto" w:fill="auto"/>
          </w:tcPr>
          <w:p>
            <w:r>
              <w:t>20051309-T-339</w:t>
            </w:r>
          </w:p>
        </w:tc>
        <w:tc>
          <w:tcPr>
            <w:tcW w:w="798" w:type="dxa"/>
            <w:shd w:val="clear" w:color="auto" w:fill="auto"/>
          </w:tcPr>
          <w:p>
            <w:r>
              <w:t>2004.6</w:t>
            </w:r>
          </w:p>
        </w:tc>
        <w:tc>
          <w:tcPr>
            <w:tcW w:w="851" w:type="dxa"/>
            <w:shd w:val="clear" w:color="auto" w:fill="auto"/>
          </w:tcPr>
          <w:p>
            <w:r>
              <w:t>2004.9</w:t>
            </w:r>
          </w:p>
        </w:tc>
        <w:tc>
          <w:tcPr>
            <w:tcW w:w="850" w:type="dxa"/>
            <w:shd w:val="clear" w:color="auto" w:fill="auto"/>
          </w:tcPr>
          <w:p>
            <w:r>
              <w:t>2004.12</w:t>
            </w:r>
          </w:p>
        </w:tc>
        <w:tc>
          <w:tcPr>
            <w:tcW w:w="851" w:type="dxa"/>
          </w:tcPr>
          <w:p/>
        </w:tc>
        <w:tc>
          <w:tcPr>
            <w:tcW w:w="850" w:type="dxa"/>
            <w:shd w:val="clear" w:color="auto" w:fill="auto"/>
          </w:tcPr>
          <w:p>
            <w:r>
              <w:t>2006.4</w:t>
            </w:r>
          </w:p>
        </w:tc>
        <w:tc>
          <w:tcPr>
            <w:tcW w:w="851" w:type="dxa"/>
          </w:tcPr>
          <w:p>
            <w:r>
              <w:rPr>
                <w:rFonts w:hint="eastAsia"/>
              </w:rPr>
              <w:t>2006.08</w:t>
            </w:r>
          </w:p>
          <w:p>
            <w:r>
              <w:rPr>
                <w:rFonts w:hint="eastAsia"/>
              </w:rPr>
              <w:t>2011.12</w:t>
            </w:r>
          </w:p>
        </w:tc>
        <w:tc>
          <w:tcPr>
            <w:tcW w:w="850" w:type="dxa"/>
            <w:shd w:val="clear" w:color="auto" w:fill="auto"/>
          </w:tcPr>
          <w:p>
            <w:r>
              <w:t> </w:t>
            </w:r>
            <w:r>
              <w:rPr>
                <w:rFonts w:hint="eastAsia"/>
              </w:rPr>
              <w:t>待颁布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2139" w:type="dxa"/>
            <w:shd w:val="clear" w:color="auto" w:fill="auto"/>
          </w:tcPr>
          <w:p>
            <w:r>
              <w:t>AVS1-P8（系统-IP）</w:t>
            </w:r>
          </w:p>
        </w:tc>
        <w:tc>
          <w:tcPr>
            <w:tcW w:w="1634" w:type="dxa"/>
            <w:shd w:val="clear" w:color="auto" w:fill="auto"/>
          </w:tcPr>
          <w:p>
            <w:r>
              <w:t>20074554-T-469</w:t>
            </w:r>
          </w:p>
        </w:tc>
        <w:tc>
          <w:tcPr>
            <w:tcW w:w="798" w:type="dxa"/>
            <w:shd w:val="clear" w:color="auto" w:fill="auto"/>
          </w:tcPr>
          <w:p>
            <w:r>
              <w:t>2005.3</w:t>
            </w:r>
          </w:p>
        </w:tc>
        <w:tc>
          <w:tcPr>
            <w:tcW w:w="851" w:type="dxa"/>
            <w:shd w:val="clear" w:color="auto" w:fill="auto"/>
          </w:tcPr>
          <w:p>
            <w:r>
              <w:t>2005.9</w:t>
            </w:r>
          </w:p>
        </w:tc>
        <w:tc>
          <w:tcPr>
            <w:tcW w:w="850" w:type="dxa"/>
            <w:shd w:val="clear" w:color="auto" w:fill="auto"/>
          </w:tcPr>
          <w:p>
            <w:r>
              <w:t>2005.12</w:t>
            </w:r>
          </w:p>
        </w:tc>
        <w:tc>
          <w:tcPr>
            <w:tcW w:w="851" w:type="dxa"/>
          </w:tcPr>
          <w:p>
            <w:r>
              <w:rPr>
                <w:rFonts w:hint="eastAsia"/>
              </w:rPr>
              <w:t>2010.10</w:t>
            </w:r>
          </w:p>
        </w:tc>
        <w:tc>
          <w:tcPr>
            <w:tcW w:w="850" w:type="dxa"/>
            <w:shd w:val="clear" w:color="auto" w:fill="auto"/>
          </w:tcPr>
          <w:p>
            <w:r>
              <w:rPr>
                <w:rFonts w:hint="eastAsia"/>
              </w:rPr>
              <w:t>2011.07</w:t>
            </w:r>
          </w:p>
        </w:tc>
        <w:tc>
          <w:tcPr>
            <w:tcW w:w="851" w:type="dxa"/>
          </w:tcPr>
          <w:p>
            <w:r>
              <w:rPr>
                <w:rFonts w:hint="eastAsia"/>
              </w:rPr>
              <w:t>2012.12</w:t>
            </w:r>
          </w:p>
        </w:tc>
        <w:tc>
          <w:tcPr>
            <w:tcW w:w="850" w:type="dxa"/>
            <w:shd w:val="clear" w:color="auto" w:fill="auto"/>
          </w:tcPr>
          <w:p>
            <w:r>
              <w:rPr>
                <w:rFonts w:hint="eastAsia"/>
              </w:rPr>
              <w:t>待颁布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2139" w:type="dxa"/>
            <w:shd w:val="clear" w:color="auto" w:fill="auto"/>
          </w:tcPr>
          <w:p>
            <w:r>
              <w:t>AVS1-P9（文件格式）</w:t>
            </w:r>
          </w:p>
        </w:tc>
        <w:tc>
          <w:tcPr>
            <w:tcW w:w="1634" w:type="dxa"/>
            <w:shd w:val="clear" w:color="auto" w:fill="auto"/>
          </w:tcPr>
          <w:p>
            <w:r>
              <w:t>20074555-T-469</w:t>
            </w:r>
          </w:p>
        </w:tc>
        <w:tc>
          <w:tcPr>
            <w:tcW w:w="798" w:type="dxa"/>
            <w:shd w:val="clear" w:color="auto" w:fill="auto"/>
          </w:tcPr>
          <w:p>
            <w:r>
              <w:t>2005.3</w:t>
            </w:r>
          </w:p>
        </w:tc>
        <w:tc>
          <w:tcPr>
            <w:tcW w:w="851" w:type="dxa"/>
            <w:shd w:val="clear" w:color="auto" w:fill="auto"/>
          </w:tcPr>
          <w:p>
            <w:r>
              <w:t>2005.9</w:t>
            </w:r>
          </w:p>
        </w:tc>
        <w:tc>
          <w:tcPr>
            <w:tcW w:w="850" w:type="dxa"/>
            <w:shd w:val="clear" w:color="auto" w:fill="auto"/>
          </w:tcPr>
          <w:p>
            <w:r>
              <w:t>2005.12</w:t>
            </w:r>
          </w:p>
        </w:tc>
        <w:tc>
          <w:tcPr>
            <w:tcW w:w="851" w:type="dxa"/>
          </w:tcPr>
          <w:p>
            <w:r>
              <w:rPr>
                <w:rFonts w:hint="eastAsia"/>
              </w:rPr>
              <w:t>2010.10</w:t>
            </w:r>
          </w:p>
        </w:tc>
        <w:tc>
          <w:tcPr>
            <w:tcW w:w="850" w:type="dxa"/>
            <w:shd w:val="clear" w:color="auto" w:fill="auto"/>
          </w:tcPr>
          <w:p>
            <w:r>
              <w:rPr>
                <w:rFonts w:hint="eastAsia"/>
              </w:rPr>
              <w:t>2011.07</w:t>
            </w:r>
          </w:p>
        </w:tc>
        <w:tc>
          <w:tcPr>
            <w:tcW w:w="851" w:type="dxa"/>
          </w:tcPr>
          <w:p>
            <w:r>
              <w:rPr>
                <w:rFonts w:hint="eastAsia"/>
              </w:rPr>
              <w:t>2012.12</w:t>
            </w:r>
          </w:p>
        </w:tc>
        <w:tc>
          <w:tcPr>
            <w:tcW w:w="850" w:type="dxa"/>
            <w:shd w:val="clear" w:color="auto" w:fill="auto"/>
          </w:tcPr>
          <w:p>
            <w:r>
              <w:rPr>
                <w:rFonts w:hint="eastAsia"/>
              </w:rPr>
              <w:t>待颁布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2139" w:type="dxa"/>
            <w:shd w:val="clear" w:color="auto" w:fill="auto"/>
          </w:tcPr>
          <w:p>
            <w:r>
              <w:t>AVS1-P10（移动语音与音频编码）</w:t>
            </w:r>
          </w:p>
        </w:tc>
        <w:tc>
          <w:tcPr>
            <w:tcW w:w="1634" w:type="dxa"/>
            <w:shd w:val="clear" w:color="auto" w:fill="auto"/>
          </w:tcPr>
          <w:p>
            <w:r>
              <w:rPr>
                <w:rFonts w:hint="eastAsia"/>
              </w:rPr>
              <w:t>20080548-T-469</w:t>
            </w:r>
          </w:p>
          <w:p>
            <w:r>
              <w:rPr>
                <w:rFonts w:hint="eastAsia"/>
              </w:rPr>
              <w:t>(要求2010完成)</w:t>
            </w:r>
          </w:p>
        </w:tc>
        <w:tc>
          <w:tcPr>
            <w:tcW w:w="798" w:type="dxa"/>
            <w:shd w:val="clear" w:color="auto" w:fill="auto"/>
          </w:tcPr>
          <w:p>
            <w:r>
              <w:t>2007.03</w:t>
            </w:r>
          </w:p>
        </w:tc>
        <w:tc>
          <w:tcPr>
            <w:tcW w:w="851" w:type="dxa"/>
            <w:shd w:val="clear" w:color="auto" w:fill="auto"/>
          </w:tcPr>
          <w:p>
            <w:pPr>
              <w:rPr>
                <w:i/>
              </w:rPr>
            </w:pPr>
            <w:r>
              <w:t>2008.09</w:t>
            </w:r>
          </w:p>
        </w:tc>
        <w:tc>
          <w:tcPr>
            <w:tcW w:w="850" w:type="dxa"/>
            <w:shd w:val="clear" w:color="auto" w:fill="auto"/>
          </w:tcPr>
          <w:p>
            <w:r>
              <w:rPr>
                <w:rFonts w:hint="eastAsia"/>
              </w:rPr>
              <w:t>2009.12</w:t>
            </w:r>
          </w:p>
        </w:tc>
        <w:tc>
          <w:tcPr>
            <w:tcW w:w="851" w:type="dxa"/>
          </w:tcPr>
          <w:p>
            <w:r>
              <w:rPr>
                <w:rFonts w:hint="eastAsia"/>
              </w:rPr>
              <w:t>2010.06</w:t>
            </w:r>
          </w:p>
        </w:tc>
        <w:tc>
          <w:tcPr>
            <w:tcW w:w="850" w:type="dxa"/>
            <w:shd w:val="clear" w:color="auto" w:fill="auto"/>
          </w:tcPr>
          <w:p>
            <w:r>
              <w:rPr>
                <w:rFonts w:hint="eastAsia"/>
              </w:rPr>
              <w:t>2010.09</w:t>
            </w:r>
          </w:p>
        </w:tc>
        <w:tc>
          <w:tcPr>
            <w:tcW w:w="851" w:type="dxa"/>
          </w:tcPr>
          <w:p>
            <w:r>
              <w:rPr>
                <w:rFonts w:hint="eastAsia"/>
              </w:rPr>
              <w:t>2011.06</w:t>
            </w:r>
          </w:p>
        </w:tc>
        <w:tc>
          <w:tcPr>
            <w:tcW w:w="850" w:type="dxa"/>
            <w:shd w:val="clear" w:color="auto" w:fill="auto"/>
          </w:tcPr>
          <w:p>
            <w:r>
              <w:rPr>
                <w:rFonts w:hint="eastAsia"/>
              </w:rPr>
              <w:t>2013.12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2139" w:type="dxa"/>
            <w:shd w:val="clear" w:color="auto" w:fill="auto"/>
          </w:tcPr>
          <w:p>
            <w:r>
              <w:t>AVS1-P11（同步文本）</w:t>
            </w:r>
          </w:p>
        </w:tc>
        <w:tc>
          <w:tcPr>
            <w:tcW w:w="1634" w:type="dxa"/>
            <w:shd w:val="clear" w:color="auto" w:fill="auto"/>
          </w:tcPr>
          <w:p>
            <w:r>
              <w:rPr>
                <w:rFonts w:hint="eastAsia"/>
              </w:rPr>
              <w:t>20110145-T-469</w:t>
            </w:r>
          </w:p>
        </w:tc>
        <w:tc>
          <w:tcPr>
            <w:tcW w:w="798" w:type="dxa"/>
            <w:shd w:val="clear" w:color="auto" w:fill="auto"/>
          </w:tcPr>
          <w:p/>
        </w:tc>
        <w:tc>
          <w:tcPr>
            <w:tcW w:w="851" w:type="dxa"/>
            <w:shd w:val="clear" w:color="auto" w:fill="auto"/>
          </w:tcPr>
          <w:p>
            <w:r>
              <w:rPr>
                <w:rFonts w:hint="eastAsia"/>
              </w:rPr>
              <w:t>2009.06</w:t>
            </w:r>
          </w:p>
        </w:tc>
        <w:tc>
          <w:tcPr>
            <w:tcW w:w="850" w:type="dxa"/>
            <w:shd w:val="clear" w:color="auto" w:fill="auto"/>
          </w:tcPr>
          <w:p>
            <w:r>
              <w:rPr>
                <w:rFonts w:hint="eastAsia"/>
              </w:rPr>
              <w:t>2011.01</w:t>
            </w:r>
          </w:p>
        </w:tc>
        <w:tc>
          <w:tcPr>
            <w:tcW w:w="851" w:type="dxa"/>
          </w:tcPr>
          <w:p>
            <w:r>
              <w:rPr>
                <w:rFonts w:hint="eastAsia"/>
              </w:rPr>
              <w:t>2012.12</w:t>
            </w:r>
          </w:p>
        </w:tc>
        <w:tc>
          <w:tcPr>
            <w:tcW w:w="850" w:type="dxa"/>
            <w:shd w:val="clear" w:color="auto" w:fill="auto"/>
          </w:tcPr>
          <w:p>
            <w:pPr>
              <w:rPr>
                <w:i/>
              </w:rPr>
            </w:pPr>
          </w:p>
        </w:tc>
        <w:tc>
          <w:tcPr>
            <w:tcW w:w="851" w:type="dxa"/>
          </w:tcPr>
          <w:p>
            <w:r>
              <w:rPr>
                <w:rFonts w:hint="eastAsia"/>
              </w:rPr>
              <w:t>2013.12</w:t>
            </w:r>
          </w:p>
        </w:tc>
        <w:tc>
          <w:tcPr>
            <w:tcW w:w="850" w:type="dxa"/>
            <w:shd w:val="clear" w:color="auto" w:fill="auto"/>
          </w:tcPr>
          <w:p>
            <w:r>
              <w:rPr>
                <w:rFonts w:hint="eastAsia"/>
              </w:rPr>
              <w:t>待颁布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2139" w:type="dxa"/>
            <w:shd w:val="clear" w:color="auto" w:fill="auto"/>
          </w:tcPr>
          <w:p>
            <w:r>
              <w:t>AVS1-P12（综合媒体）</w:t>
            </w:r>
          </w:p>
        </w:tc>
        <w:tc>
          <w:tcPr>
            <w:tcW w:w="1634" w:type="dxa"/>
            <w:shd w:val="clear" w:color="auto" w:fill="auto"/>
          </w:tcPr>
          <w:p>
            <w:r>
              <w:rPr>
                <w:rFonts w:hint="eastAsia"/>
              </w:rPr>
              <w:t>20110146-T-469</w:t>
            </w:r>
          </w:p>
        </w:tc>
        <w:tc>
          <w:tcPr>
            <w:tcW w:w="798" w:type="dxa"/>
            <w:shd w:val="clear" w:color="auto" w:fill="auto"/>
          </w:tcPr>
          <w:p>
            <w:pPr>
              <w:rPr>
                <w:sz w:val="15"/>
              </w:rPr>
            </w:pPr>
            <w:r>
              <w:rPr>
                <w:rFonts w:hint="eastAsia"/>
                <w:sz w:val="15"/>
              </w:rPr>
              <w:t>1.0-2009.09</w:t>
            </w:r>
          </w:p>
          <w:p>
            <w:pPr>
              <w:rPr>
                <w:sz w:val="15"/>
              </w:rPr>
            </w:pPr>
            <w:r>
              <w:rPr>
                <w:rFonts w:hint="eastAsia"/>
                <w:sz w:val="15"/>
              </w:rPr>
              <w:t>2.0-2010.05</w:t>
            </w:r>
          </w:p>
          <w:p>
            <w:r>
              <w:rPr>
                <w:rFonts w:hint="eastAsia"/>
                <w:sz w:val="15"/>
              </w:rPr>
              <w:t>3.0-2010.06</w:t>
            </w:r>
          </w:p>
        </w:tc>
        <w:tc>
          <w:tcPr>
            <w:tcW w:w="851" w:type="dxa"/>
            <w:shd w:val="clear" w:color="auto" w:fill="auto"/>
          </w:tcPr>
          <w:p>
            <w:r>
              <w:rPr>
                <w:rFonts w:hint="eastAsia"/>
              </w:rPr>
              <w:t>2010.12</w:t>
            </w:r>
          </w:p>
        </w:tc>
        <w:tc>
          <w:tcPr>
            <w:tcW w:w="850" w:type="dxa"/>
            <w:shd w:val="clear" w:color="auto" w:fill="auto"/>
          </w:tcPr>
          <w:p>
            <w:r>
              <w:rPr>
                <w:rFonts w:hint="eastAsia"/>
              </w:rPr>
              <w:t>2011.12</w:t>
            </w:r>
          </w:p>
        </w:tc>
        <w:tc>
          <w:tcPr>
            <w:tcW w:w="851" w:type="dxa"/>
          </w:tcPr>
          <w:p>
            <w:r>
              <w:rPr>
                <w:rFonts w:hint="eastAsia"/>
              </w:rPr>
              <w:t>2012.12</w:t>
            </w:r>
          </w:p>
        </w:tc>
        <w:tc>
          <w:tcPr>
            <w:tcW w:w="850" w:type="dxa"/>
            <w:shd w:val="clear" w:color="auto" w:fill="auto"/>
          </w:tcPr>
          <w:p>
            <w:pPr>
              <w:rPr>
                <w:i/>
              </w:rPr>
            </w:pPr>
          </w:p>
        </w:tc>
        <w:tc>
          <w:tcPr>
            <w:tcW w:w="851" w:type="dxa"/>
          </w:tcPr>
          <w:p>
            <w:r>
              <w:rPr>
                <w:rFonts w:hint="eastAsia"/>
              </w:rPr>
              <w:t>2013.12</w:t>
            </w:r>
          </w:p>
        </w:tc>
        <w:tc>
          <w:tcPr>
            <w:tcW w:w="850" w:type="dxa"/>
            <w:shd w:val="clear" w:color="auto" w:fill="auto"/>
          </w:tcPr>
          <w:p>
            <w:pPr>
              <w:rPr>
                <w:i/>
              </w:rPr>
            </w:pPr>
            <w:r>
              <w:rPr>
                <w:rFonts w:hint="eastAsia"/>
              </w:rPr>
              <w:t>待颁布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2139" w:type="dxa"/>
            <w:shd w:val="clear" w:color="auto" w:fill="auto"/>
          </w:tcPr>
          <w:p>
            <w:r>
              <w:t>AVS1-P1</w:t>
            </w:r>
            <w:r>
              <w:rPr>
                <w:rFonts w:hint="eastAsia"/>
              </w:rPr>
              <w:t>3</w:t>
            </w:r>
          </w:p>
          <w:p>
            <w:r>
              <w:rPr>
                <w:rFonts w:hint="eastAsia"/>
              </w:rPr>
              <w:t>(视频工具集)</w:t>
            </w:r>
          </w:p>
        </w:tc>
        <w:tc>
          <w:tcPr>
            <w:tcW w:w="1634" w:type="dxa"/>
            <w:shd w:val="clear" w:color="auto" w:fill="auto"/>
          </w:tcPr>
          <w:p>
            <w:r>
              <w:rPr>
                <w:rFonts w:hint="eastAsia"/>
              </w:rPr>
              <w:t>20110147-T-469</w:t>
            </w:r>
          </w:p>
        </w:tc>
        <w:tc>
          <w:tcPr>
            <w:tcW w:w="798" w:type="dxa"/>
            <w:shd w:val="clear" w:color="auto" w:fill="auto"/>
          </w:tcPr>
          <w:p>
            <w:r>
              <w:rPr>
                <w:rFonts w:hint="eastAsia"/>
              </w:rPr>
              <w:t>2011.03WD1</w:t>
            </w:r>
          </w:p>
          <w:p>
            <w:r>
              <w:rPr>
                <w:rFonts w:hint="eastAsia"/>
              </w:rPr>
              <w:t>2012.09WD2</w:t>
            </w:r>
          </w:p>
          <w:p>
            <w:r>
              <w:rPr>
                <w:rFonts w:hint="eastAsia"/>
              </w:rPr>
              <w:t>2012.12WD3</w:t>
            </w:r>
          </w:p>
          <w:p>
            <w:r>
              <w:rPr>
                <w:rFonts w:hint="eastAsia"/>
              </w:rPr>
              <w:t>2013.06</w:t>
            </w:r>
          </w:p>
          <w:p>
            <w:r>
              <w:rPr>
                <w:rFonts w:hint="eastAsia"/>
              </w:rPr>
              <w:t>WD4</w:t>
            </w:r>
          </w:p>
        </w:tc>
        <w:tc>
          <w:tcPr>
            <w:tcW w:w="851" w:type="dxa"/>
            <w:shd w:val="clear" w:color="auto" w:fill="auto"/>
          </w:tcPr>
          <w:p>
            <w:r>
              <w:rPr>
                <w:rFonts w:hint="eastAsia"/>
              </w:rPr>
              <w:t>2013.10</w:t>
            </w:r>
          </w:p>
        </w:tc>
        <w:tc>
          <w:tcPr>
            <w:tcW w:w="850" w:type="dxa"/>
            <w:shd w:val="clear" w:color="auto" w:fill="auto"/>
          </w:tcPr>
          <w:p>
            <w:r>
              <w:rPr>
                <w:rFonts w:hint="eastAsia"/>
              </w:rPr>
              <w:t>2013.12</w:t>
            </w:r>
          </w:p>
        </w:tc>
        <w:tc>
          <w:tcPr>
            <w:tcW w:w="851" w:type="dxa"/>
          </w:tcPr>
          <w:p/>
        </w:tc>
        <w:tc>
          <w:tcPr>
            <w:tcW w:w="850" w:type="dxa"/>
            <w:shd w:val="clear" w:color="auto" w:fill="auto"/>
          </w:tcPr>
          <w:p>
            <w:r>
              <w:t>2015.03</w:t>
            </w:r>
          </w:p>
        </w:tc>
        <w:tc>
          <w:tcPr>
            <w:tcW w:w="851" w:type="dxa"/>
          </w:tcPr>
          <w:p>
            <w:r>
              <w:rPr>
                <w:rFonts w:hint="eastAsia"/>
              </w:rPr>
              <w:t>2016.03</w:t>
            </w:r>
          </w:p>
        </w:tc>
        <w:tc>
          <w:tcPr>
            <w:tcW w:w="850" w:type="dxa"/>
            <w:shd w:val="clear" w:color="auto" w:fill="auto"/>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2139" w:type="dxa"/>
            <w:shd w:val="clear" w:color="auto" w:fill="auto"/>
          </w:tcPr>
          <w:p>
            <w:r>
              <w:rPr>
                <w:rFonts w:hint="eastAsia"/>
              </w:rPr>
              <w:t>AVS1-P16广播视频</w:t>
            </w:r>
          </w:p>
          <w:p>
            <w:r>
              <w:rPr>
                <w:rFonts w:hint="eastAsia"/>
              </w:rPr>
              <w:t>(GY/T 257.1-2012)</w:t>
            </w:r>
          </w:p>
        </w:tc>
        <w:tc>
          <w:tcPr>
            <w:tcW w:w="1634" w:type="dxa"/>
            <w:shd w:val="clear" w:color="auto" w:fill="auto"/>
          </w:tcPr>
          <w:p/>
        </w:tc>
        <w:tc>
          <w:tcPr>
            <w:tcW w:w="798" w:type="dxa"/>
            <w:shd w:val="clear" w:color="auto" w:fill="auto"/>
          </w:tcPr>
          <w:p>
            <w:r>
              <w:rPr>
                <w:rFonts w:hint="eastAsia"/>
              </w:rPr>
              <w:t>2012.03</w:t>
            </w:r>
          </w:p>
          <w:p>
            <w:r>
              <w:rPr>
                <w:rFonts w:hint="eastAsia"/>
              </w:rPr>
              <w:t>(WD1.0)</w:t>
            </w:r>
          </w:p>
        </w:tc>
        <w:tc>
          <w:tcPr>
            <w:tcW w:w="851" w:type="dxa"/>
            <w:shd w:val="clear" w:color="auto" w:fill="auto"/>
          </w:tcPr>
          <w:p>
            <w:pPr>
              <w:rPr>
                <w:i/>
              </w:rPr>
            </w:pPr>
          </w:p>
        </w:tc>
        <w:tc>
          <w:tcPr>
            <w:tcW w:w="850" w:type="dxa"/>
            <w:shd w:val="clear" w:color="auto" w:fill="auto"/>
          </w:tcPr>
          <w:p>
            <w:r>
              <w:rPr>
                <w:rFonts w:hint="eastAsia"/>
              </w:rPr>
              <w:t>2012.06</w:t>
            </w:r>
          </w:p>
          <w:p>
            <w:r>
              <w:rPr>
                <w:rFonts w:hint="eastAsia"/>
              </w:rPr>
              <w:t>2012.09</w:t>
            </w:r>
          </w:p>
        </w:tc>
        <w:tc>
          <w:tcPr>
            <w:tcW w:w="851" w:type="dxa"/>
          </w:tcPr>
          <w:p>
            <w:pPr>
              <w:rPr>
                <w:i/>
              </w:rPr>
            </w:pPr>
          </w:p>
        </w:tc>
        <w:tc>
          <w:tcPr>
            <w:tcW w:w="850" w:type="dxa"/>
            <w:shd w:val="clear" w:color="auto" w:fill="auto"/>
          </w:tcPr>
          <w:p>
            <w:pPr>
              <w:rPr>
                <w:i/>
              </w:rPr>
            </w:pPr>
          </w:p>
        </w:tc>
        <w:tc>
          <w:tcPr>
            <w:tcW w:w="851" w:type="dxa"/>
          </w:tcPr>
          <w:p>
            <w:r>
              <w:rPr>
                <w:rFonts w:hint="eastAsia"/>
              </w:rPr>
              <w:t>2014.10</w:t>
            </w:r>
          </w:p>
        </w:tc>
        <w:tc>
          <w:tcPr>
            <w:tcW w:w="850" w:type="dxa"/>
            <w:shd w:val="clear" w:color="auto" w:fill="auto"/>
          </w:tcPr>
          <w:p>
            <w:r>
              <w:rPr>
                <w:rFonts w:hint="eastAsia"/>
              </w:rPr>
              <w:t>报批</w:t>
            </w:r>
          </w:p>
          <w:p>
            <w:r>
              <w:rPr>
                <w:rFonts w:hint="eastAsia"/>
              </w:rPr>
              <w:t>2014.12</w:t>
            </w:r>
          </w:p>
          <w:p>
            <w:r>
              <w:rPr>
                <w:rFonts w:hint="eastAsia"/>
              </w:rPr>
              <w:t>颁布</w:t>
            </w:r>
          </w:p>
          <w:p>
            <w:r>
              <w:rPr>
                <w:rFonts w:hint="eastAsia"/>
              </w:rPr>
              <w:t>2016.04</w:t>
            </w:r>
          </w:p>
        </w:tc>
      </w:tr>
    </w:tbl>
    <w:p>
      <w:pPr>
        <w:rPr>
          <w:i/>
          <w:sz w:val="18"/>
          <w:szCs w:val="18"/>
        </w:rPr>
      </w:pPr>
      <w:r>
        <w:rPr>
          <w:i/>
          <w:sz w:val="18"/>
          <w:szCs w:val="18"/>
        </w:rPr>
        <w:t>说明：1、斜体字代表延迟；2、TBD代表尚未确定；3、浅蓝代表文本已确定；4、红字代表文本待确定；</w:t>
      </w:r>
    </w:p>
    <w:p>
      <w:pPr>
        <w:rPr>
          <w:b/>
        </w:rPr>
      </w:pPr>
    </w:p>
    <w:p>
      <w:pPr>
        <w:pStyle w:val="3"/>
      </w:pPr>
      <w:r>
        <w:t>《安防监控音视频编码》</w:t>
      </w:r>
      <w:r>
        <w:rPr>
          <w:rFonts w:hint="eastAsia"/>
        </w:rPr>
        <w:t>（AVS-S）</w:t>
      </w:r>
    </w:p>
    <w:tbl>
      <w:tblPr>
        <w:tblStyle w:val="17"/>
        <w:tblW w:w="0" w:type="auto"/>
        <w:tblCellSpacing w:w="0"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0" w:type="dxa"/>
          <w:bottom w:w="0" w:type="dxa"/>
          <w:right w:w="0" w:type="dxa"/>
        </w:tblCellMar>
      </w:tblPr>
      <w:tblGrid>
        <w:gridCol w:w="1861"/>
        <w:gridCol w:w="1282"/>
        <w:gridCol w:w="879"/>
        <w:gridCol w:w="855"/>
        <w:gridCol w:w="855"/>
        <w:gridCol w:w="859"/>
        <w:gridCol w:w="849"/>
        <w:gridCol w:w="89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4" w:hRule="atLeast"/>
          <w:tblCellSpacing w:w="0" w:type="dxa"/>
        </w:trPr>
        <w:tc>
          <w:tcPr>
            <w:tcW w:w="1861" w:type="dxa"/>
            <w:shd w:val="clear" w:color="auto" w:fill="BFBFBF"/>
          </w:tcPr>
          <w:p>
            <w:pPr>
              <w:rPr>
                <w:b/>
                <w:bCs/>
              </w:rPr>
            </w:pPr>
            <w:r>
              <w:rPr>
                <w:b/>
                <w:bCs/>
              </w:rPr>
              <w:t>AVS部分</w:t>
            </w:r>
          </w:p>
        </w:tc>
        <w:tc>
          <w:tcPr>
            <w:tcW w:w="1282" w:type="dxa"/>
            <w:shd w:val="clear" w:color="auto" w:fill="BFBFBF"/>
          </w:tcPr>
          <w:p>
            <w:pPr>
              <w:rPr>
                <w:b/>
                <w:bCs/>
              </w:rPr>
            </w:pPr>
            <w:r>
              <w:rPr>
                <w:b/>
                <w:bCs/>
              </w:rPr>
              <w:t>国家标准计划号</w:t>
            </w:r>
          </w:p>
        </w:tc>
        <w:tc>
          <w:tcPr>
            <w:tcW w:w="879" w:type="dxa"/>
            <w:shd w:val="clear" w:color="auto" w:fill="BFBFBF"/>
          </w:tcPr>
          <w:p>
            <w:pPr>
              <w:rPr>
                <w:b/>
                <w:bCs/>
              </w:rPr>
            </w:pPr>
            <w:r>
              <w:rPr>
                <w:b/>
                <w:bCs/>
              </w:rPr>
              <w:t>小组草案（WD）</w:t>
            </w:r>
          </w:p>
        </w:tc>
        <w:tc>
          <w:tcPr>
            <w:tcW w:w="855" w:type="dxa"/>
            <w:shd w:val="clear" w:color="auto" w:fill="BFBFBF"/>
          </w:tcPr>
          <w:p>
            <w:pPr>
              <w:rPr>
                <w:b/>
                <w:bCs/>
              </w:rPr>
            </w:pPr>
            <w:r>
              <w:rPr>
                <w:b/>
                <w:bCs/>
              </w:rPr>
              <w:t>工作组草案(CD)</w:t>
            </w:r>
          </w:p>
        </w:tc>
        <w:tc>
          <w:tcPr>
            <w:tcW w:w="855" w:type="dxa"/>
            <w:shd w:val="clear" w:color="auto" w:fill="BFBFBF"/>
          </w:tcPr>
          <w:p>
            <w:pPr>
              <w:rPr>
                <w:b/>
                <w:bCs/>
              </w:rPr>
            </w:pPr>
            <w:r>
              <w:rPr>
                <w:b/>
                <w:bCs/>
              </w:rPr>
              <w:t>最终草案(FCD)</w:t>
            </w:r>
          </w:p>
        </w:tc>
        <w:tc>
          <w:tcPr>
            <w:tcW w:w="859" w:type="dxa"/>
            <w:shd w:val="clear" w:color="auto" w:fill="BFBFBF"/>
          </w:tcPr>
          <w:p>
            <w:pPr>
              <w:rPr>
                <w:b/>
                <w:bCs/>
              </w:rPr>
            </w:pPr>
            <w:r>
              <w:rPr>
                <w:b/>
                <w:bCs/>
              </w:rPr>
              <w:t>标准送审稿（FD）</w:t>
            </w:r>
          </w:p>
        </w:tc>
        <w:tc>
          <w:tcPr>
            <w:tcW w:w="849" w:type="dxa"/>
            <w:shd w:val="clear" w:color="auto" w:fill="BFBFBF"/>
          </w:tcPr>
          <w:p>
            <w:pPr>
              <w:rPr>
                <w:b/>
                <w:bCs/>
              </w:rPr>
            </w:pPr>
            <w:r>
              <w:rPr>
                <w:b/>
                <w:bCs/>
              </w:rPr>
              <w:t>标准</w:t>
            </w:r>
            <w:r>
              <w:rPr>
                <w:rFonts w:hint="eastAsia"/>
                <w:b/>
                <w:bCs/>
              </w:rPr>
              <w:t>报批稿</w:t>
            </w:r>
            <w:r>
              <w:rPr>
                <w:b/>
                <w:bCs/>
              </w:rPr>
              <w:t>（FD</w:t>
            </w:r>
            <w:r>
              <w:rPr>
                <w:rFonts w:hint="eastAsia"/>
                <w:b/>
                <w:bCs/>
              </w:rPr>
              <w:t>S</w:t>
            </w:r>
            <w:r>
              <w:rPr>
                <w:b/>
                <w:bCs/>
              </w:rPr>
              <w:t>）</w:t>
            </w:r>
          </w:p>
        </w:tc>
        <w:tc>
          <w:tcPr>
            <w:tcW w:w="896" w:type="dxa"/>
            <w:shd w:val="clear" w:color="auto" w:fill="BFBFBF"/>
          </w:tcPr>
          <w:p>
            <w:pPr>
              <w:rPr>
                <w:b/>
                <w:bCs/>
              </w:rPr>
            </w:pPr>
            <w:r>
              <w:rPr>
                <w:b/>
                <w:bCs/>
              </w:rPr>
              <w:t>国家标准（GB）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1861" w:type="dxa"/>
            <w:shd w:val="clear" w:color="auto" w:fill="auto"/>
          </w:tcPr>
          <w:p>
            <w:r>
              <w:t>AVS-S-P1（系统）</w:t>
            </w:r>
          </w:p>
        </w:tc>
        <w:tc>
          <w:tcPr>
            <w:tcW w:w="1282" w:type="dxa"/>
            <w:shd w:val="clear" w:color="auto" w:fill="auto"/>
          </w:tcPr>
          <w:p/>
        </w:tc>
        <w:tc>
          <w:tcPr>
            <w:tcW w:w="879" w:type="dxa"/>
            <w:shd w:val="clear" w:color="auto" w:fill="auto"/>
          </w:tcPr>
          <w:p/>
        </w:tc>
        <w:tc>
          <w:tcPr>
            <w:tcW w:w="855" w:type="dxa"/>
            <w:shd w:val="clear" w:color="auto" w:fill="auto"/>
          </w:tcPr>
          <w:p/>
        </w:tc>
        <w:tc>
          <w:tcPr>
            <w:tcW w:w="855" w:type="dxa"/>
            <w:shd w:val="clear" w:color="auto" w:fill="auto"/>
          </w:tcPr>
          <w:p/>
        </w:tc>
        <w:tc>
          <w:tcPr>
            <w:tcW w:w="859" w:type="dxa"/>
            <w:shd w:val="clear" w:color="auto" w:fill="auto"/>
          </w:tcPr>
          <w:p/>
        </w:tc>
        <w:tc>
          <w:tcPr>
            <w:tcW w:w="849" w:type="dxa"/>
          </w:tcPr>
          <w:p/>
        </w:tc>
        <w:tc>
          <w:tcPr>
            <w:tcW w:w="896" w:type="dxa"/>
            <w:shd w:val="clear" w:color="auto" w:fill="auto"/>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1861" w:type="dxa"/>
            <w:shd w:val="clear" w:color="auto" w:fill="auto"/>
          </w:tcPr>
          <w:p>
            <w:r>
              <w:t>AVS-S-P2（视频）</w:t>
            </w:r>
          </w:p>
        </w:tc>
        <w:tc>
          <w:tcPr>
            <w:tcW w:w="1282" w:type="dxa"/>
            <w:shd w:val="clear" w:color="auto" w:fill="auto"/>
          </w:tcPr>
          <w:p/>
        </w:tc>
        <w:tc>
          <w:tcPr>
            <w:tcW w:w="879" w:type="dxa"/>
            <w:shd w:val="clear" w:color="auto" w:fill="auto"/>
          </w:tcPr>
          <w:p>
            <w:r>
              <w:t>2007.12</w:t>
            </w:r>
          </w:p>
        </w:tc>
        <w:tc>
          <w:tcPr>
            <w:tcW w:w="855" w:type="dxa"/>
            <w:shd w:val="clear" w:color="auto" w:fill="auto"/>
          </w:tcPr>
          <w:p>
            <w:r>
              <w:t>2008.03</w:t>
            </w:r>
          </w:p>
          <w:p>
            <w:r>
              <w:t>(v1.0)</w:t>
            </w:r>
          </w:p>
        </w:tc>
        <w:tc>
          <w:tcPr>
            <w:tcW w:w="855" w:type="dxa"/>
            <w:shd w:val="clear" w:color="auto" w:fill="auto"/>
          </w:tcPr>
          <w:p>
            <w:r>
              <w:rPr>
                <w:rFonts w:hint="eastAsia"/>
              </w:rPr>
              <w:t>2009.03</w:t>
            </w:r>
          </w:p>
        </w:tc>
        <w:tc>
          <w:tcPr>
            <w:tcW w:w="859" w:type="dxa"/>
            <w:shd w:val="clear" w:color="auto" w:fill="auto"/>
          </w:tcPr>
          <w:p>
            <w:r>
              <w:rPr>
                <w:rFonts w:hint="eastAsia"/>
              </w:rPr>
              <w:t>2010.06</w:t>
            </w:r>
          </w:p>
        </w:tc>
        <w:tc>
          <w:tcPr>
            <w:tcW w:w="849" w:type="dxa"/>
          </w:tcPr>
          <w:p/>
        </w:tc>
        <w:tc>
          <w:tcPr>
            <w:tcW w:w="896" w:type="dxa"/>
            <w:shd w:val="clear" w:color="auto" w:fill="auto"/>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1861" w:type="dxa"/>
            <w:shd w:val="clear" w:color="auto" w:fill="auto"/>
          </w:tcPr>
          <w:p>
            <w:r>
              <w:t>AVS-S-P3（音频）</w:t>
            </w:r>
          </w:p>
        </w:tc>
        <w:tc>
          <w:tcPr>
            <w:tcW w:w="1282" w:type="dxa"/>
            <w:shd w:val="clear" w:color="auto" w:fill="auto"/>
          </w:tcPr>
          <w:p/>
        </w:tc>
        <w:tc>
          <w:tcPr>
            <w:tcW w:w="879" w:type="dxa"/>
            <w:shd w:val="clear" w:color="auto" w:fill="auto"/>
          </w:tcPr>
          <w:p>
            <w:r>
              <w:t>2008.03</w:t>
            </w:r>
          </w:p>
        </w:tc>
        <w:tc>
          <w:tcPr>
            <w:tcW w:w="855" w:type="dxa"/>
            <w:shd w:val="clear" w:color="auto" w:fill="auto"/>
          </w:tcPr>
          <w:p>
            <w:r>
              <w:t>20</w:t>
            </w:r>
            <w:r>
              <w:rPr>
                <w:rFonts w:hint="eastAsia"/>
              </w:rPr>
              <w:t>10</w:t>
            </w:r>
            <w:r>
              <w:t>.</w:t>
            </w:r>
            <w:r>
              <w:rPr>
                <w:rFonts w:hint="eastAsia"/>
              </w:rPr>
              <w:t>12</w:t>
            </w:r>
          </w:p>
          <w:p>
            <w:r>
              <w:rPr>
                <w:rFonts w:hint="eastAsia"/>
              </w:rPr>
              <w:t>2011.04</w:t>
            </w:r>
          </w:p>
        </w:tc>
        <w:tc>
          <w:tcPr>
            <w:tcW w:w="855" w:type="dxa"/>
            <w:shd w:val="clear" w:color="auto" w:fill="auto"/>
          </w:tcPr>
          <w:p>
            <w:pPr>
              <w:rPr>
                <w:highlight w:val="cyan"/>
              </w:rPr>
            </w:pPr>
            <w:r>
              <w:rPr>
                <w:rFonts w:hint="eastAsia"/>
              </w:rPr>
              <w:t>2011.06</w:t>
            </w:r>
          </w:p>
        </w:tc>
        <w:tc>
          <w:tcPr>
            <w:tcW w:w="859" w:type="dxa"/>
            <w:shd w:val="clear" w:color="auto" w:fill="auto"/>
          </w:tcPr>
          <w:p>
            <w:pPr>
              <w:rPr>
                <w:highlight w:val="cyan"/>
              </w:rPr>
            </w:pPr>
          </w:p>
        </w:tc>
        <w:tc>
          <w:tcPr>
            <w:tcW w:w="849" w:type="dxa"/>
          </w:tcPr>
          <w:p/>
        </w:tc>
        <w:tc>
          <w:tcPr>
            <w:tcW w:w="896" w:type="dxa"/>
            <w:shd w:val="clear" w:color="auto" w:fill="auto"/>
          </w:tcPr>
          <w:p>
            <w: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1861" w:type="dxa"/>
            <w:shd w:val="clear" w:color="auto" w:fill="auto"/>
          </w:tcPr>
          <w:p>
            <w:r>
              <w:t>AVS-S-P4（安全）</w:t>
            </w:r>
          </w:p>
        </w:tc>
        <w:tc>
          <w:tcPr>
            <w:tcW w:w="1282" w:type="dxa"/>
            <w:shd w:val="clear" w:color="auto" w:fill="auto"/>
          </w:tcPr>
          <w:p/>
        </w:tc>
        <w:tc>
          <w:tcPr>
            <w:tcW w:w="879" w:type="dxa"/>
            <w:shd w:val="clear" w:color="auto" w:fill="auto"/>
          </w:tcPr>
          <w:p>
            <w:r>
              <w:rPr>
                <w:rFonts w:hint="eastAsia"/>
              </w:rPr>
              <w:t>2008.06</w:t>
            </w:r>
          </w:p>
          <w:p>
            <w:r>
              <w:rPr>
                <w:rFonts w:hint="eastAsia"/>
              </w:rPr>
              <w:t>(v1.0)</w:t>
            </w:r>
          </w:p>
        </w:tc>
        <w:tc>
          <w:tcPr>
            <w:tcW w:w="855" w:type="dxa"/>
            <w:shd w:val="clear" w:color="auto" w:fill="auto"/>
          </w:tcPr>
          <w:p>
            <w:r>
              <w:rPr>
                <w:rFonts w:hint="eastAsia"/>
              </w:rPr>
              <w:t>2008.09</w:t>
            </w:r>
          </w:p>
          <w:p>
            <w:r>
              <w:rPr>
                <w:rFonts w:hint="eastAsia"/>
              </w:rPr>
              <w:t>(v1.0)</w:t>
            </w:r>
          </w:p>
        </w:tc>
        <w:tc>
          <w:tcPr>
            <w:tcW w:w="855" w:type="dxa"/>
            <w:shd w:val="clear" w:color="auto" w:fill="auto"/>
          </w:tcPr>
          <w:p>
            <w:r>
              <w:rPr>
                <w:rFonts w:hint="eastAsia"/>
              </w:rPr>
              <w:t>2009.03</w:t>
            </w:r>
          </w:p>
        </w:tc>
        <w:tc>
          <w:tcPr>
            <w:tcW w:w="859" w:type="dxa"/>
            <w:shd w:val="clear" w:color="auto" w:fill="auto"/>
          </w:tcPr>
          <w:p/>
        </w:tc>
        <w:tc>
          <w:tcPr>
            <w:tcW w:w="849" w:type="dxa"/>
          </w:tcPr>
          <w:p/>
        </w:tc>
        <w:tc>
          <w:tcPr>
            <w:tcW w:w="896" w:type="dxa"/>
            <w:shd w:val="clear" w:color="auto" w:fill="auto"/>
          </w:tcPr>
          <w:p>
            <w:r>
              <w:t> </w:t>
            </w:r>
          </w:p>
        </w:tc>
      </w:tr>
    </w:tbl>
    <w:p>
      <w:pPr>
        <w:rPr>
          <w:i/>
          <w:sz w:val="18"/>
          <w:szCs w:val="18"/>
        </w:rPr>
      </w:pPr>
      <w:r>
        <w:rPr>
          <w:i/>
          <w:sz w:val="18"/>
          <w:szCs w:val="18"/>
        </w:rPr>
        <w:t>说明：1、斜体字代表延迟；2、TBD代表尚未确定；3、浅蓝代表文本已确定；4、红字代表文本待确定；</w:t>
      </w:r>
    </w:p>
    <w:p>
      <w:pPr>
        <w:rPr>
          <w:b/>
        </w:rPr>
      </w:pPr>
    </w:p>
    <w:p>
      <w:pPr>
        <w:pStyle w:val="3"/>
      </w:pPr>
      <w:r>
        <w:t>《</w:t>
      </w:r>
      <w:r>
        <w:rPr>
          <w:rFonts w:hint="eastAsia"/>
        </w:rPr>
        <w:t>信息技术 高效多媒体编码</w:t>
      </w:r>
      <w:r>
        <w:t>》</w:t>
      </w:r>
      <w:r>
        <w:rPr>
          <w:rFonts w:hint="eastAsia"/>
        </w:rPr>
        <w:t>（AVS2）</w:t>
      </w:r>
    </w:p>
    <w:tbl>
      <w:tblPr>
        <w:tblStyle w:val="17"/>
        <w:tblW w:w="0" w:type="auto"/>
        <w:tblCellSpacing w:w="0"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0" w:type="dxa"/>
          <w:bottom w:w="0" w:type="dxa"/>
          <w:right w:w="0" w:type="dxa"/>
        </w:tblCellMar>
      </w:tblPr>
      <w:tblGrid>
        <w:gridCol w:w="783"/>
        <w:gridCol w:w="1370"/>
        <w:gridCol w:w="1366"/>
        <w:gridCol w:w="1261"/>
        <w:gridCol w:w="1322"/>
        <w:gridCol w:w="700"/>
        <w:gridCol w:w="811"/>
        <w:gridCol w:w="7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4" w:hRule="atLeast"/>
          <w:tblCellSpacing w:w="0" w:type="dxa"/>
        </w:trPr>
        <w:tc>
          <w:tcPr>
            <w:tcW w:w="798" w:type="dxa"/>
            <w:shd w:val="clear" w:color="auto" w:fill="BFBFBF"/>
          </w:tcPr>
          <w:p>
            <w:r>
              <w:rPr>
                <w:b/>
                <w:bCs/>
              </w:rPr>
              <w:t>AVS部分</w:t>
            </w:r>
          </w:p>
        </w:tc>
        <w:tc>
          <w:tcPr>
            <w:tcW w:w="1395" w:type="dxa"/>
            <w:shd w:val="clear" w:color="auto" w:fill="BFBFBF"/>
          </w:tcPr>
          <w:p>
            <w:pPr>
              <w:rPr>
                <w:b/>
                <w:bCs/>
              </w:rPr>
            </w:pPr>
            <w:r>
              <w:rPr>
                <w:b/>
                <w:bCs/>
              </w:rPr>
              <w:t>国家标准计划号</w:t>
            </w:r>
          </w:p>
        </w:tc>
        <w:tc>
          <w:tcPr>
            <w:tcW w:w="1391" w:type="dxa"/>
            <w:shd w:val="clear" w:color="auto" w:fill="BFBFBF"/>
          </w:tcPr>
          <w:p>
            <w:pPr>
              <w:rPr>
                <w:b/>
                <w:bCs/>
              </w:rPr>
            </w:pPr>
            <w:r>
              <w:rPr>
                <w:b/>
                <w:bCs/>
              </w:rPr>
              <w:t>小组草案（WD）</w:t>
            </w:r>
          </w:p>
        </w:tc>
        <w:tc>
          <w:tcPr>
            <w:tcW w:w="1284" w:type="dxa"/>
            <w:shd w:val="clear" w:color="auto" w:fill="BFBFBF"/>
          </w:tcPr>
          <w:p>
            <w:r>
              <w:rPr>
                <w:b/>
                <w:bCs/>
              </w:rPr>
              <w:t>工作组草案(CD)</w:t>
            </w:r>
          </w:p>
        </w:tc>
        <w:tc>
          <w:tcPr>
            <w:tcW w:w="1194" w:type="dxa"/>
            <w:shd w:val="clear" w:color="auto" w:fill="BFBFBF"/>
          </w:tcPr>
          <w:p>
            <w:r>
              <w:rPr>
                <w:b/>
                <w:bCs/>
              </w:rPr>
              <w:t>最终草案(FCD)</w:t>
            </w:r>
          </w:p>
        </w:tc>
        <w:tc>
          <w:tcPr>
            <w:tcW w:w="712" w:type="dxa"/>
            <w:shd w:val="clear" w:color="auto" w:fill="BFBFBF"/>
          </w:tcPr>
          <w:p>
            <w:r>
              <w:rPr>
                <w:b/>
                <w:bCs/>
              </w:rPr>
              <w:t>标准送审稿（FD）</w:t>
            </w:r>
          </w:p>
        </w:tc>
        <w:tc>
          <w:tcPr>
            <w:tcW w:w="826" w:type="dxa"/>
            <w:shd w:val="clear" w:color="auto" w:fill="BFBFBF"/>
          </w:tcPr>
          <w:p>
            <w:pPr>
              <w:rPr>
                <w:b/>
                <w:bCs/>
              </w:rPr>
            </w:pPr>
            <w:r>
              <w:rPr>
                <w:b/>
                <w:bCs/>
              </w:rPr>
              <w:t>标准</w:t>
            </w:r>
            <w:r>
              <w:rPr>
                <w:rFonts w:hint="eastAsia"/>
                <w:b/>
                <w:bCs/>
              </w:rPr>
              <w:t>报批稿</w:t>
            </w:r>
            <w:r>
              <w:rPr>
                <w:b/>
                <w:bCs/>
              </w:rPr>
              <w:t>（FD</w:t>
            </w:r>
            <w:r>
              <w:rPr>
                <w:rFonts w:hint="eastAsia"/>
                <w:b/>
                <w:bCs/>
              </w:rPr>
              <w:t>S</w:t>
            </w:r>
            <w:r>
              <w:rPr>
                <w:b/>
                <w:bCs/>
              </w:rPr>
              <w:t>）</w:t>
            </w:r>
          </w:p>
        </w:tc>
        <w:tc>
          <w:tcPr>
            <w:tcW w:w="736" w:type="dxa"/>
            <w:shd w:val="clear" w:color="auto" w:fill="BFBFBF"/>
          </w:tcPr>
          <w:p>
            <w:r>
              <w:rPr>
                <w:b/>
                <w:bCs/>
              </w:rPr>
              <w:t>国家标准（GB）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798" w:type="dxa"/>
            <w:shd w:val="clear" w:color="auto" w:fill="auto"/>
          </w:tcPr>
          <w:p>
            <w:r>
              <w:rPr>
                <w:rFonts w:hint="eastAsia"/>
              </w:rPr>
              <w:t>AVS2-P1（系统）</w:t>
            </w:r>
          </w:p>
        </w:tc>
        <w:tc>
          <w:tcPr>
            <w:tcW w:w="1395" w:type="dxa"/>
            <w:shd w:val="clear" w:color="auto" w:fill="auto"/>
          </w:tcPr>
          <w:p>
            <w:r>
              <w:rPr>
                <w:rFonts w:hint="eastAsia"/>
              </w:rPr>
              <w:t>20141192-T-469</w:t>
            </w:r>
          </w:p>
        </w:tc>
        <w:tc>
          <w:tcPr>
            <w:tcW w:w="1391" w:type="dxa"/>
            <w:shd w:val="clear" w:color="auto" w:fill="auto"/>
          </w:tcPr>
          <w:p>
            <w:r>
              <w:rPr>
                <w:rFonts w:hint="eastAsia"/>
              </w:rPr>
              <w:t>2013.06WD1</w:t>
            </w:r>
          </w:p>
          <w:p>
            <w:r>
              <w:rPr>
                <w:rFonts w:hint="eastAsia"/>
              </w:rPr>
              <w:t>2014.04WD3</w:t>
            </w:r>
          </w:p>
          <w:p>
            <w:r>
              <w:rPr>
                <w:rFonts w:hint="eastAsia"/>
              </w:rPr>
              <w:t>2014.10WD4</w:t>
            </w:r>
          </w:p>
        </w:tc>
        <w:tc>
          <w:tcPr>
            <w:tcW w:w="1284" w:type="dxa"/>
            <w:shd w:val="clear" w:color="auto" w:fill="auto"/>
          </w:tcPr>
          <w:p>
            <w:r>
              <w:rPr>
                <w:rFonts w:hint="eastAsia"/>
              </w:rPr>
              <w:t>2015.03</w:t>
            </w:r>
          </w:p>
        </w:tc>
        <w:tc>
          <w:tcPr>
            <w:tcW w:w="1194" w:type="dxa"/>
            <w:shd w:val="clear" w:color="auto" w:fill="auto"/>
          </w:tcPr>
          <w:p>
            <w:r>
              <w:rPr>
                <w:rFonts w:hint="eastAsia"/>
              </w:rPr>
              <w:t>2015.0</w:t>
            </w:r>
            <w:r>
              <w:t>8</w:t>
            </w:r>
          </w:p>
        </w:tc>
        <w:tc>
          <w:tcPr>
            <w:tcW w:w="712" w:type="dxa"/>
            <w:shd w:val="clear" w:color="auto" w:fill="auto"/>
          </w:tcPr>
          <w:p/>
        </w:tc>
        <w:tc>
          <w:tcPr>
            <w:tcW w:w="826" w:type="dxa"/>
          </w:tcPr>
          <w:p>
            <w:r>
              <w:rPr>
                <w:rFonts w:hint="eastAsia"/>
              </w:rPr>
              <w:t>2017.09</w:t>
            </w:r>
          </w:p>
        </w:tc>
        <w:tc>
          <w:tcPr>
            <w:tcW w:w="736" w:type="dxa"/>
            <w:shd w:val="clear" w:color="auto" w:fill="auto"/>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87" w:hRule="atLeast"/>
          <w:tblCellSpacing w:w="0" w:type="dxa"/>
        </w:trPr>
        <w:tc>
          <w:tcPr>
            <w:tcW w:w="798" w:type="dxa"/>
            <w:vMerge w:val="restart"/>
            <w:shd w:val="clear" w:color="auto" w:fill="auto"/>
          </w:tcPr>
          <w:p>
            <w:r>
              <w:t>AVS</w:t>
            </w:r>
            <w:r>
              <w:rPr>
                <w:rFonts w:hint="eastAsia"/>
              </w:rPr>
              <w:t>2</w:t>
            </w:r>
            <w:r>
              <w:t>-P2（视频）</w:t>
            </w:r>
          </w:p>
        </w:tc>
        <w:tc>
          <w:tcPr>
            <w:tcW w:w="1395" w:type="dxa"/>
            <w:shd w:val="clear" w:color="auto" w:fill="auto"/>
          </w:tcPr>
          <w:p>
            <w:r>
              <w:rPr>
                <w:rFonts w:hint="eastAsia"/>
              </w:rPr>
              <w:t>20110149-T-469</w:t>
            </w:r>
          </w:p>
        </w:tc>
        <w:tc>
          <w:tcPr>
            <w:tcW w:w="1391" w:type="dxa"/>
            <w:shd w:val="clear" w:color="auto" w:fill="auto"/>
          </w:tcPr>
          <w:p>
            <w:r>
              <w:rPr>
                <w:rFonts w:hint="eastAsia"/>
              </w:rPr>
              <w:t>2012.11WD1</w:t>
            </w:r>
          </w:p>
          <w:p>
            <w:r>
              <w:rPr>
                <w:rFonts w:hint="eastAsia"/>
              </w:rPr>
              <w:t>2012.12WD2</w:t>
            </w:r>
          </w:p>
          <w:p>
            <w:r>
              <w:rPr>
                <w:rFonts w:hint="eastAsia"/>
              </w:rPr>
              <w:t>2013.03WD3</w:t>
            </w:r>
          </w:p>
          <w:p>
            <w:r>
              <w:rPr>
                <w:rFonts w:hint="eastAsia"/>
              </w:rPr>
              <w:t>2013.06WD4</w:t>
            </w:r>
          </w:p>
          <w:p>
            <w:r>
              <w:rPr>
                <w:rFonts w:hint="eastAsia"/>
              </w:rPr>
              <w:t>2013.10WD5</w:t>
            </w:r>
          </w:p>
          <w:p>
            <w:r>
              <w:rPr>
                <w:rFonts w:hint="eastAsia"/>
              </w:rPr>
              <w:t>2014.01WD6</w:t>
            </w:r>
          </w:p>
        </w:tc>
        <w:tc>
          <w:tcPr>
            <w:tcW w:w="1284" w:type="dxa"/>
            <w:shd w:val="clear" w:color="auto" w:fill="auto"/>
          </w:tcPr>
          <w:p>
            <w:r>
              <w:rPr>
                <w:rFonts w:hint="eastAsia"/>
              </w:rPr>
              <w:t>2014.05CD1</w:t>
            </w:r>
          </w:p>
          <w:p>
            <w:r>
              <w:rPr>
                <w:rFonts w:hint="eastAsia"/>
              </w:rPr>
              <w:t>2014.08CD2</w:t>
            </w:r>
          </w:p>
          <w:p>
            <w:r>
              <w:rPr>
                <w:rFonts w:hint="eastAsia"/>
              </w:rPr>
              <w:t>2014.10CD3</w:t>
            </w:r>
          </w:p>
          <w:p>
            <w:pPr>
              <w:rPr>
                <w:i/>
              </w:rPr>
            </w:pPr>
            <w:r>
              <w:rPr>
                <w:rFonts w:hint="eastAsia"/>
              </w:rPr>
              <w:t>2014.11CD4</w:t>
            </w:r>
          </w:p>
        </w:tc>
        <w:tc>
          <w:tcPr>
            <w:tcW w:w="1194" w:type="dxa"/>
            <w:shd w:val="clear" w:color="auto" w:fill="auto"/>
          </w:tcPr>
          <w:p>
            <w:r>
              <w:rPr>
                <w:rFonts w:hint="eastAsia"/>
              </w:rPr>
              <w:t>2014.12</w:t>
            </w:r>
          </w:p>
          <w:p>
            <w:r>
              <w:rPr>
                <w:rFonts w:hint="eastAsia"/>
              </w:rPr>
              <w:t>2015.03FCD2</w:t>
            </w:r>
          </w:p>
          <w:p>
            <w:r>
              <w:rPr>
                <w:rFonts w:hint="eastAsia"/>
              </w:rPr>
              <w:t>2015.06FCD3</w:t>
            </w:r>
          </w:p>
          <w:p>
            <w:r>
              <w:rPr>
                <w:rFonts w:hint="eastAsia"/>
              </w:rPr>
              <w:t>2015.08FCD4</w:t>
            </w:r>
          </w:p>
          <w:p>
            <w:r>
              <w:t>2015.12FCD5</w:t>
            </w:r>
          </w:p>
        </w:tc>
        <w:tc>
          <w:tcPr>
            <w:tcW w:w="712" w:type="dxa"/>
            <w:shd w:val="clear" w:color="auto" w:fill="auto"/>
          </w:tcPr>
          <w:p>
            <w:r>
              <w:rPr>
                <w:rFonts w:hint="eastAsia"/>
              </w:rPr>
              <w:t>2016.0</w:t>
            </w:r>
            <w:r>
              <w:t>2</w:t>
            </w:r>
          </w:p>
        </w:tc>
        <w:tc>
          <w:tcPr>
            <w:tcW w:w="826" w:type="dxa"/>
          </w:tcPr>
          <w:p>
            <w:r>
              <w:rPr>
                <w:rFonts w:hint="eastAsia"/>
              </w:rPr>
              <w:t>2016.03</w:t>
            </w:r>
          </w:p>
        </w:tc>
        <w:tc>
          <w:tcPr>
            <w:tcW w:w="736" w:type="dxa"/>
            <w:shd w:val="clear" w:color="auto" w:fill="auto"/>
          </w:tcPr>
          <w:p>
            <w:r>
              <w:rPr>
                <w:rFonts w:hint="eastAsia"/>
              </w:rPr>
              <w:t>2016.12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4" w:hRule="atLeast"/>
          <w:tblCellSpacing w:w="0" w:type="dxa"/>
        </w:trPr>
        <w:tc>
          <w:tcPr>
            <w:tcW w:w="798" w:type="dxa"/>
            <w:vMerge w:val="continue"/>
            <w:shd w:val="clear" w:color="auto" w:fill="auto"/>
          </w:tcPr>
          <w:p/>
        </w:tc>
        <w:tc>
          <w:tcPr>
            <w:tcW w:w="1395" w:type="dxa"/>
            <w:shd w:val="clear" w:color="auto" w:fill="auto"/>
          </w:tcPr>
          <w:p>
            <w:r>
              <w:rPr>
                <w:rFonts w:hint="eastAsia"/>
              </w:rPr>
              <w:t>3D</w:t>
            </w:r>
          </w:p>
        </w:tc>
        <w:tc>
          <w:tcPr>
            <w:tcW w:w="1391" w:type="dxa"/>
            <w:shd w:val="clear" w:color="auto" w:fill="auto"/>
          </w:tcPr>
          <w:p>
            <w:r>
              <w:rPr>
                <w:rFonts w:hint="eastAsia"/>
              </w:rPr>
              <w:t>2015.04WD0.1</w:t>
            </w:r>
          </w:p>
          <w:p>
            <w:r>
              <w:rPr>
                <w:rFonts w:hint="eastAsia"/>
              </w:rPr>
              <w:t>2015.11WD3.0</w:t>
            </w:r>
          </w:p>
          <w:p>
            <w:r>
              <w:rPr>
                <w:rFonts w:hint="eastAsia"/>
              </w:rPr>
              <w:t>2015.12WD4.0</w:t>
            </w:r>
          </w:p>
          <w:p>
            <w:r>
              <w:t>2016.03WD5.0</w:t>
            </w:r>
          </w:p>
          <w:p>
            <w:r>
              <w:rPr>
                <w:rFonts w:hint="eastAsia"/>
              </w:rPr>
              <w:t>2016.06WD6.0</w:t>
            </w:r>
          </w:p>
          <w:p>
            <w:r>
              <w:t>2016.08WD7.0</w:t>
            </w:r>
          </w:p>
          <w:p>
            <w:r>
              <w:t>2017.02WD8.0</w:t>
            </w:r>
          </w:p>
          <w:p>
            <w:r>
              <w:rPr>
                <w:rFonts w:hint="eastAsia"/>
              </w:rPr>
              <w:t>2017.0</w:t>
            </w:r>
            <w:r>
              <w:t>4</w:t>
            </w:r>
            <w:r>
              <w:rPr>
                <w:rFonts w:hint="eastAsia"/>
              </w:rPr>
              <w:t>WD</w:t>
            </w:r>
            <w:r>
              <w:t>9.0</w:t>
            </w:r>
          </w:p>
          <w:p>
            <w:r>
              <w:t>2017.07WD10.0</w:t>
            </w:r>
          </w:p>
          <w:p>
            <w:r>
              <w:t>2017.09WD11.0</w:t>
            </w:r>
          </w:p>
          <w:p>
            <w:r>
              <w:rPr>
                <w:rFonts w:hint="eastAsia"/>
              </w:rPr>
              <w:t>2017.12WD</w:t>
            </w:r>
            <w:r>
              <w:t>12.0</w:t>
            </w:r>
          </w:p>
        </w:tc>
        <w:tc>
          <w:tcPr>
            <w:tcW w:w="1284" w:type="dxa"/>
            <w:shd w:val="clear" w:color="auto" w:fill="auto"/>
          </w:tcPr>
          <w:p>
            <w:r>
              <w:rPr>
                <w:rFonts w:hint="eastAsia"/>
              </w:rPr>
              <w:t>2018.04CD</w:t>
            </w:r>
            <w:r>
              <w:t>1.0</w:t>
            </w:r>
          </w:p>
        </w:tc>
        <w:tc>
          <w:tcPr>
            <w:tcW w:w="1194" w:type="dxa"/>
            <w:shd w:val="clear" w:color="auto" w:fill="auto"/>
          </w:tcPr>
          <w:p/>
        </w:tc>
        <w:tc>
          <w:tcPr>
            <w:tcW w:w="712" w:type="dxa"/>
            <w:shd w:val="clear" w:color="auto" w:fill="auto"/>
          </w:tcPr>
          <w:p/>
        </w:tc>
        <w:tc>
          <w:tcPr>
            <w:tcW w:w="826" w:type="dxa"/>
          </w:tcPr>
          <w:p/>
        </w:tc>
        <w:tc>
          <w:tcPr>
            <w:tcW w:w="736" w:type="dxa"/>
            <w:shd w:val="clear" w:color="auto" w:fill="auto"/>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4" w:hRule="atLeast"/>
          <w:tblCellSpacing w:w="0" w:type="dxa"/>
        </w:trPr>
        <w:tc>
          <w:tcPr>
            <w:tcW w:w="798" w:type="dxa"/>
            <w:vMerge w:val="continue"/>
            <w:shd w:val="clear" w:color="auto" w:fill="auto"/>
          </w:tcPr>
          <w:p/>
        </w:tc>
        <w:tc>
          <w:tcPr>
            <w:tcW w:w="1395" w:type="dxa"/>
            <w:shd w:val="clear" w:color="auto" w:fill="auto"/>
          </w:tcPr>
          <w:p>
            <w:r>
              <w:rPr>
                <w:rFonts w:hint="eastAsia"/>
              </w:rPr>
              <w:t>MV</w:t>
            </w:r>
          </w:p>
        </w:tc>
        <w:tc>
          <w:tcPr>
            <w:tcW w:w="1391" w:type="dxa"/>
            <w:shd w:val="clear" w:color="auto" w:fill="auto"/>
          </w:tcPr>
          <w:p>
            <w:r>
              <w:rPr>
                <w:rFonts w:hint="eastAsia"/>
              </w:rPr>
              <w:t>2017.01WD8.0</w:t>
            </w:r>
          </w:p>
        </w:tc>
        <w:tc>
          <w:tcPr>
            <w:tcW w:w="1284" w:type="dxa"/>
            <w:shd w:val="clear" w:color="auto" w:fill="auto"/>
          </w:tcPr>
          <w:p>
            <w:r>
              <w:rPr>
                <w:rFonts w:hint="eastAsia"/>
              </w:rPr>
              <w:t>2017.04CD</w:t>
            </w:r>
            <w:r>
              <w:t>1.0</w:t>
            </w:r>
          </w:p>
        </w:tc>
        <w:tc>
          <w:tcPr>
            <w:tcW w:w="1194" w:type="dxa"/>
            <w:shd w:val="clear" w:color="auto" w:fill="auto"/>
          </w:tcPr>
          <w:p/>
        </w:tc>
        <w:tc>
          <w:tcPr>
            <w:tcW w:w="712" w:type="dxa"/>
            <w:shd w:val="clear" w:color="auto" w:fill="auto"/>
          </w:tcPr>
          <w:p/>
        </w:tc>
        <w:tc>
          <w:tcPr>
            <w:tcW w:w="826" w:type="dxa"/>
          </w:tcPr>
          <w:p/>
        </w:tc>
        <w:tc>
          <w:tcPr>
            <w:tcW w:w="736" w:type="dxa"/>
            <w:shd w:val="clear" w:color="auto" w:fill="auto"/>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4" w:hRule="atLeast"/>
          <w:tblCellSpacing w:w="0" w:type="dxa"/>
        </w:trPr>
        <w:tc>
          <w:tcPr>
            <w:tcW w:w="798" w:type="dxa"/>
            <w:vMerge w:val="continue"/>
            <w:shd w:val="clear" w:color="auto" w:fill="auto"/>
          </w:tcPr>
          <w:p/>
        </w:tc>
        <w:tc>
          <w:tcPr>
            <w:tcW w:w="1395" w:type="dxa"/>
            <w:shd w:val="clear" w:color="auto" w:fill="auto"/>
          </w:tcPr>
          <w:p>
            <w:r>
              <w:rPr>
                <w:rFonts w:hint="eastAsia"/>
              </w:rPr>
              <w:t>SMC</w:t>
            </w:r>
          </w:p>
        </w:tc>
        <w:tc>
          <w:tcPr>
            <w:tcW w:w="1391" w:type="dxa"/>
            <w:shd w:val="clear" w:color="auto" w:fill="auto"/>
          </w:tcPr>
          <w:p>
            <w:r>
              <w:rPr>
                <w:rFonts w:hint="eastAsia"/>
              </w:rPr>
              <w:t>2016.04WD1.0</w:t>
            </w:r>
          </w:p>
          <w:p>
            <w:r>
              <w:t>2016.08WD2.0</w:t>
            </w:r>
          </w:p>
          <w:p>
            <w:r>
              <w:t>2017.01WD3.0</w:t>
            </w:r>
          </w:p>
        </w:tc>
        <w:tc>
          <w:tcPr>
            <w:tcW w:w="1284" w:type="dxa"/>
            <w:shd w:val="clear" w:color="auto" w:fill="auto"/>
          </w:tcPr>
          <w:p/>
        </w:tc>
        <w:tc>
          <w:tcPr>
            <w:tcW w:w="1194" w:type="dxa"/>
            <w:shd w:val="clear" w:color="auto" w:fill="auto"/>
          </w:tcPr>
          <w:p/>
        </w:tc>
        <w:tc>
          <w:tcPr>
            <w:tcW w:w="712" w:type="dxa"/>
            <w:shd w:val="clear" w:color="auto" w:fill="auto"/>
          </w:tcPr>
          <w:p/>
        </w:tc>
        <w:tc>
          <w:tcPr>
            <w:tcW w:w="826" w:type="dxa"/>
          </w:tcPr>
          <w:p/>
        </w:tc>
        <w:tc>
          <w:tcPr>
            <w:tcW w:w="736" w:type="dxa"/>
            <w:shd w:val="clear" w:color="auto" w:fill="auto"/>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4" w:hRule="atLeast"/>
          <w:tblCellSpacing w:w="0" w:type="dxa"/>
        </w:trPr>
        <w:tc>
          <w:tcPr>
            <w:tcW w:w="798" w:type="dxa"/>
            <w:vMerge w:val="continue"/>
            <w:shd w:val="clear" w:color="auto" w:fill="auto"/>
          </w:tcPr>
          <w:p/>
        </w:tc>
        <w:tc>
          <w:tcPr>
            <w:tcW w:w="1395" w:type="dxa"/>
            <w:shd w:val="clear" w:color="auto" w:fill="auto"/>
          </w:tcPr>
          <w:p>
            <w:r>
              <w:rPr>
                <w:rFonts w:hint="eastAsia"/>
              </w:rPr>
              <w:t>高级场景档次</w:t>
            </w:r>
          </w:p>
        </w:tc>
        <w:tc>
          <w:tcPr>
            <w:tcW w:w="1391" w:type="dxa"/>
            <w:shd w:val="clear" w:color="auto" w:fill="auto"/>
          </w:tcPr>
          <w:p>
            <w:r>
              <w:rPr>
                <w:rFonts w:hint="eastAsia"/>
              </w:rPr>
              <w:t>2017.04WD1.0</w:t>
            </w:r>
          </w:p>
        </w:tc>
        <w:tc>
          <w:tcPr>
            <w:tcW w:w="1284" w:type="dxa"/>
            <w:shd w:val="clear" w:color="auto" w:fill="auto"/>
          </w:tcPr>
          <w:p>
            <w:r>
              <w:rPr>
                <w:rFonts w:hint="eastAsia"/>
              </w:rPr>
              <w:t>2017.06CD1.0</w:t>
            </w:r>
          </w:p>
        </w:tc>
        <w:tc>
          <w:tcPr>
            <w:tcW w:w="1194" w:type="dxa"/>
            <w:shd w:val="clear" w:color="auto" w:fill="auto"/>
          </w:tcPr>
          <w:p/>
        </w:tc>
        <w:tc>
          <w:tcPr>
            <w:tcW w:w="712" w:type="dxa"/>
            <w:shd w:val="clear" w:color="auto" w:fill="auto"/>
          </w:tcPr>
          <w:p/>
        </w:tc>
        <w:tc>
          <w:tcPr>
            <w:tcW w:w="826" w:type="dxa"/>
          </w:tcPr>
          <w:p/>
        </w:tc>
        <w:tc>
          <w:tcPr>
            <w:tcW w:w="736" w:type="dxa"/>
            <w:shd w:val="clear" w:color="auto" w:fill="auto"/>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4" w:hRule="atLeast"/>
          <w:tblCellSpacing w:w="0" w:type="dxa"/>
        </w:trPr>
        <w:tc>
          <w:tcPr>
            <w:tcW w:w="798" w:type="dxa"/>
            <w:vMerge w:val="continue"/>
            <w:shd w:val="clear" w:color="auto" w:fill="auto"/>
          </w:tcPr>
          <w:p/>
        </w:tc>
        <w:tc>
          <w:tcPr>
            <w:tcW w:w="1395" w:type="dxa"/>
            <w:shd w:val="clear" w:color="auto" w:fill="auto"/>
          </w:tcPr>
          <w:p>
            <w:r>
              <w:rPr>
                <w:rFonts w:hint="eastAsia"/>
              </w:rPr>
              <w:t>4:4:4视频和图像</w:t>
            </w:r>
          </w:p>
        </w:tc>
        <w:tc>
          <w:tcPr>
            <w:tcW w:w="1391" w:type="dxa"/>
            <w:shd w:val="clear" w:color="auto" w:fill="auto"/>
          </w:tcPr>
          <w:p>
            <w:r>
              <w:rPr>
                <w:rFonts w:hint="eastAsia"/>
              </w:rPr>
              <w:t>2017.04WD1.0</w:t>
            </w:r>
          </w:p>
        </w:tc>
        <w:tc>
          <w:tcPr>
            <w:tcW w:w="1284" w:type="dxa"/>
            <w:shd w:val="clear" w:color="auto" w:fill="auto"/>
          </w:tcPr>
          <w:p>
            <w:r>
              <w:rPr>
                <w:rFonts w:hint="eastAsia"/>
              </w:rPr>
              <w:t>2017.06CD1.0</w:t>
            </w:r>
          </w:p>
          <w:p>
            <w:r>
              <w:rPr>
                <w:rFonts w:hint="eastAsia"/>
              </w:rPr>
              <w:t>2</w:t>
            </w:r>
            <w:r>
              <w:t>017.12CD2.0,</w:t>
            </w:r>
            <w:r>
              <w:rPr>
                <w:rFonts w:hint="eastAsia"/>
              </w:rPr>
              <w:t>转为P8、P9</w:t>
            </w:r>
          </w:p>
        </w:tc>
        <w:tc>
          <w:tcPr>
            <w:tcW w:w="1194" w:type="dxa"/>
            <w:shd w:val="clear" w:color="auto" w:fill="auto"/>
          </w:tcPr>
          <w:p/>
        </w:tc>
        <w:tc>
          <w:tcPr>
            <w:tcW w:w="712" w:type="dxa"/>
            <w:shd w:val="clear" w:color="auto" w:fill="auto"/>
          </w:tcPr>
          <w:p/>
        </w:tc>
        <w:tc>
          <w:tcPr>
            <w:tcW w:w="826" w:type="dxa"/>
          </w:tcPr>
          <w:p/>
        </w:tc>
        <w:tc>
          <w:tcPr>
            <w:tcW w:w="736" w:type="dxa"/>
            <w:shd w:val="clear" w:color="auto" w:fill="auto"/>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4" w:hRule="atLeast"/>
          <w:tblCellSpacing w:w="0" w:type="dxa"/>
        </w:trPr>
        <w:tc>
          <w:tcPr>
            <w:tcW w:w="798" w:type="dxa"/>
            <w:vMerge w:val="continue"/>
            <w:shd w:val="clear" w:color="auto" w:fill="auto"/>
          </w:tcPr>
          <w:p/>
        </w:tc>
        <w:tc>
          <w:tcPr>
            <w:tcW w:w="1395" w:type="dxa"/>
            <w:shd w:val="clear" w:color="auto" w:fill="auto"/>
          </w:tcPr>
          <w:p>
            <w:r>
              <w:rPr>
                <w:rFonts w:hint="eastAsia"/>
              </w:rPr>
              <w:t>AVS2-P2修订</w:t>
            </w:r>
          </w:p>
        </w:tc>
        <w:tc>
          <w:tcPr>
            <w:tcW w:w="1391" w:type="dxa"/>
            <w:shd w:val="clear" w:color="auto" w:fill="auto"/>
          </w:tcPr>
          <w:p/>
        </w:tc>
        <w:tc>
          <w:tcPr>
            <w:tcW w:w="1284" w:type="dxa"/>
            <w:shd w:val="clear" w:color="auto" w:fill="auto"/>
          </w:tcPr>
          <w:p>
            <w:pPr>
              <w:rPr>
                <w:iCs/>
              </w:rPr>
            </w:pPr>
            <w:r>
              <w:rPr>
                <w:rFonts w:hint="eastAsia"/>
                <w:iCs/>
              </w:rPr>
              <w:t>2017.0</w:t>
            </w:r>
            <w:r>
              <w:rPr>
                <w:iCs/>
              </w:rPr>
              <w:t>7</w:t>
            </w:r>
            <w:r>
              <w:rPr>
                <w:rFonts w:hint="eastAsia"/>
                <w:iCs/>
              </w:rPr>
              <w:t>CD1.0</w:t>
            </w:r>
          </w:p>
          <w:p>
            <w:pPr>
              <w:rPr>
                <w:i/>
              </w:rPr>
            </w:pPr>
          </w:p>
        </w:tc>
        <w:tc>
          <w:tcPr>
            <w:tcW w:w="1194" w:type="dxa"/>
            <w:shd w:val="clear" w:color="auto" w:fill="auto"/>
          </w:tcPr>
          <w:p>
            <w:r>
              <w:rPr>
                <w:rFonts w:hint="eastAsia"/>
              </w:rPr>
              <w:t>2022.08FCD3.0</w:t>
            </w:r>
          </w:p>
        </w:tc>
        <w:tc>
          <w:tcPr>
            <w:tcW w:w="712" w:type="dxa"/>
            <w:shd w:val="clear" w:color="auto" w:fill="auto"/>
          </w:tcPr>
          <w:p/>
        </w:tc>
        <w:tc>
          <w:tcPr>
            <w:tcW w:w="826" w:type="dxa"/>
          </w:tcPr>
          <w:p/>
        </w:tc>
        <w:tc>
          <w:tcPr>
            <w:tcW w:w="736" w:type="dxa"/>
            <w:shd w:val="clear" w:color="auto" w:fill="auto"/>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798" w:type="dxa"/>
            <w:vMerge w:val="restart"/>
            <w:shd w:val="clear" w:color="auto" w:fill="auto"/>
          </w:tcPr>
          <w:p>
            <w:r>
              <w:t>AVS</w:t>
            </w:r>
            <w:r>
              <w:rPr>
                <w:rFonts w:hint="eastAsia"/>
              </w:rPr>
              <w:t>2</w:t>
            </w:r>
            <w:r>
              <w:t>-P</w:t>
            </w:r>
            <w:r>
              <w:rPr>
                <w:rFonts w:hint="eastAsia"/>
              </w:rPr>
              <w:t>3</w:t>
            </w:r>
            <w:r>
              <w:t>（</w:t>
            </w:r>
            <w:r>
              <w:rPr>
                <w:rFonts w:hint="eastAsia"/>
              </w:rPr>
              <w:t>音频</w:t>
            </w:r>
            <w:r>
              <w:t>）</w:t>
            </w:r>
          </w:p>
        </w:tc>
        <w:tc>
          <w:tcPr>
            <w:tcW w:w="1395" w:type="dxa"/>
            <w:shd w:val="clear" w:color="auto" w:fill="auto"/>
          </w:tcPr>
          <w:p>
            <w:r>
              <w:t>20130368-T-469</w:t>
            </w:r>
          </w:p>
        </w:tc>
        <w:tc>
          <w:tcPr>
            <w:tcW w:w="1391" w:type="dxa"/>
            <w:shd w:val="clear" w:color="auto" w:fill="auto"/>
          </w:tcPr>
          <w:p>
            <w:r>
              <w:rPr>
                <w:rFonts w:hint="eastAsia"/>
              </w:rPr>
              <w:t>2010.06</w:t>
            </w:r>
          </w:p>
        </w:tc>
        <w:tc>
          <w:tcPr>
            <w:tcW w:w="1284" w:type="dxa"/>
            <w:shd w:val="clear" w:color="auto" w:fill="auto"/>
          </w:tcPr>
          <w:p>
            <w:r>
              <w:rPr>
                <w:rFonts w:hint="eastAsia"/>
              </w:rPr>
              <w:t>2015.02</w:t>
            </w:r>
          </w:p>
        </w:tc>
        <w:tc>
          <w:tcPr>
            <w:tcW w:w="1194" w:type="dxa"/>
            <w:shd w:val="clear" w:color="auto" w:fill="auto"/>
          </w:tcPr>
          <w:p>
            <w:r>
              <w:rPr>
                <w:rFonts w:hint="eastAsia"/>
              </w:rPr>
              <w:t>2015.03</w:t>
            </w:r>
          </w:p>
        </w:tc>
        <w:tc>
          <w:tcPr>
            <w:tcW w:w="712" w:type="dxa"/>
            <w:shd w:val="clear" w:color="auto" w:fill="auto"/>
          </w:tcPr>
          <w:p/>
        </w:tc>
        <w:tc>
          <w:tcPr>
            <w:tcW w:w="826" w:type="dxa"/>
          </w:tcPr>
          <w:p/>
        </w:tc>
        <w:tc>
          <w:tcPr>
            <w:tcW w:w="736" w:type="dxa"/>
            <w:vMerge w:val="restart"/>
            <w:shd w:val="clear" w:color="auto" w:fill="auto"/>
          </w:tcPr>
          <w:p>
            <w:r>
              <w:rPr>
                <w:rFonts w:hint="eastAsia"/>
              </w:rPr>
              <w:t>2018.06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798" w:type="dxa"/>
            <w:vMerge w:val="continue"/>
            <w:shd w:val="clear" w:color="auto" w:fill="auto"/>
          </w:tcPr>
          <w:p/>
        </w:tc>
        <w:tc>
          <w:tcPr>
            <w:tcW w:w="1395" w:type="dxa"/>
            <w:shd w:val="clear" w:color="auto" w:fill="auto"/>
          </w:tcPr>
          <w:p>
            <w:r>
              <w:rPr>
                <w:rFonts w:hint="eastAsia"/>
              </w:rPr>
              <w:t>无损部分</w:t>
            </w:r>
          </w:p>
        </w:tc>
        <w:tc>
          <w:tcPr>
            <w:tcW w:w="1391" w:type="dxa"/>
            <w:shd w:val="clear" w:color="auto" w:fill="auto"/>
          </w:tcPr>
          <w:p>
            <w:r>
              <w:rPr>
                <w:rFonts w:hint="eastAsia"/>
              </w:rPr>
              <w:t>2010.06</w:t>
            </w:r>
          </w:p>
        </w:tc>
        <w:tc>
          <w:tcPr>
            <w:tcW w:w="1284" w:type="dxa"/>
            <w:shd w:val="clear" w:color="auto" w:fill="auto"/>
          </w:tcPr>
          <w:p>
            <w:r>
              <w:rPr>
                <w:rFonts w:hint="eastAsia"/>
              </w:rPr>
              <w:t>2010.07</w:t>
            </w:r>
          </w:p>
        </w:tc>
        <w:tc>
          <w:tcPr>
            <w:tcW w:w="1194" w:type="dxa"/>
            <w:shd w:val="clear" w:color="auto" w:fill="auto"/>
          </w:tcPr>
          <w:p>
            <w:r>
              <w:rPr>
                <w:rFonts w:hint="eastAsia"/>
              </w:rPr>
              <w:t>2011.09</w:t>
            </w:r>
          </w:p>
        </w:tc>
        <w:tc>
          <w:tcPr>
            <w:tcW w:w="712" w:type="dxa"/>
            <w:shd w:val="clear" w:color="auto" w:fill="auto"/>
          </w:tcPr>
          <w:p/>
        </w:tc>
        <w:tc>
          <w:tcPr>
            <w:tcW w:w="826" w:type="dxa"/>
          </w:tcPr>
          <w:p/>
        </w:tc>
        <w:tc>
          <w:tcPr>
            <w:tcW w:w="736" w:type="dxa"/>
            <w:vMerge w:val="continue"/>
            <w:shd w:val="clear" w:color="auto" w:fill="auto"/>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798" w:type="dxa"/>
            <w:vMerge w:val="continue"/>
            <w:shd w:val="clear" w:color="auto" w:fill="auto"/>
          </w:tcPr>
          <w:p/>
        </w:tc>
        <w:tc>
          <w:tcPr>
            <w:tcW w:w="1395" w:type="dxa"/>
            <w:shd w:val="clear" w:color="auto" w:fill="auto"/>
          </w:tcPr>
          <w:p>
            <w:r>
              <w:rPr>
                <w:rFonts w:hint="eastAsia"/>
              </w:rPr>
              <w:t>高质量</w:t>
            </w:r>
          </w:p>
        </w:tc>
        <w:tc>
          <w:tcPr>
            <w:tcW w:w="1391" w:type="dxa"/>
            <w:shd w:val="clear" w:color="auto" w:fill="auto"/>
          </w:tcPr>
          <w:p>
            <w:r>
              <w:rPr>
                <w:rFonts w:hint="eastAsia"/>
              </w:rPr>
              <w:t>2014.11WD1</w:t>
            </w:r>
          </w:p>
        </w:tc>
        <w:tc>
          <w:tcPr>
            <w:tcW w:w="1284" w:type="dxa"/>
            <w:shd w:val="clear" w:color="auto" w:fill="auto"/>
          </w:tcPr>
          <w:p/>
        </w:tc>
        <w:tc>
          <w:tcPr>
            <w:tcW w:w="1194" w:type="dxa"/>
            <w:shd w:val="clear" w:color="auto" w:fill="auto"/>
          </w:tcPr>
          <w:p>
            <w:r>
              <w:rPr>
                <w:rFonts w:hint="eastAsia"/>
              </w:rPr>
              <w:t>2015</w:t>
            </w:r>
            <w:r>
              <w:t>.03FCD1</w:t>
            </w:r>
          </w:p>
          <w:p>
            <w:r>
              <w:t>2016.03FCD2</w:t>
            </w:r>
          </w:p>
        </w:tc>
        <w:tc>
          <w:tcPr>
            <w:tcW w:w="712" w:type="dxa"/>
            <w:shd w:val="clear" w:color="auto" w:fill="auto"/>
          </w:tcPr>
          <w:p>
            <w:r>
              <w:rPr>
                <w:rFonts w:hint="eastAsia"/>
              </w:rPr>
              <w:t>2016.06</w:t>
            </w:r>
          </w:p>
        </w:tc>
        <w:tc>
          <w:tcPr>
            <w:tcW w:w="826" w:type="dxa"/>
          </w:tcPr>
          <w:p>
            <w:r>
              <w:rPr>
                <w:rFonts w:hint="eastAsia"/>
              </w:rPr>
              <w:t>2016.09</w:t>
            </w:r>
          </w:p>
        </w:tc>
        <w:tc>
          <w:tcPr>
            <w:tcW w:w="736" w:type="dxa"/>
            <w:vMerge w:val="continue"/>
            <w:shd w:val="clear" w:color="auto" w:fill="auto"/>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798" w:type="dxa"/>
            <w:vMerge w:val="continue"/>
            <w:shd w:val="clear" w:color="auto" w:fill="auto"/>
          </w:tcPr>
          <w:p/>
        </w:tc>
        <w:tc>
          <w:tcPr>
            <w:tcW w:w="1395" w:type="dxa"/>
            <w:shd w:val="clear" w:color="auto" w:fill="auto"/>
          </w:tcPr>
          <w:p>
            <w:r>
              <w:rPr>
                <w:rFonts w:hint="eastAsia"/>
              </w:rPr>
              <w:t>高效语音</w:t>
            </w:r>
          </w:p>
        </w:tc>
        <w:tc>
          <w:tcPr>
            <w:tcW w:w="1391" w:type="dxa"/>
            <w:shd w:val="clear" w:color="auto" w:fill="auto"/>
          </w:tcPr>
          <w:p>
            <w:r>
              <w:rPr>
                <w:rFonts w:hint="eastAsia"/>
              </w:rPr>
              <w:t>2014.06WD0.5</w:t>
            </w:r>
          </w:p>
        </w:tc>
        <w:tc>
          <w:tcPr>
            <w:tcW w:w="1284" w:type="dxa"/>
            <w:shd w:val="clear" w:color="auto" w:fill="auto"/>
          </w:tcPr>
          <w:p>
            <w:pPr>
              <w:rPr>
                <w:i/>
              </w:rPr>
            </w:pPr>
          </w:p>
        </w:tc>
        <w:tc>
          <w:tcPr>
            <w:tcW w:w="1194" w:type="dxa"/>
            <w:shd w:val="clear" w:color="auto" w:fill="auto"/>
          </w:tcPr>
          <w:p>
            <w:pPr>
              <w:rPr>
                <w:i/>
              </w:rPr>
            </w:pPr>
          </w:p>
        </w:tc>
        <w:tc>
          <w:tcPr>
            <w:tcW w:w="712" w:type="dxa"/>
            <w:shd w:val="clear" w:color="auto" w:fill="auto"/>
          </w:tcPr>
          <w:p/>
        </w:tc>
        <w:tc>
          <w:tcPr>
            <w:tcW w:w="826" w:type="dxa"/>
          </w:tcPr>
          <w:p/>
        </w:tc>
        <w:tc>
          <w:tcPr>
            <w:tcW w:w="736" w:type="dxa"/>
            <w:vMerge w:val="continue"/>
            <w:shd w:val="clear" w:color="auto" w:fill="auto"/>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798" w:type="dxa"/>
            <w:vMerge w:val="restart"/>
            <w:shd w:val="clear" w:color="auto" w:fill="auto"/>
          </w:tcPr>
          <w:p>
            <w:r>
              <w:t>AVS</w:t>
            </w:r>
            <w:r>
              <w:rPr>
                <w:rFonts w:hint="eastAsia"/>
              </w:rPr>
              <w:t>2-P4（测试）</w:t>
            </w:r>
          </w:p>
        </w:tc>
        <w:tc>
          <w:tcPr>
            <w:tcW w:w="1395" w:type="dxa"/>
            <w:shd w:val="clear" w:color="auto" w:fill="auto"/>
          </w:tcPr>
          <w:p>
            <w:r>
              <w:rPr>
                <w:rFonts w:hint="eastAsia"/>
              </w:rPr>
              <w:t>P2</w:t>
            </w:r>
          </w:p>
        </w:tc>
        <w:tc>
          <w:tcPr>
            <w:tcW w:w="1391" w:type="dxa"/>
            <w:shd w:val="clear" w:color="auto" w:fill="auto"/>
          </w:tcPr>
          <w:p>
            <w:r>
              <w:rPr>
                <w:rFonts w:hint="eastAsia"/>
              </w:rPr>
              <w:t>2014.04WD0.1</w:t>
            </w:r>
          </w:p>
          <w:p>
            <w:r>
              <w:rPr>
                <w:rFonts w:hint="eastAsia"/>
              </w:rPr>
              <w:t>2014.06WD0.2</w:t>
            </w:r>
          </w:p>
          <w:p>
            <w:r>
              <w:rPr>
                <w:rFonts w:hint="eastAsia"/>
              </w:rPr>
              <w:t>2014.10WD1.0</w:t>
            </w:r>
          </w:p>
          <w:p>
            <w:r>
              <w:rPr>
                <w:rFonts w:hint="eastAsia"/>
              </w:rPr>
              <w:t>2015.03WD2.0</w:t>
            </w:r>
          </w:p>
        </w:tc>
        <w:tc>
          <w:tcPr>
            <w:tcW w:w="1284" w:type="dxa"/>
            <w:shd w:val="clear" w:color="auto" w:fill="auto"/>
          </w:tcPr>
          <w:p>
            <w:pPr>
              <w:rPr>
                <w:sz w:val="18"/>
              </w:rPr>
            </w:pPr>
            <w:r>
              <w:rPr>
                <w:rFonts w:hint="eastAsia"/>
                <w:sz w:val="18"/>
              </w:rPr>
              <w:t>2015.06CD1.0</w:t>
            </w:r>
          </w:p>
          <w:p>
            <w:pPr>
              <w:rPr>
                <w:sz w:val="18"/>
              </w:rPr>
            </w:pPr>
            <w:r>
              <w:rPr>
                <w:rFonts w:hint="eastAsia"/>
                <w:sz w:val="18"/>
              </w:rPr>
              <w:t>2016.09CD4.0</w:t>
            </w:r>
          </w:p>
          <w:p>
            <w:pPr>
              <w:rPr>
                <w:sz w:val="18"/>
              </w:rPr>
            </w:pPr>
            <w:r>
              <w:rPr>
                <w:sz w:val="18"/>
              </w:rPr>
              <w:t>2017.</w:t>
            </w:r>
            <w:r>
              <w:rPr>
                <w:rFonts w:hint="eastAsia"/>
                <w:sz w:val="18"/>
              </w:rPr>
              <w:t>12</w:t>
            </w:r>
            <w:r>
              <w:rPr>
                <w:sz w:val="18"/>
              </w:rPr>
              <w:t>CD5.0</w:t>
            </w:r>
          </w:p>
          <w:p>
            <w:pPr>
              <w:rPr>
                <w:sz w:val="18"/>
              </w:rPr>
            </w:pPr>
            <w:r>
              <w:rPr>
                <w:rFonts w:hint="eastAsia"/>
                <w:sz w:val="18"/>
              </w:rPr>
              <w:t>2</w:t>
            </w:r>
            <w:r>
              <w:rPr>
                <w:sz w:val="18"/>
              </w:rPr>
              <w:t>018.04CD5.1</w:t>
            </w:r>
          </w:p>
          <w:p>
            <w:pPr>
              <w:rPr>
                <w:sz w:val="18"/>
              </w:rPr>
            </w:pPr>
            <w:r>
              <w:rPr>
                <w:rFonts w:hint="eastAsia"/>
                <w:sz w:val="18"/>
              </w:rPr>
              <w:t>2018.09CD6.0</w:t>
            </w:r>
          </w:p>
        </w:tc>
        <w:tc>
          <w:tcPr>
            <w:tcW w:w="1194" w:type="dxa"/>
            <w:shd w:val="clear" w:color="auto" w:fill="auto"/>
          </w:tcPr>
          <w:p>
            <w:pPr>
              <w:rPr>
                <w:iCs/>
              </w:rPr>
            </w:pPr>
            <w:r>
              <w:rPr>
                <w:rFonts w:hint="eastAsia"/>
                <w:iCs/>
              </w:rPr>
              <w:t>2020.02FCD</w:t>
            </w:r>
          </w:p>
        </w:tc>
        <w:tc>
          <w:tcPr>
            <w:tcW w:w="712" w:type="dxa"/>
            <w:shd w:val="clear" w:color="auto" w:fill="auto"/>
          </w:tcPr>
          <w:p>
            <w:pPr>
              <w:rPr>
                <w:iCs/>
              </w:rPr>
            </w:pPr>
          </w:p>
        </w:tc>
        <w:tc>
          <w:tcPr>
            <w:tcW w:w="826" w:type="dxa"/>
          </w:tcPr>
          <w:p/>
        </w:tc>
        <w:tc>
          <w:tcPr>
            <w:tcW w:w="736" w:type="dxa"/>
            <w:shd w:val="clear" w:color="auto" w:fill="auto"/>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798" w:type="dxa"/>
            <w:vMerge w:val="continue"/>
            <w:shd w:val="clear" w:color="auto" w:fill="auto"/>
          </w:tcPr>
          <w:p/>
        </w:tc>
        <w:tc>
          <w:tcPr>
            <w:tcW w:w="1395" w:type="dxa"/>
            <w:shd w:val="clear" w:color="auto" w:fill="auto"/>
          </w:tcPr>
          <w:p>
            <w:r>
              <w:rPr>
                <w:rFonts w:hint="eastAsia"/>
              </w:rPr>
              <w:t>P3</w:t>
            </w:r>
          </w:p>
        </w:tc>
        <w:tc>
          <w:tcPr>
            <w:tcW w:w="1391" w:type="dxa"/>
            <w:shd w:val="clear" w:color="auto" w:fill="auto"/>
          </w:tcPr>
          <w:p>
            <w:r>
              <w:t>2018.04</w:t>
            </w:r>
            <w:r>
              <w:rPr>
                <w:rFonts w:hint="eastAsia"/>
              </w:rPr>
              <w:t>WD</w:t>
            </w:r>
            <w:r>
              <w:t>1.0</w:t>
            </w:r>
          </w:p>
          <w:p>
            <w:r>
              <w:rPr>
                <w:rFonts w:hint="eastAsia"/>
              </w:rPr>
              <w:t>2018.06WD2.0</w:t>
            </w:r>
          </w:p>
          <w:p>
            <w:r>
              <w:rPr>
                <w:rFonts w:hint="eastAsia"/>
              </w:rPr>
              <w:t>2</w:t>
            </w:r>
            <w:r>
              <w:t>018.12WD3.0</w:t>
            </w:r>
          </w:p>
        </w:tc>
        <w:tc>
          <w:tcPr>
            <w:tcW w:w="1284" w:type="dxa"/>
            <w:shd w:val="clear" w:color="auto" w:fill="auto"/>
          </w:tcPr>
          <w:p>
            <w:pPr>
              <w:rPr>
                <w:sz w:val="18"/>
              </w:rPr>
            </w:pPr>
            <w:r>
              <w:rPr>
                <w:rFonts w:hint="eastAsia"/>
                <w:sz w:val="18"/>
              </w:rPr>
              <w:t>2019.04CD1.0</w:t>
            </w:r>
          </w:p>
        </w:tc>
        <w:tc>
          <w:tcPr>
            <w:tcW w:w="1194" w:type="dxa"/>
            <w:shd w:val="clear" w:color="auto" w:fill="auto"/>
          </w:tcPr>
          <w:p>
            <w:pPr>
              <w:rPr>
                <w:iCs/>
              </w:rPr>
            </w:pPr>
            <w:r>
              <w:rPr>
                <w:rFonts w:hint="eastAsia"/>
                <w:i/>
              </w:rPr>
              <w:t>2020.02FCD</w:t>
            </w:r>
          </w:p>
        </w:tc>
        <w:tc>
          <w:tcPr>
            <w:tcW w:w="712" w:type="dxa"/>
            <w:shd w:val="clear" w:color="auto" w:fill="auto"/>
          </w:tcPr>
          <w:p>
            <w:pPr>
              <w:rPr>
                <w:i/>
                <w:iCs/>
              </w:rPr>
            </w:pPr>
          </w:p>
        </w:tc>
        <w:tc>
          <w:tcPr>
            <w:tcW w:w="826" w:type="dxa"/>
          </w:tcPr>
          <w:p/>
        </w:tc>
        <w:tc>
          <w:tcPr>
            <w:tcW w:w="736" w:type="dxa"/>
            <w:shd w:val="clear" w:color="auto" w:fill="auto"/>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798" w:type="dxa"/>
            <w:vMerge w:val="restart"/>
            <w:shd w:val="clear" w:color="auto" w:fill="auto"/>
          </w:tcPr>
          <w:p>
            <w:r>
              <w:rPr>
                <w:rFonts w:hint="eastAsia"/>
              </w:rPr>
              <w:t>AVS</w:t>
            </w:r>
            <w:r>
              <w:t>2-P5（参考软件）</w:t>
            </w:r>
          </w:p>
        </w:tc>
        <w:tc>
          <w:tcPr>
            <w:tcW w:w="1395" w:type="dxa"/>
            <w:shd w:val="clear" w:color="auto" w:fill="auto"/>
          </w:tcPr>
          <w:p>
            <w:r>
              <w:rPr>
                <w:rFonts w:hint="eastAsia"/>
              </w:rPr>
              <w:t>P2</w:t>
            </w:r>
          </w:p>
        </w:tc>
        <w:tc>
          <w:tcPr>
            <w:tcW w:w="1391" w:type="dxa"/>
            <w:shd w:val="clear" w:color="auto" w:fill="auto"/>
          </w:tcPr>
          <w:p>
            <w:r>
              <w:rPr>
                <w:rFonts w:hint="eastAsia"/>
              </w:rPr>
              <w:t>2015.12WD1.0</w:t>
            </w:r>
          </w:p>
        </w:tc>
        <w:tc>
          <w:tcPr>
            <w:tcW w:w="1284" w:type="dxa"/>
            <w:shd w:val="clear" w:color="auto" w:fill="auto"/>
          </w:tcPr>
          <w:p>
            <w:pPr>
              <w:rPr>
                <w:sz w:val="18"/>
              </w:rPr>
            </w:pPr>
            <w:r>
              <w:rPr>
                <w:rFonts w:hint="eastAsia"/>
                <w:sz w:val="18"/>
              </w:rPr>
              <w:t>2020.02CD1.0</w:t>
            </w:r>
          </w:p>
        </w:tc>
        <w:tc>
          <w:tcPr>
            <w:tcW w:w="1194" w:type="dxa"/>
            <w:shd w:val="clear" w:color="auto" w:fill="auto"/>
          </w:tcPr>
          <w:p>
            <w:pPr>
              <w:rPr>
                <w:i/>
              </w:rPr>
            </w:pPr>
            <w:r>
              <w:rPr>
                <w:rFonts w:hint="eastAsia"/>
                <w:iCs/>
              </w:rPr>
              <w:t>2020.06FCD</w:t>
            </w:r>
          </w:p>
        </w:tc>
        <w:tc>
          <w:tcPr>
            <w:tcW w:w="712" w:type="dxa"/>
            <w:shd w:val="clear" w:color="auto" w:fill="auto"/>
          </w:tcPr>
          <w:p/>
        </w:tc>
        <w:tc>
          <w:tcPr>
            <w:tcW w:w="826" w:type="dxa"/>
          </w:tcPr>
          <w:p/>
        </w:tc>
        <w:tc>
          <w:tcPr>
            <w:tcW w:w="736" w:type="dxa"/>
            <w:shd w:val="clear" w:color="auto" w:fill="auto"/>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798" w:type="dxa"/>
            <w:vMerge w:val="continue"/>
            <w:shd w:val="clear" w:color="auto" w:fill="auto"/>
          </w:tcPr>
          <w:p/>
        </w:tc>
        <w:tc>
          <w:tcPr>
            <w:tcW w:w="1395" w:type="dxa"/>
            <w:shd w:val="clear" w:color="auto" w:fill="auto"/>
          </w:tcPr>
          <w:p>
            <w:r>
              <w:rPr>
                <w:rFonts w:hint="eastAsia"/>
              </w:rPr>
              <w:t>P3</w:t>
            </w:r>
          </w:p>
        </w:tc>
        <w:tc>
          <w:tcPr>
            <w:tcW w:w="1391" w:type="dxa"/>
            <w:shd w:val="clear" w:color="auto" w:fill="auto"/>
          </w:tcPr>
          <w:p>
            <w:r>
              <w:rPr>
                <w:rFonts w:hint="eastAsia"/>
              </w:rPr>
              <w:t>2015.12WD1.0</w:t>
            </w:r>
          </w:p>
        </w:tc>
        <w:tc>
          <w:tcPr>
            <w:tcW w:w="1284" w:type="dxa"/>
            <w:shd w:val="clear" w:color="auto" w:fill="auto"/>
          </w:tcPr>
          <w:p>
            <w:pPr>
              <w:rPr>
                <w:sz w:val="18"/>
              </w:rPr>
            </w:pPr>
            <w:r>
              <w:rPr>
                <w:rFonts w:hint="eastAsia"/>
                <w:sz w:val="18"/>
              </w:rPr>
              <w:t>2020.02CD1.0</w:t>
            </w:r>
          </w:p>
        </w:tc>
        <w:tc>
          <w:tcPr>
            <w:tcW w:w="1194" w:type="dxa"/>
            <w:shd w:val="clear" w:color="auto" w:fill="auto"/>
          </w:tcPr>
          <w:p>
            <w:pPr>
              <w:rPr>
                <w:iCs/>
              </w:rPr>
            </w:pPr>
            <w:r>
              <w:rPr>
                <w:rFonts w:hint="eastAsia"/>
                <w:iCs/>
              </w:rPr>
              <w:t>2020.06FCD</w:t>
            </w:r>
          </w:p>
        </w:tc>
        <w:tc>
          <w:tcPr>
            <w:tcW w:w="712" w:type="dxa"/>
            <w:shd w:val="clear" w:color="auto" w:fill="auto"/>
          </w:tcPr>
          <w:p/>
        </w:tc>
        <w:tc>
          <w:tcPr>
            <w:tcW w:w="826" w:type="dxa"/>
          </w:tcPr>
          <w:p/>
        </w:tc>
        <w:tc>
          <w:tcPr>
            <w:tcW w:w="736" w:type="dxa"/>
            <w:shd w:val="clear" w:color="auto" w:fill="auto"/>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798" w:type="dxa"/>
            <w:shd w:val="clear" w:color="auto" w:fill="auto"/>
          </w:tcPr>
          <w:p>
            <w:r>
              <w:t>AVS</w:t>
            </w:r>
            <w:r>
              <w:rPr>
                <w:rFonts w:hint="eastAsia"/>
              </w:rPr>
              <w:t>2-P</w:t>
            </w:r>
            <w:r>
              <w:t>6</w:t>
            </w:r>
          </w:p>
          <w:p>
            <w:r>
              <w:rPr>
                <w:rFonts w:hint="eastAsia"/>
              </w:rPr>
              <w:t>（</w:t>
            </w:r>
            <w:r>
              <w:rPr>
                <w:rFonts w:hint="eastAsia"/>
                <w:szCs w:val="21"/>
              </w:rPr>
              <w:t>智能媒体传输</w:t>
            </w:r>
            <w:r>
              <w:rPr>
                <w:rFonts w:hint="eastAsia"/>
              </w:rPr>
              <w:t>）</w:t>
            </w:r>
          </w:p>
        </w:tc>
        <w:tc>
          <w:tcPr>
            <w:tcW w:w="1395" w:type="dxa"/>
            <w:shd w:val="clear" w:color="auto" w:fill="auto"/>
          </w:tcPr>
          <w:p/>
        </w:tc>
        <w:tc>
          <w:tcPr>
            <w:tcW w:w="1391" w:type="dxa"/>
            <w:shd w:val="clear" w:color="auto" w:fill="auto"/>
          </w:tcPr>
          <w:p>
            <w:r>
              <w:rPr>
                <w:rFonts w:hint="eastAsia"/>
              </w:rPr>
              <w:t>2015.08WD0.5</w:t>
            </w:r>
          </w:p>
          <w:p>
            <w:r>
              <w:t>2015.12WD1.0</w:t>
            </w:r>
          </w:p>
          <w:p>
            <w:r>
              <w:t>2016.03WD1.5</w:t>
            </w:r>
          </w:p>
          <w:p>
            <w:r>
              <w:rPr>
                <w:rFonts w:hint="eastAsia"/>
              </w:rPr>
              <w:t>2016.06WD2.0</w:t>
            </w:r>
          </w:p>
          <w:p>
            <w:r>
              <w:rPr>
                <w:rFonts w:hint="eastAsia"/>
              </w:rPr>
              <w:t>2016.09WD3.0</w:t>
            </w:r>
          </w:p>
        </w:tc>
        <w:tc>
          <w:tcPr>
            <w:tcW w:w="1284" w:type="dxa"/>
            <w:shd w:val="clear" w:color="auto" w:fill="auto"/>
          </w:tcPr>
          <w:p>
            <w:pPr>
              <w:rPr>
                <w:sz w:val="18"/>
              </w:rPr>
            </w:pPr>
            <w:r>
              <w:rPr>
                <w:rFonts w:hint="eastAsia"/>
                <w:sz w:val="18"/>
              </w:rPr>
              <w:t>2017.01CD1.0</w:t>
            </w:r>
          </w:p>
        </w:tc>
        <w:tc>
          <w:tcPr>
            <w:tcW w:w="1194" w:type="dxa"/>
            <w:shd w:val="clear" w:color="auto" w:fill="auto"/>
          </w:tcPr>
          <w:p>
            <w:r>
              <w:rPr>
                <w:rFonts w:hint="eastAsia"/>
              </w:rPr>
              <w:t>2017.0</w:t>
            </w:r>
            <w:r>
              <w:t>9</w:t>
            </w:r>
            <w:r>
              <w:rPr>
                <w:rFonts w:hint="eastAsia"/>
              </w:rPr>
              <w:t>FCD</w:t>
            </w:r>
          </w:p>
        </w:tc>
        <w:tc>
          <w:tcPr>
            <w:tcW w:w="712" w:type="dxa"/>
            <w:shd w:val="clear" w:color="auto" w:fill="auto"/>
          </w:tcPr>
          <w:p/>
        </w:tc>
        <w:tc>
          <w:tcPr>
            <w:tcW w:w="826" w:type="dxa"/>
          </w:tcPr>
          <w:p/>
        </w:tc>
        <w:tc>
          <w:tcPr>
            <w:tcW w:w="736" w:type="dxa"/>
            <w:shd w:val="clear" w:color="auto" w:fill="auto"/>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798" w:type="dxa"/>
            <w:shd w:val="clear" w:color="auto" w:fill="auto"/>
          </w:tcPr>
          <w:p>
            <w:r>
              <w:rPr>
                <w:rFonts w:hint="eastAsia"/>
              </w:rPr>
              <w:t>AVS2-P7（图像容器）</w:t>
            </w:r>
          </w:p>
        </w:tc>
        <w:tc>
          <w:tcPr>
            <w:tcW w:w="1395" w:type="dxa"/>
            <w:shd w:val="clear" w:color="auto" w:fill="auto"/>
          </w:tcPr>
          <w:p/>
        </w:tc>
        <w:tc>
          <w:tcPr>
            <w:tcW w:w="1391" w:type="dxa"/>
            <w:shd w:val="clear" w:color="auto" w:fill="auto"/>
          </w:tcPr>
          <w:p/>
        </w:tc>
        <w:tc>
          <w:tcPr>
            <w:tcW w:w="1284" w:type="dxa"/>
            <w:shd w:val="clear" w:color="auto" w:fill="auto"/>
          </w:tcPr>
          <w:p>
            <w:pPr>
              <w:rPr>
                <w:sz w:val="18"/>
              </w:rPr>
            </w:pPr>
            <w:r>
              <w:rPr>
                <w:rFonts w:hint="eastAsia"/>
                <w:sz w:val="18"/>
              </w:rPr>
              <w:t>2017.07CD1.0</w:t>
            </w:r>
          </w:p>
          <w:p>
            <w:pPr>
              <w:rPr>
                <w:sz w:val="18"/>
              </w:rPr>
            </w:pPr>
            <w:r>
              <w:rPr>
                <w:sz w:val="18"/>
              </w:rPr>
              <w:t>2017.09CD2.0</w:t>
            </w:r>
          </w:p>
        </w:tc>
        <w:tc>
          <w:tcPr>
            <w:tcW w:w="1194" w:type="dxa"/>
            <w:shd w:val="clear" w:color="auto" w:fill="auto"/>
          </w:tcPr>
          <w:p>
            <w:r>
              <w:rPr>
                <w:rFonts w:hint="eastAsia"/>
              </w:rPr>
              <w:t>2018.01FCD</w:t>
            </w:r>
          </w:p>
        </w:tc>
        <w:tc>
          <w:tcPr>
            <w:tcW w:w="712" w:type="dxa"/>
            <w:shd w:val="clear" w:color="auto" w:fill="auto"/>
          </w:tcPr>
          <w:p/>
        </w:tc>
        <w:tc>
          <w:tcPr>
            <w:tcW w:w="826" w:type="dxa"/>
          </w:tcPr>
          <w:p/>
        </w:tc>
        <w:tc>
          <w:tcPr>
            <w:tcW w:w="736" w:type="dxa"/>
            <w:shd w:val="clear" w:color="auto" w:fill="auto"/>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798" w:type="dxa"/>
            <w:shd w:val="clear" w:color="auto" w:fill="auto"/>
          </w:tcPr>
          <w:p>
            <w:r>
              <w:rPr>
                <w:rFonts w:hint="eastAsia"/>
              </w:rPr>
              <w:t>A</w:t>
            </w:r>
            <w:r>
              <w:t>VS2-P8</w:t>
            </w:r>
            <w:r>
              <w:rPr>
                <w:rFonts w:hint="eastAsia"/>
              </w:rPr>
              <w:t>（互联网图像）</w:t>
            </w:r>
          </w:p>
        </w:tc>
        <w:tc>
          <w:tcPr>
            <w:tcW w:w="1395" w:type="dxa"/>
            <w:shd w:val="clear" w:color="auto" w:fill="auto"/>
          </w:tcPr>
          <w:p/>
        </w:tc>
        <w:tc>
          <w:tcPr>
            <w:tcW w:w="1391" w:type="dxa"/>
            <w:shd w:val="clear" w:color="auto" w:fill="auto"/>
          </w:tcPr>
          <w:p>
            <w:r>
              <w:rPr>
                <w:rFonts w:hint="eastAsia"/>
              </w:rPr>
              <w:t>2017.04WD1.0</w:t>
            </w:r>
          </w:p>
        </w:tc>
        <w:tc>
          <w:tcPr>
            <w:tcW w:w="1284" w:type="dxa"/>
            <w:shd w:val="clear" w:color="auto" w:fill="auto"/>
          </w:tcPr>
          <w:p>
            <w:r>
              <w:rPr>
                <w:rFonts w:hint="eastAsia"/>
              </w:rPr>
              <w:t>2017.06CD1.0</w:t>
            </w:r>
          </w:p>
          <w:p>
            <w:r>
              <w:rPr>
                <w:rFonts w:hint="eastAsia"/>
              </w:rPr>
              <w:t>2</w:t>
            </w:r>
            <w:r>
              <w:t>017.12CD2.0</w:t>
            </w:r>
          </w:p>
        </w:tc>
        <w:tc>
          <w:tcPr>
            <w:tcW w:w="1194" w:type="dxa"/>
            <w:shd w:val="clear" w:color="auto" w:fill="auto"/>
          </w:tcPr>
          <w:p>
            <w:r>
              <w:rPr>
                <w:rFonts w:hint="eastAsia"/>
              </w:rPr>
              <w:t>2</w:t>
            </w:r>
            <w:r>
              <w:t>018.04FCD</w:t>
            </w:r>
          </w:p>
        </w:tc>
        <w:tc>
          <w:tcPr>
            <w:tcW w:w="712" w:type="dxa"/>
            <w:shd w:val="clear" w:color="auto" w:fill="auto"/>
          </w:tcPr>
          <w:p/>
        </w:tc>
        <w:tc>
          <w:tcPr>
            <w:tcW w:w="826" w:type="dxa"/>
          </w:tcPr>
          <w:p/>
        </w:tc>
        <w:tc>
          <w:tcPr>
            <w:tcW w:w="736" w:type="dxa"/>
            <w:shd w:val="clear" w:color="auto" w:fill="auto"/>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64" w:hRule="atLeast"/>
          <w:tblCellSpacing w:w="0" w:type="dxa"/>
        </w:trPr>
        <w:tc>
          <w:tcPr>
            <w:tcW w:w="798" w:type="dxa"/>
            <w:shd w:val="clear" w:color="auto" w:fill="auto"/>
          </w:tcPr>
          <w:p>
            <w:r>
              <w:rPr>
                <w:rFonts w:hint="eastAsia"/>
              </w:rPr>
              <w:t>A</w:t>
            </w:r>
            <w:r>
              <w:t>VS2-P9</w:t>
            </w:r>
            <w:r>
              <w:rPr>
                <w:rFonts w:hint="eastAsia"/>
              </w:rPr>
              <w:t>（制作域）</w:t>
            </w:r>
          </w:p>
        </w:tc>
        <w:tc>
          <w:tcPr>
            <w:tcW w:w="1395" w:type="dxa"/>
            <w:shd w:val="clear" w:color="auto" w:fill="auto"/>
          </w:tcPr>
          <w:p/>
        </w:tc>
        <w:tc>
          <w:tcPr>
            <w:tcW w:w="1391" w:type="dxa"/>
            <w:shd w:val="clear" w:color="auto" w:fill="auto"/>
          </w:tcPr>
          <w:p>
            <w:r>
              <w:rPr>
                <w:rFonts w:hint="eastAsia"/>
              </w:rPr>
              <w:t>2017.04WD1.0</w:t>
            </w:r>
          </w:p>
        </w:tc>
        <w:tc>
          <w:tcPr>
            <w:tcW w:w="1284" w:type="dxa"/>
            <w:shd w:val="clear" w:color="auto" w:fill="auto"/>
          </w:tcPr>
          <w:p>
            <w:r>
              <w:rPr>
                <w:rFonts w:hint="eastAsia"/>
              </w:rPr>
              <w:t>2017.06CD1.0</w:t>
            </w:r>
          </w:p>
          <w:p>
            <w:r>
              <w:rPr>
                <w:rFonts w:hint="eastAsia"/>
              </w:rPr>
              <w:t>2</w:t>
            </w:r>
            <w:r>
              <w:t>017.12CD2.0</w:t>
            </w:r>
          </w:p>
        </w:tc>
        <w:tc>
          <w:tcPr>
            <w:tcW w:w="1194" w:type="dxa"/>
            <w:shd w:val="clear" w:color="auto" w:fill="auto"/>
          </w:tcPr>
          <w:p/>
        </w:tc>
        <w:tc>
          <w:tcPr>
            <w:tcW w:w="712" w:type="dxa"/>
            <w:shd w:val="clear" w:color="auto" w:fill="auto"/>
          </w:tcPr>
          <w:p/>
        </w:tc>
        <w:tc>
          <w:tcPr>
            <w:tcW w:w="826" w:type="dxa"/>
          </w:tcPr>
          <w:p/>
        </w:tc>
        <w:tc>
          <w:tcPr>
            <w:tcW w:w="736" w:type="dxa"/>
            <w:shd w:val="clear" w:color="auto" w:fill="auto"/>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798" w:type="dxa"/>
            <w:shd w:val="clear" w:color="auto" w:fill="auto"/>
          </w:tcPr>
          <w:p>
            <w:r>
              <w:rPr>
                <w:rFonts w:hint="eastAsia"/>
              </w:rPr>
              <w:t>无损压缩</w:t>
            </w:r>
          </w:p>
        </w:tc>
        <w:tc>
          <w:tcPr>
            <w:tcW w:w="1395" w:type="dxa"/>
            <w:shd w:val="clear" w:color="auto" w:fill="auto"/>
          </w:tcPr>
          <w:p/>
        </w:tc>
        <w:tc>
          <w:tcPr>
            <w:tcW w:w="1391" w:type="dxa"/>
            <w:shd w:val="clear" w:color="auto" w:fill="auto"/>
          </w:tcPr>
          <w:p/>
        </w:tc>
        <w:tc>
          <w:tcPr>
            <w:tcW w:w="1284" w:type="dxa"/>
            <w:shd w:val="clear" w:color="auto" w:fill="auto"/>
          </w:tcPr>
          <w:p>
            <w:r>
              <w:rPr>
                <w:rFonts w:hint="eastAsia"/>
              </w:rPr>
              <w:t>2019.03CD1.0</w:t>
            </w:r>
          </w:p>
        </w:tc>
        <w:tc>
          <w:tcPr>
            <w:tcW w:w="1194" w:type="dxa"/>
            <w:shd w:val="clear" w:color="auto" w:fill="auto"/>
          </w:tcPr>
          <w:p/>
        </w:tc>
        <w:tc>
          <w:tcPr>
            <w:tcW w:w="712" w:type="dxa"/>
            <w:shd w:val="clear" w:color="auto" w:fill="auto"/>
          </w:tcPr>
          <w:p/>
        </w:tc>
        <w:tc>
          <w:tcPr>
            <w:tcW w:w="826" w:type="dxa"/>
          </w:tcPr>
          <w:p/>
        </w:tc>
        <w:tc>
          <w:tcPr>
            <w:tcW w:w="736" w:type="dxa"/>
            <w:shd w:val="clear" w:color="auto" w:fill="auto"/>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798" w:type="dxa"/>
            <w:shd w:val="clear" w:color="auto" w:fill="auto"/>
          </w:tcPr>
          <w:p>
            <w:r>
              <w:rPr>
                <w:rFonts w:hint="eastAsia"/>
              </w:rPr>
              <w:t>互联网图像</w:t>
            </w:r>
          </w:p>
        </w:tc>
        <w:tc>
          <w:tcPr>
            <w:tcW w:w="1395" w:type="dxa"/>
            <w:shd w:val="clear" w:color="auto" w:fill="auto"/>
          </w:tcPr>
          <w:p/>
        </w:tc>
        <w:tc>
          <w:tcPr>
            <w:tcW w:w="1391" w:type="dxa"/>
            <w:shd w:val="clear" w:color="auto" w:fill="auto"/>
          </w:tcPr>
          <w:p/>
        </w:tc>
        <w:tc>
          <w:tcPr>
            <w:tcW w:w="1284" w:type="dxa"/>
            <w:shd w:val="clear" w:color="auto" w:fill="auto"/>
          </w:tcPr>
          <w:p>
            <w:r>
              <w:rPr>
                <w:rFonts w:hint="eastAsia"/>
              </w:rPr>
              <w:t>2019.03CD1.0</w:t>
            </w:r>
          </w:p>
        </w:tc>
        <w:tc>
          <w:tcPr>
            <w:tcW w:w="1194" w:type="dxa"/>
            <w:shd w:val="clear" w:color="auto" w:fill="auto"/>
          </w:tcPr>
          <w:p/>
        </w:tc>
        <w:tc>
          <w:tcPr>
            <w:tcW w:w="712" w:type="dxa"/>
            <w:shd w:val="clear" w:color="auto" w:fill="auto"/>
          </w:tcPr>
          <w:p/>
        </w:tc>
        <w:tc>
          <w:tcPr>
            <w:tcW w:w="826" w:type="dxa"/>
          </w:tcPr>
          <w:p/>
        </w:tc>
        <w:tc>
          <w:tcPr>
            <w:tcW w:w="736" w:type="dxa"/>
            <w:shd w:val="clear" w:color="auto" w:fill="auto"/>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798" w:type="dxa"/>
            <w:shd w:val="clear" w:color="auto" w:fill="auto"/>
          </w:tcPr>
          <w:p>
            <w:r>
              <w:rPr>
                <w:rFonts w:hint="eastAsia"/>
              </w:rPr>
              <w:t>屏幕内容</w:t>
            </w:r>
          </w:p>
        </w:tc>
        <w:tc>
          <w:tcPr>
            <w:tcW w:w="1395" w:type="dxa"/>
            <w:shd w:val="clear" w:color="auto" w:fill="auto"/>
          </w:tcPr>
          <w:p/>
        </w:tc>
        <w:tc>
          <w:tcPr>
            <w:tcW w:w="1391" w:type="dxa"/>
            <w:shd w:val="clear" w:color="auto" w:fill="auto"/>
          </w:tcPr>
          <w:p/>
        </w:tc>
        <w:tc>
          <w:tcPr>
            <w:tcW w:w="1284" w:type="dxa"/>
            <w:shd w:val="clear" w:color="auto" w:fill="auto"/>
          </w:tcPr>
          <w:p>
            <w:r>
              <w:rPr>
                <w:rFonts w:hint="eastAsia"/>
              </w:rPr>
              <w:t>2019.03CD1.0</w:t>
            </w:r>
          </w:p>
        </w:tc>
        <w:tc>
          <w:tcPr>
            <w:tcW w:w="1194" w:type="dxa"/>
            <w:shd w:val="clear" w:color="auto" w:fill="auto"/>
          </w:tcPr>
          <w:p/>
        </w:tc>
        <w:tc>
          <w:tcPr>
            <w:tcW w:w="712" w:type="dxa"/>
            <w:shd w:val="clear" w:color="auto" w:fill="auto"/>
          </w:tcPr>
          <w:p/>
        </w:tc>
        <w:tc>
          <w:tcPr>
            <w:tcW w:w="826" w:type="dxa"/>
          </w:tcPr>
          <w:p/>
        </w:tc>
        <w:tc>
          <w:tcPr>
            <w:tcW w:w="736" w:type="dxa"/>
            <w:shd w:val="clear" w:color="auto" w:fill="auto"/>
          </w:tcPr>
          <w:p/>
        </w:tc>
      </w:tr>
    </w:tbl>
    <w:p>
      <w:pPr>
        <w:rPr>
          <w:i/>
          <w:sz w:val="18"/>
          <w:szCs w:val="18"/>
        </w:rPr>
      </w:pPr>
      <w:r>
        <w:rPr>
          <w:i/>
          <w:sz w:val="18"/>
          <w:szCs w:val="18"/>
        </w:rPr>
        <w:t>说明：1、斜体字代表延迟；2、TBD代表尚未确定；3、浅蓝代表文本已确定；4、红字代表文本待确定；</w:t>
      </w:r>
    </w:p>
    <w:p/>
    <w:p>
      <w:pPr>
        <w:pStyle w:val="3"/>
      </w:pPr>
      <w:r>
        <w:t>《</w:t>
      </w:r>
      <w:r>
        <w:rPr>
          <w:rFonts w:hint="eastAsia"/>
        </w:rPr>
        <w:t>信息技术 数字媒体内容描述</w:t>
      </w:r>
      <w:r>
        <w:t>》</w:t>
      </w:r>
      <w:r>
        <w:rPr>
          <w:rFonts w:hint="eastAsia"/>
        </w:rPr>
        <w:t>（AVD）</w:t>
      </w:r>
    </w:p>
    <w:tbl>
      <w:tblPr>
        <w:tblStyle w:val="17"/>
        <w:tblW w:w="0" w:type="auto"/>
        <w:tblCellSpacing w:w="0"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0" w:type="dxa"/>
          <w:bottom w:w="0" w:type="dxa"/>
          <w:right w:w="0" w:type="dxa"/>
        </w:tblCellMar>
      </w:tblPr>
      <w:tblGrid>
        <w:gridCol w:w="1337"/>
        <w:gridCol w:w="1152"/>
        <w:gridCol w:w="1325"/>
        <w:gridCol w:w="781"/>
        <w:gridCol w:w="1227"/>
        <w:gridCol w:w="805"/>
        <w:gridCol w:w="874"/>
        <w:gridCol w:w="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4" w:hRule="atLeast"/>
          <w:tblCellSpacing w:w="0" w:type="dxa"/>
        </w:trPr>
        <w:tc>
          <w:tcPr>
            <w:tcW w:w="1337" w:type="dxa"/>
            <w:shd w:val="clear" w:color="auto" w:fill="BFBFBF"/>
          </w:tcPr>
          <w:p>
            <w:r>
              <w:rPr>
                <w:b/>
                <w:bCs/>
              </w:rPr>
              <w:t>AVS部分</w:t>
            </w:r>
          </w:p>
        </w:tc>
        <w:tc>
          <w:tcPr>
            <w:tcW w:w="1152" w:type="dxa"/>
            <w:shd w:val="clear" w:color="auto" w:fill="BFBFBF"/>
          </w:tcPr>
          <w:p>
            <w:pPr>
              <w:rPr>
                <w:b/>
                <w:bCs/>
              </w:rPr>
            </w:pPr>
            <w:r>
              <w:rPr>
                <w:b/>
                <w:bCs/>
              </w:rPr>
              <w:t>国家标准计划号</w:t>
            </w:r>
          </w:p>
        </w:tc>
        <w:tc>
          <w:tcPr>
            <w:tcW w:w="1325" w:type="dxa"/>
            <w:shd w:val="clear" w:color="auto" w:fill="BFBFBF"/>
          </w:tcPr>
          <w:p>
            <w:pPr>
              <w:rPr>
                <w:b/>
                <w:bCs/>
              </w:rPr>
            </w:pPr>
            <w:r>
              <w:rPr>
                <w:b/>
                <w:bCs/>
              </w:rPr>
              <w:t>小组草案（WD）</w:t>
            </w:r>
          </w:p>
        </w:tc>
        <w:tc>
          <w:tcPr>
            <w:tcW w:w="781" w:type="dxa"/>
            <w:shd w:val="clear" w:color="auto" w:fill="BFBFBF"/>
          </w:tcPr>
          <w:p>
            <w:r>
              <w:rPr>
                <w:b/>
                <w:bCs/>
              </w:rPr>
              <w:t>工作组草案(CD)</w:t>
            </w:r>
          </w:p>
        </w:tc>
        <w:tc>
          <w:tcPr>
            <w:tcW w:w="1227" w:type="dxa"/>
            <w:shd w:val="clear" w:color="auto" w:fill="BFBFBF"/>
          </w:tcPr>
          <w:p>
            <w:r>
              <w:rPr>
                <w:b/>
                <w:bCs/>
              </w:rPr>
              <w:t>最终草案(FCD)</w:t>
            </w:r>
          </w:p>
        </w:tc>
        <w:tc>
          <w:tcPr>
            <w:tcW w:w="805" w:type="dxa"/>
            <w:shd w:val="clear" w:color="auto" w:fill="BFBFBF"/>
          </w:tcPr>
          <w:p>
            <w:r>
              <w:rPr>
                <w:b/>
                <w:bCs/>
              </w:rPr>
              <w:t>标准送审稿（FD）</w:t>
            </w:r>
          </w:p>
        </w:tc>
        <w:tc>
          <w:tcPr>
            <w:tcW w:w="874" w:type="dxa"/>
            <w:shd w:val="clear" w:color="auto" w:fill="BFBFBF"/>
          </w:tcPr>
          <w:p>
            <w:pPr>
              <w:rPr>
                <w:b/>
                <w:bCs/>
              </w:rPr>
            </w:pPr>
            <w:r>
              <w:rPr>
                <w:b/>
                <w:bCs/>
              </w:rPr>
              <w:t>标准</w:t>
            </w:r>
            <w:r>
              <w:rPr>
                <w:rFonts w:hint="eastAsia"/>
                <w:b/>
                <w:bCs/>
              </w:rPr>
              <w:t>报批稿</w:t>
            </w:r>
            <w:r>
              <w:rPr>
                <w:b/>
                <w:bCs/>
              </w:rPr>
              <w:t>（FD</w:t>
            </w:r>
            <w:r>
              <w:rPr>
                <w:rFonts w:hint="eastAsia"/>
                <w:b/>
                <w:bCs/>
              </w:rPr>
              <w:t>S</w:t>
            </w:r>
            <w:r>
              <w:rPr>
                <w:b/>
                <w:bCs/>
              </w:rPr>
              <w:t>）</w:t>
            </w:r>
          </w:p>
        </w:tc>
        <w:tc>
          <w:tcPr>
            <w:tcW w:w="835" w:type="dxa"/>
            <w:shd w:val="clear" w:color="auto" w:fill="BFBFBF"/>
          </w:tcPr>
          <w:p>
            <w:r>
              <w:rPr>
                <w:b/>
                <w:bCs/>
              </w:rPr>
              <w:t>国家标准（GB）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1337" w:type="dxa"/>
            <w:shd w:val="clear" w:color="auto" w:fill="auto"/>
          </w:tcPr>
          <w:p>
            <w:r>
              <w:t>AV</w:t>
            </w:r>
            <w:r>
              <w:rPr>
                <w:rFonts w:hint="eastAsia"/>
              </w:rPr>
              <w:t>D</w:t>
            </w:r>
            <w:r>
              <w:t>-P</w:t>
            </w:r>
            <w:r>
              <w:rPr>
                <w:rFonts w:hint="eastAsia"/>
              </w:rPr>
              <w:t>1视觉对象描述</w:t>
            </w:r>
          </w:p>
        </w:tc>
        <w:tc>
          <w:tcPr>
            <w:tcW w:w="1152" w:type="dxa"/>
            <w:shd w:val="clear" w:color="auto" w:fill="auto"/>
          </w:tcPr>
          <w:p/>
        </w:tc>
        <w:tc>
          <w:tcPr>
            <w:tcW w:w="1325" w:type="dxa"/>
            <w:shd w:val="clear" w:color="auto" w:fill="auto"/>
          </w:tcPr>
          <w:p>
            <w:r>
              <w:rPr>
                <w:rFonts w:hint="eastAsia"/>
              </w:rPr>
              <w:t>2013.12WD0.1</w:t>
            </w:r>
          </w:p>
          <w:p>
            <w:r>
              <w:rPr>
                <w:rFonts w:hint="eastAsia"/>
              </w:rPr>
              <w:t>2014.04WD0.2</w:t>
            </w:r>
          </w:p>
          <w:p>
            <w:r>
              <w:rPr>
                <w:rFonts w:hint="eastAsia"/>
              </w:rPr>
              <w:t>2014.09WD1.0</w:t>
            </w:r>
          </w:p>
        </w:tc>
        <w:tc>
          <w:tcPr>
            <w:tcW w:w="781" w:type="dxa"/>
            <w:shd w:val="clear" w:color="auto" w:fill="auto"/>
          </w:tcPr>
          <w:p>
            <w:r>
              <w:rPr>
                <w:rFonts w:hint="eastAsia"/>
              </w:rPr>
              <w:t>2015.08</w:t>
            </w:r>
          </w:p>
        </w:tc>
        <w:tc>
          <w:tcPr>
            <w:tcW w:w="1227" w:type="dxa"/>
            <w:shd w:val="clear" w:color="auto" w:fill="auto"/>
          </w:tcPr>
          <w:p>
            <w:r>
              <w:rPr>
                <w:rFonts w:hint="eastAsia"/>
              </w:rPr>
              <w:t>2015.12</w:t>
            </w:r>
            <w:r>
              <w:t>FCD1</w:t>
            </w:r>
          </w:p>
          <w:p>
            <w:r>
              <w:t>2016.03FCD2</w:t>
            </w:r>
          </w:p>
          <w:p>
            <w:r>
              <w:t>2016.12FCD3</w:t>
            </w:r>
          </w:p>
        </w:tc>
        <w:tc>
          <w:tcPr>
            <w:tcW w:w="805" w:type="dxa"/>
            <w:shd w:val="clear" w:color="auto" w:fill="auto"/>
          </w:tcPr>
          <w:p/>
        </w:tc>
        <w:tc>
          <w:tcPr>
            <w:tcW w:w="874" w:type="dxa"/>
          </w:tcPr>
          <w:p/>
        </w:tc>
        <w:tc>
          <w:tcPr>
            <w:tcW w:w="835" w:type="dxa"/>
            <w:shd w:val="clear" w:color="auto" w:fill="auto"/>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1337" w:type="dxa"/>
            <w:shd w:val="clear" w:color="auto" w:fill="auto"/>
          </w:tcPr>
          <w:p>
            <w:r>
              <w:rPr>
                <w:rFonts w:hint="eastAsia"/>
              </w:rPr>
              <w:t>AVD-P2图像紧凑描述</w:t>
            </w:r>
          </w:p>
        </w:tc>
        <w:tc>
          <w:tcPr>
            <w:tcW w:w="1152" w:type="dxa"/>
            <w:shd w:val="clear" w:color="auto" w:fill="auto"/>
          </w:tcPr>
          <w:p/>
        </w:tc>
        <w:tc>
          <w:tcPr>
            <w:tcW w:w="1325" w:type="dxa"/>
            <w:shd w:val="clear" w:color="auto" w:fill="auto"/>
          </w:tcPr>
          <w:p/>
        </w:tc>
        <w:tc>
          <w:tcPr>
            <w:tcW w:w="781" w:type="dxa"/>
            <w:shd w:val="clear" w:color="auto" w:fill="auto"/>
          </w:tcPr>
          <w:p/>
        </w:tc>
        <w:tc>
          <w:tcPr>
            <w:tcW w:w="1227" w:type="dxa"/>
            <w:shd w:val="clear" w:color="auto" w:fill="auto"/>
          </w:tcPr>
          <w:p>
            <w:pPr>
              <w:rPr>
                <w:i/>
              </w:rPr>
            </w:pPr>
          </w:p>
        </w:tc>
        <w:tc>
          <w:tcPr>
            <w:tcW w:w="805" w:type="dxa"/>
            <w:shd w:val="clear" w:color="auto" w:fill="auto"/>
          </w:tcPr>
          <w:p/>
        </w:tc>
        <w:tc>
          <w:tcPr>
            <w:tcW w:w="874" w:type="dxa"/>
          </w:tcPr>
          <w:p/>
        </w:tc>
        <w:tc>
          <w:tcPr>
            <w:tcW w:w="835" w:type="dxa"/>
            <w:shd w:val="clear" w:color="auto" w:fill="auto"/>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1337" w:type="dxa"/>
            <w:shd w:val="clear" w:color="auto" w:fill="auto"/>
          </w:tcPr>
          <w:p>
            <w:r>
              <w:t>AV</w:t>
            </w:r>
            <w:r>
              <w:rPr>
                <w:rFonts w:hint="eastAsia"/>
              </w:rPr>
              <w:t>D-P3听觉对象描述</w:t>
            </w:r>
          </w:p>
        </w:tc>
        <w:tc>
          <w:tcPr>
            <w:tcW w:w="1152" w:type="dxa"/>
            <w:shd w:val="clear" w:color="auto" w:fill="auto"/>
          </w:tcPr>
          <w:p/>
        </w:tc>
        <w:tc>
          <w:tcPr>
            <w:tcW w:w="1325" w:type="dxa"/>
            <w:shd w:val="clear" w:color="auto" w:fill="auto"/>
          </w:tcPr>
          <w:p/>
        </w:tc>
        <w:tc>
          <w:tcPr>
            <w:tcW w:w="781" w:type="dxa"/>
            <w:shd w:val="clear" w:color="auto" w:fill="auto"/>
          </w:tcPr>
          <w:p/>
        </w:tc>
        <w:tc>
          <w:tcPr>
            <w:tcW w:w="1227" w:type="dxa"/>
            <w:shd w:val="clear" w:color="auto" w:fill="auto"/>
          </w:tcPr>
          <w:p>
            <w:pPr>
              <w:rPr>
                <w:i/>
              </w:rPr>
            </w:pPr>
          </w:p>
        </w:tc>
        <w:tc>
          <w:tcPr>
            <w:tcW w:w="805" w:type="dxa"/>
            <w:shd w:val="clear" w:color="auto" w:fill="auto"/>
          </w:tcPr>
          <w:p/>
        </w:tc>
        <w:tc>
          <w:tcPr>
            <w:tcW w:w="874" w:type="dxa"/>
          </w:tcPr>
          <w:p/>
        </w:tc>
        <w:tc>
          <w:tcPr>
            <w:tcW w:w="835" w:type="dxa"/>
            <w:shd w:val="clear" w:color="auto" w:fill="auto"/>
          </w:tcPr>
          <w:p/>
        </w:tc>
      </w:tr>
    </w:tbl>
    <w:p>
      <w:pPr>
        <w:rPr>
          <w:i/>
          <w:sz w:val="18"/>
          <w:szCs w:val="18"/>
        </w:rPr>
      </w:pPr>
      <w:r>
        <w:rPr>
          <w:i/>
          <w:sz w:val="18"/>
          <w:szCs w:val="18"/>
        </w:rPr>
        <w:t>说明：1、斜体字代表延迟；2、TBD代表尚未确定；3、浅蓝代表文本已确定；4、红字代表文本待确定；</w:t>
      </w:r>
    </w:p>
    <w:p/>
    <w:p>
      <w:pPr>
        <w:pStyle w:val="3"/>
      </w:pPr>
      <w:r>
        <w:rPr>
          <w:rFonts w:hint="eastAsia"/>
        </w:rPr>
        <w:t>AVS</w:t>
      </w:r>
      <w:r>
        <w:t xml:space="preserve"> VR</w:t>
      </w:r>
      <w:r>
        <w:rPr>
          <w:rFonts w:hint="eastAsia"/>
        </w:rPr>
        <w:t>标准（T</w:t>
      </w:r>
      <w:r>
        <w:t>/AVS-VR</w:t>
      </w:r>
      <w:r>
        <w:rPr>
          <w:rFonts w:hint="eastAsia"/>
        </w:rPr>
        <w:t>）</w:t>
      </w:r>
    </w:p>
    <w:tbl>
      <w:tblPr>
        <w:tblStyle w:val="17"/>
        <w:tblW w:w="0" w:type="auto"/>
        <w:tblCellSpacing w:w="0"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0" w:type="dxa"/>
          <w:bottom w:w="0" w:type="dxa"/>
          <w:right w:w="0" w:type="dxa"/>
        </w:tblCellMar>
      </w:tblPr>
      <w:tblGrid>
        <w:gridCol w:w="981"/>
        <w:gridCol w:w="704"/>
        <w:gridCol w:w="1325"/>
        <w:gridCol w:w="1267"/>
        <w:gridCol w:w="1384"/>
        <w:gridCol w:w="769"/>
        <w:gridCol w:w="862"/>
        <w:gridCol w:w="104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4" w:hRule="atLeast"/>
          <w:tblCellSpacing w:w="0" w:type="dxa"/>
        </w:trPr>
        <w:tc>
          <w:tcPr>
            <w:tcW w:w="1280" w:type="dxa"/>
            <w:shd w:val="clear" w:color="auto" w:fill="BFBFBF"/>
          </w:tcPr>
          <w:p>
            <w:r>
              <w:rPr>
                <w:b/>
                <w:bCs/>
              </w:rPr>
              <w:t>AVS部分</w:t>
            </w:r>
          </w:p>
        </w:tc>
        <w:tc>
          <w:tcPr>
            <w:tcW w:w="1081" w:type="dxa"/>
            <w:shd w:val="clear" w:color="auto" w:fill="BFBFBF"/>
          </w:tcPr>
          <w:p>
            <w:pPr>
              <w:rPr>
                <w:b/>
                <w:bCs/>
              </w:rPr>
            </w:pPr>
            <w:r>
              <w:rPr>
                <w:rFonts w:hint="eastAsia"/>
                <w:b/>
                <w:bCs/>
              </w:rPr>
              <w:t>团体</w:t>
            </w:r>
            <w:r>
              <w:rPr>
                <w:b/>
                <w:bCs/>
              </w:rPr>
              <w:t>标准计划号</w:t>
            </w:r>
          </w:p>
        </w:tc>
        <w:tc>
          <w:tcPr>
            <w:tcW w:w="1325" w:type="dxa"/>
            <w:shd w:val="clear" w:color="auto" w:fill="BFBFBF"/>
          </w:tcPr>
          <w:p>
            <w:pPr>
              <w:rPr>
                <w:b/>
                <w:bCs/>
              </w:rPr>
            </w:pPr>
            <w:r>
              <w:rPr>
                <w:b/>
                <w:bCs/>
              </w:rPr>
              <w:t>小组草案（WD）</w:t>
            </w:r>
          </w:p>
        </w:tc>
        <w:tc>
          <w:tcPr>
            <w:tcW w:w="757" w:type="dxa"/>
            <w:shd w:val="clear" w:color="auto" w:fill="BFBFBF"/>
          </w:tcPr>
          <w:p>
            <w:r>
              <w:rPr>
                <w:b/>
                <w:bCs/>
              </w:rPr>
              <w:t>工作组草案(CD)</w:t>
            </w:r>
          </w:p>
        </w:tc>
        <w:tc>
          <w:tcPr>
            <w:tcW w:w="1178" w:type="dxa"/>
            <w:shd w:val="clear" w:color="auto" w:fill="BFBFBF"/>
          </w:tcPr>
          <w:p>
            <w:r>
              <w:rPr>
                <w:b/>
                <w:bCs/>
              </w:rPr>
              <w:t>最终草案(FCD)</w:t>
            </w:r>
          </w:p>
        </w:tc>
        <w:tc>
          <w:tcPr>
            <w:tcW w:w="799" w:type="dxa"/>
            <w:shd w:val="clear" w:color="auto" w:fill="BFBFBF"/>
          </w:tcPr>
          <w:p>
            <w:r>
              <w:rPr>
                <w:b/>
                <w:bCs/>
              </w:rPr>
              <w:t>标准送审稿（FD）</w:t>
            </w:r>
          </w:p>
        </w:tc>
        <w:tc>
          <w:tcPr>
            <w:tcW w:w="872" w:type="dxa"/>
            <w:shd w:val="clear" w:color="auto" w:fill="BFBFBF"/>
          </w:tcPr>
          <w:p>
            <w:pPr>
              <w:rPr>
                <w:b/>
                <w:bCs/>
              </w:rPr>
            </w:pPr>
            <w:r>
              <w:rPr>
                <w:b/>
                <w:bCs/>
              </w:rPr>
              <w:t>标准</w:t>
            </w:r>
            <w:r>
              <w:rPr>
                <w:rFonts w:hint="eastAsia"/>
                <w:b/>
                <w:bCs/>
              </w:rPr>
              <w:t>报批稿</w:t>
            </w:r>
            <w:r>
              <w:rPr>
                <w:b/>
                <w:bCs/>
              </w:rPr>
              <w:t>（FD</w:t>
            </w:r>
            <w:r>
              <w:rPr>
                <w:rFonts w:hint="eastAsia"/>
                <w:b/>
                <w:bCs/>
              </w:rPr>
              <w:t>S</w:t>
            </w:r>
            <w:r>
              <w:rPr>
                <w:b/>
                <w:bCs/>
              </w:rPr>
              <w:t>）</w:t>
            </w:r>
          </w:p>
        </w:tc>
        <w:tc>
          <w:tcPr>
            <w:tcW w:w="1044" w:type="dxa"/>
            <w:shd w:val="clear" w:color="auto" w:fill="BFBFBF"/>
          </w:tcPr>
          <w:p>
            <w:r>
              <w:rPr>
                <w:rFonts w:hint="eastAsia"/>
                <w:b/>
                <w:bCs/>
              </w:rPr>
              <w:t>团体</w:t>
            </w:r>
            <w:r>
              <w:rPr>
                <w:b/>
                <w:bCs/>
              </w:rPr>
              <w:t>标准（T/AVS）</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1280" w:type="dxa"/>
            <w:shd w:val="clear" w:color="auto" w:fill="auto"/>
          </w:tcPr>
          <w:p>
            <w:r>
              <w:rPr>
                <w:rFonts w:hint="eastAsia"/>
              </w:rPr>
              <w:t>VR-P1系统</w:t>
            </w:r>
          </w:p>
        </w:tc>
        <w:tc>
          <w:tcPr>
            <w:tcW w:w="1081" w:type="dxa"/>
            <w:shd w:val="clear" w:color="auto" w:fill="auto"/>
          </w:tcPr>
          <w:p/>
        </w:tc>
        <w:tc>
          <w:tcPr>
            <w:tcW w:w="1325" w:type="dxa"/>
            <w:shd w:val="clear" w:color="auto" w:fill="auto"/>
          </w:tcPr>
          <w:p>
            <w:r>
              <w:rPr>
                <w:rFonts w:hint="eastAsia"/>
              </w:rPr>
              <w:t>2016.</w:t>
            </w:r>
            <w:r>
              <w:t>12</w:t>
            </w:r>
            <w:r>
              <w:rPr>
                <w:rFonts w:hint="eastAsia"/>
              </w:rPr>
              <w:t>WD1.0</w:t>
            </w:r>
          </w:p>
        </w:tc>
        <w:tc>
          <w:tcPr>
            <w:tcW w:w="757" w:type="dxa"/>
            <w:shd w:val="clear" w:color="auto" w:fill="auto"/>
          </w:tcPr>
          <w:p>
            <w:r>
              <w:rPr>
                <w:rFonts w:hint="eastAsia"/>
              </w:rPr>
              <w:t>2017.06CD1.0</w:t>
            </w:r>
          </w:p>
          <w:p>
            <w:r>
              <w:t>2017.09CD2.0</w:t>
            </w:r>
          </w:p>
        </w:tc>
        <w:tc>
          <w:tcPr>
            <w:tcW w:w="1178" w:type="dxa"/>
            <w:shd w:val="clear" w:color="auto" w:fill="auto"/>
          </w:tcPr>
          <w:p>
            <w:r>
              <w:rPr>
                <w:rFonts w:hint="eastAsia"/>
              </w:rPr>
              <w:t>2018.01FCD</w:t>
            </w:r>
          </w:p>
          <w:p>
            <w:r>
              <w:rPr>
                <w:rFonts w:hint="eastAsia"/>
              </w:rPr>
              <w:t>2020.12FCD4.0</w:t>
            </w:r>
          </w:p>
          <w:p/>
        </w:tc>
        <w:tc>
          <w:tcPr>
            <w:tcW w:w="799" w:type="dxa"/>
            <w:shd w:val="clear" w:color="auto" w:fill="auto"/>
          </w:tcPr>
          <w:p/>
        </w:tc>
        <w:tc>
          <w:tcPr>
            <w:tcW w:w="872" w:type="dxa"/>
          </w:tcPr>
          <w:p/>
        </w:tc>
        <w:tc>
          <w:tcPr>
            <w:tcW w:w="1044" w:type="dxa"/>
            <w:shd w:val="clear" w:color="auto" w:fill="auto"/>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1280" w:type="dxa"/>
            <w:shd w:val="clear" w:color="auto" w:fill="auto"/>
          </w:tcPr>
          <w:p>
            <w:r>
              <w:rPr>
                <w:rFonts w:hint="eastAsia"/>
              </w:rPr>
              <w:t>VR</w:t>
            </w:r>
            <w:r>
              <w:t>-P</w:t>
            </w:r>
            <w:r>
              <w:rPr>
                <w:rFonts w:hint="eastAsia"/>
              </w:rPr>
              <w:t>2视频</w:t>
            </w:r>
          </w:p>
        </w:tc>
        <w:tc>
          <w:tcPr>
            <w:tcW w:w="1081" w:type="dxa"/>
            <w:shd w:val="clear" w:color="auto" w:fill="auto"/>
          </w:tcPr>
          <w:p/>
        </w:tc>
        <w:tc>
          <w:tcPr>
            <w:tcW w:w="1325" w:type="dxa"/>
            <w:shd w:val="clear" w:color="auto" w:fill="auto"/>
          </w:tcPr>
          <w:p>
            <w:r>
              <w:rPr>
                <w:rFonts w:hint="eastAsia"/>
              </w:rPr>
              <w:t>2016.08</w:t>
            </w:r>
          </w:p>
          <w:p>
            <w:r>
              <w:t>2017.02WD3.0</w:t>
            </w:r>
          </w:p>
        </w:tc>
        <w:tc>
          <w:tcPr>
            <w:tcW w:w="757" w:type="dxa"/>
            <w:shd w:val="clear" w:color="auto" w:fill="auto"/>
          </w:tcPr>
          <w:p>
            <w:r>
              <w:rPr>
                <w:rFonts w:hint="eastAsia"/>
              </w:rPr>
              <w:t>2017.06CD2.0</w:t>
            </w:r>
          </w:p>
          <w:p>
            <w:r>
              <w:t>2017.09CD3.0</w:t>
            </w:r>
          </w:p>
        </w:tc>
        <w:tc>
          <w:tcPr>
            <w:tcW w:w="1178" w:type="dxa"/>
            <w:shd w:val="clear" w:color="auto" w:fill="auto"/>
          </w:tcPr>
          <w:p>
            <w:r>
              <w:rPr>
                <w:rFonts w:hint="eastAsia"/>
              </w:rPr>
              <w:t>2017.12FCD</w:t>
            </w:r>
          </w:p>
          <w:p>
            <w:r>
              <w:rPr>
                <w:rFonts w:hint="eastAsia"/>
              </w:rPr>
              <w:t>2</w:t>
            </w:r>
            <w:r>
              <w:t>018.04FCD2.0</w:t>
            </w:r>
          </w:p>
        </w:tc>
        <w:tc>
          <w:tcPr>
            <w:tcW w:w="799" w:type="dxa"/>
            <w:shd w:val="clear" w:color="auto" w:fill="auto"/>
          </w:tcPr>
          <w:p/>
        </w:tc>
        <w:tc>
          <w:tcPr>
            <w:tcW w:w="872" w:type="dxa"/>
          </w:tcPr>
          <w:p/>
        </w:tc>
        <w:tc>
          <w:tcPr>
            <w:tcW w:w="1044" w:type="dxa"/>
            <w:shd w:val="clear" w:color="auto" w:fill="auto"/>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1280" w:type="dxa"/>
            <w:shd w:val="clear" w:color="auto" w:fill="auto"/>
          </w:tcPr>
          <w:p>
            <w:r>
              <w:rPr>
                <w:rFonts w:hint="eastAsia"/>
              </w:rPr>
              <w:t>VR</w:t>
            </w:r>
            <w:r>
              <w:t>-P3</w:t>
            </w:r>
            <w:r>
              <w:rPr>
                <w:rFonts w:hint="eastAsia"/>
              </w:rPr>
              <w:t>音频</w:t>
            </w:r>
          </w:p>
        </w:tc>
        <w:tc>
          <w:tcPr>
            <w:tcW w:w="1081" w:type="dxa"/>
            <w:shd w:val="clear" w:color="auto" w:fill="auto"/>
          </w:tcPr>
          <w:p/>
        </w:tc>
        <w:tc>
          <w:tcPr>
            <w:tcW w:w="1325" w:type="dxa"/>
            <w:shd w:val="clear" w:color="auto" w:fill="auto"/>
          </w:tcPr>
          <w:p>
            <w:r>
              <w:rPr>
                <w:rFonts w:hint="eastAsia"/>
              </w:rPr>
              <w:t>2017.02WD</w:t>
            </w:r>
          </w:p>
        </w:tc>
        <w:tc>
          <w:tcPr>
            <w:tcW w:w="757" w:type="dxa"/>
            <w:shd w:val="clear" w:color="auto" w:fill="auto"/>
          </w:tcPr>
          <w:p>
            <w:r>
              <w:rPr>
                <w:rFonts w:hint="eastAsia"/>
              </w:rPr>
              <w:t>2017.04CD</w:t>
            </w:r>
          </w:p>
          <w:p>
            <w:r>
              <w:t>2017.09CD2.0</w:t>
            </w:r>
          </w:p>
        </w:tc>
        <w:tc>
          <w:tcPr>
            <w:tcW w:w="1178" w:type="dxa"/>
            <w:shd w:val="clear" w:color="auto" w:fill="auto"/>
          </w:tcPr>
          <w:p>
            <w:pPr>
              <w:rPr>
                <w:i/>
              </w:rPr>
            </w:pPr>
          </w:p>
        </w:tc>
        <w:tc>
          <w:tcPr>
            <w:tcW w:w="799" w:type="dxa"/>
            <w:shd w:val="clear" w:color="auto" w:fill="auto"/>
          </w:tcPr>
          <w:p/>
        </w:tc>
        <w:tc>
          <w:tcPr>
            <w:tcW w:w="872" w:type="dxa"/>
          </w:tcPr>
          <w:p/>
        </w:tc>
        <w:tc>
          <w:tcPr>
            <w:tcW w:w="1044" w:type="dxa"/>
            <w:shd w:val="clear" w:color="auto" w:fill="auto"/>
          </w:tcPr>
          <w:p/>
        </w:tc>
      </w:tr>
    </w:tbl>
    <w:p>
      <w:pPr>
        <w:rPr>
          <w:i/>
          <w:sz w:val="18"/>
          <w:szCs w:val="18"/>
        </w:rPr>
      </w:pPr>
      <w:r>
        <w:rPr>
          <w:i/>
          <w:sz w:val="18"/>
          <w:szCs w:val="18"/>
        </w:rPr>
        <w:t>说明：1、斜体字代表延迟；2、TBD代表尚未确定；3、浅蓝代表文本已确定；4、红字代表文本待确定；</w:t>
      </w:r>
    </w:p>
    <w:p>
      <w:pPr>
        <w:pStyle w:val="3"/>
      </w:pPr>
      <w:r>
        <w:t>《</w:t>
      </w:r>
      <w:r>
        <w:rPr>
          <w:rFonts w:hint="eastAsia"/>
        </w:rPr>
        <w:t>信息技术 智能媒体编码</w:t>
      </w:r>
      <w:r>
        <w:t>》</w:t>
      </w:r>
      <w:r>
        <w:rPr>
          <w:rFonts w:hint="eastAsia"/>
        </w:rPr>
        <w:t>（AVS3）</w:t>
      </w:r>
    </w:p>
    <w:tbl>
      <w:tblPr>
        <w:tblStyle w:val="17"/>
        <w:tblW w:w="0" w:type="auto"/>
        <w:tblCellSpacing w:w="0"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0" w:type="dxa"/>
          <w:bottom w:w="0" w:type="dxa"/>
          <w:right w:w="0" w:type="dxa"/>
        </w:tblCellMar>
      </w:tblPr>
      <w:tblGrid>
        <w:gridCol w:w="925"/>
        <w:gridCol w:w="993"/>
        <w:gridCol w:w="1430"/>
        <w:gridCol w:w="1267"/>
        <w:gridCol w:w="1384"/>
        <w:gridCol w:w="732"/>
        <w:gridCol w:w="849"/>
        <w:gridCol w:w="7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4" w:hRule="atLeast"/>
          <w:tblCellSpacing w:w="0" w:type="dxa"/>
        </w:trPr>
        <w:tc>
          <w:tcPr>
            <w:tcW w:w="820" w:type="dxa"/>
            <w:shd w:val="clear" w:color="auto" w:fill="BFBFBF"/>
          </w:tcPr>
          <w:p>
            <w:r>
              <w:rPr>
                <w:b/>
                <w:bCs/>
              </w:rPr>
              <w:t>AVS部分</w:t>
            </w:r>
          </w:p>
        </w:tc>
        <w:tc>
          <w:tcPr>
            <w:tcW w:w="1098" w:type="dxa"/>
            <w:shd w:val="clear" w:color="auto" w:fill="BFBFBF"/>
          </w:tcPr>
          <w:p>
            <w:pPr>
              <w:rPr>
                <w:b/>
                <w:bCs/>
              </w:rPr>
            </w:pPr>
            <w:r>
              <w:rPr>
                <w:b/>
                <w:bCs/>
              </w:rPr>
              <w:t>国家标准计划号</w:t>
            </w:r>
          </w:p>
        </w:tc>
        <w:tc>
          <w:tcPr>
            <w:tcW w:w="1430" w:type="dxa"/>
            <w:shd w:val="clear" w:color="auto" w:fill="BFBFBF"/>
          </w:tcPr>
          <w:p>
            <w:pPr>
              <w:rPr>
                <w:b/>
                <w:bCs/>
              </w:rPr>
            </w:pPr>
            <w:r>
              <w:rPr>
                <w:b/>
                <w:bCs/>
              </w:rPr>
              <w:t>小组草案（WD）</w:t>
            </w:r>
          </w:p>
        </w:tc>
        <w:tc>
          <w:tcPr>
            <w:tcW w:w="1267" w:type="dxa"/>
            <w:shd w:val="clear" w:color="auto" w:fill="BFBFBF"/>
          </w:tcPr>
          <w:p>
            <w:r>
              <w:rPr>
                <w:b/>
                <w:bCs/>
              </w:rPr>
              <w:t>工作组草案(CD)</w:t>
            </w:r>
          </w:p>
        </w:tc>
        <w:tc>
          <w:tcPr>
            <w:tcW w:w="1384" w:type="dxa"/>
            <w:shd w:val="clear" w:color="auto" w:fill="BFBFBF"/>
          </w:tcPr>
          <w:p>
            <w:r>
              <w:rPr>
                <w:b/>
                <w:bCs/>
              </w:rPr>
              <w:t>最终草案(FCD)</w:t>
            </w:r>
          </w:p>
        </w:tc>
        <w:tc>
          <w:tcPr>
            <w:tcW w:w="732" w:type="dxa"/>
            <w:shd w:val="clear" w:color="auto" w:fill="BFBFBF"/>
          </w:tcPr>
          <w:p>
            <w:r>
              <w:rPr>
                <w:b/>
                <w:bCs/>
              </w:rPr>
              <w:t>标准送审稿（FD）</w:t>
            </w:r>
          </w:p>
        </w:tc>
        <w:tc>
          <w:tcPr>
            <w:tcW w:w="849" w:type="dxa"/>
            <w:shd w:val="clear" w:color="auto" w:fill="BFBFBF"/>
          </w:tcPr>
          <w:p>
            <w:pPr>
              <w:rPr>
                <w:b/>
                <w:bCs/>
              </w:rPr>
            </w:pPr>
            <w:r>
              <w:rPr>
                <w:b/>
                <w:bCs/>
              </w:rPr>
              <w:t>标准</w:t>
            </w:r>
            <w:r>
              <w:rPr>
                <w:rFonts w:hint="eastAsia"/>
                <w:b/>
                <w:bCs/>
              </w:rPr>
              <w:t>报批稿</w:t>
            </w:r>
            <w:r>
              <w:rPr>
                <w:b/>
                <w:bCs/>
              </w:rPr>
              <w:t>（FD</w:t>
            </w:r>
            <w:r>
              <w:rPr>
                <w:rFonts w:hint="eastAsia"/>
                <w:b/>
                <w:bCs/>
              </w:rPr>
              <w:t>S</w:t>
            </w:r>
            <w:r>
              <w:rPr>
                <w:b/>
                <w:bCs/>
              </w:rPr>
              <w:t>）</w:t>
            </w:r>
          </w:p>
        </w:tc>
        <w:tc>
          <w:tcPr>
            <w:tcW w:w="756" w:type="dxa"/>
            <w:shd w:val="clear" w:color="auto" w:fill="BFBFBF"/>
          </w:tcPr>
          <w:p>
            <w:r>
              <w:rPr>
                <w:b/>
                <w:bCs/>
              </w:rPr>
              <w:t>国家标准（GB）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820" w:type="dxa"/>
            <w:vMerge w:val="restart"/>
            <w:shd w:val="clear" w:color="auto" w:fill="auto"/>
          </w:tcPr>
          <w:p>
            <w:r>
              <w:rPr>
                <w:rFonts w:hint="eastAsia"/>
              </w:rPr>
              <w:t>AVS3-P1（系统）</w:t>
            </w:r>
          </w:p>
        </w:tc>
        <w:tc>
          <w:tcPr>
            <w:tcW w:w="1098" w:type="dxa"/>
            <w:shd w:val="clear" w:color="auto" w:fill="auto"/>
          </w:tcPr>
          <w:p>
            <w:r>
              <w:rPr>
                <w:rFonts w:hint="eastAsia"/>
              </w:rPr>
              <w:t>第1部分</w:t>
            </w:r>
          </w:p>
        </w:tc>
        <w:tc>
          <w:tcPr>
            <w:tcW w:w="1430" w:type="dxa"/>
            <w:shd w:val="clear" w:color="auto" w:fill="auto"/>
          </w:tcPr>
          <w:p>
            <w:r>
              <w:rPr>
                <w:rFonts w:hint="eastAsia"/>
              </w:rPr>
              <w:t>2</w:t>
            </w:r>
            <w:r>
              <w:t>018.12WD5.0</w:t>
            </w:r>
          </w:p>
          <w:p>
            <w:r>
              <w:rPr>
                <w:rFonts w:hint="eastAsia"/>
              </w:rPr>
              <w:t>2019.03WD6.0</w:t>
            </w:r>
          </w:p>
          <w:p>
            <w:r>
              <w:rPr>
                <w:rFonts w:hint="eastAsia"/>
              </w:rPr>
              <w:t>2019.09WD7.0</w:t>
            </w:r>
          </w:p>
          <w:p>
            <w:r>
              <w:rPr>
                <w:rFonts w:hint="eastAsia"/>
              </w:rPr>
              <w:t>2</w:t>
            </w:r>
            <w:r>
              <w:t>019.12WD8.0</w:t>
            </w:r>
          </w:p>
          <w:p>
            <w:r>
              <w:rPr>
                <w:rFonts w:hint="eastAsia"/>
              </w:rPr>
              <w:t>2020.12WD12.0</w:t>
            </w:r>
          </w:p>
        </w:tc>
        <w:tc>
          <w:tcPr>
            <w:tcW w:w="1267" w:type="dxa"/>
            <w:shd w:val="clear" w:color="auto" w:fill="auto"/>
          </w:tcPr>
          <w:p>
            <w:r>
              <w:rPr>
                <w:rFonts w:hint="eastAsia"/>
              </w:rPr>
              <w:t>2</w:t>
            </w:r>
            <w:r>
              <w:t>021.03</w:t>
            </w:r>
            <w:r>
              <w:rPr>
                <w:rFonts w:hint="eastAsia"/>
              </w:rPr>
              <w:t>CD</w:t>
            </w:r>
            <w:r>
              <w:t>1</w:t>
            </w:r>
            <w:r>
              <w:rPr>
                <w:rFonts w:hint="eastAsia"/>
              </w:rPr>
              <w:t>.</w:t>
            </w:r>
            <w:r>
              <w:t>0</w:t>
            </w:r>
          </w:p>
          <w:p>
            <w:r>
              <w:rPr>
                <w:rFonts w:hint="eastAsia"/>
              </w:rPr>
              <w:t>2</w:t>
            </w:r>
            <w:r>
              <w:t>021.08</w:t>
            </w:r>
            <w:r>
              <w:rPr>
                <w:rFonts w:hint="eastAsia"/>
              </w:rPr>
              <w:t>CD2</w:t>
            </w:r>
            <w:r>
              <w:t>.0</w:t>
            </w:r>
          </w:p>
        </w:tc>
        <w:tc>
          <w:tcPr>
            <w:tcW w:w="1384" w:type="dxa"/>
            <w:shd w:val="clear" w:color="auto" w:fill="auto"/>
          </w:tcPr>
          <w:p>
            <w:r>
              <w:rPr>
                <w:rFonts w:hint="eastAsia"/>
              </w:rPr>
              <w:t>2</w:t>
            </w:r>
            <w:r>
              <w:t>021.12</w:t>
            </w:r>
            <w:r>
              <w:rPr>
                <w:rFonts w:hint="eastAsia"/>
              </w:rPr>
              <w:t>FCD</w:t>
            </w:r>
            <w:r>
              <w:t>1.0</w:t>
            </w:r>
          </w:p>
          <w:p>
            <w:r>
              <w:rPr>
                <w:rFonts w:hint="eastAsia"/>
              </w:rPr>
              <w:t>2022.03FCD1.1</w:t>
            </w:r>
          </w:p>
          <w:p>
            <w:r>
              <w:rPr>
                <w:rFonts w:hint="eastAsia"/>
              </w:rPr>
              <w:t>2022.06FCD1.2</w:t>
            </w:r>
          </w:p>
          <w:p>
            <w:r>
              <w:rPr>
                <w:rFonts w:hint="eastAsia"/>
              </w:rPr>
              <w:t>2022.08FCD1.3</w:t>
            </w:r>
          </w:p>
          <w:p>
            <w:r>
              <w:rPr>
                <w:rFonts w:hint="eastAsia"/>
              </w:rPr>
              <w:t>2</w:t>
            </w:r>
            <w:r>
              <w:t>022.12</w:t>
            </w:r>
            <w:r>
              <w:rPr>
                <w:rFonts w:hint="eastAsia"/>
              </w:rPr>
              <w:t>FCD</w:t>
            </w:r>
            <w:r>
              <w:t>1.4</w:t>
            </w:r>
          </w:p>
        </w:tc>
        <w:tc>
          <w:tcPr>
            <w:tcW w:w="732" w:type="dxa"/>
            <w:shd w:val="clear" w:color="auto" w:fill="auto"/>
          </w:tcPr>
          <w:p/>
        </w:tc>
        <w:tc>
          <w:tcPr>
            <w:tcW w:w="849" w:type="dxa"/>
          </w:tcPr>
          <w:p/>
        </w:tc>
        <w:tc>
          <w:tcPr>
            <w:tcW w:w="756" w:type="dxa"/>
            <w:shd w:val="clear" w:color="auto" w:fill="auto"/>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820" w:type="dxa"/>
            <w:vMerge w:val="continue"/>
            <w:shd w:val="clear" w:color="auto" w:fill="auto"/>
          </w:tcPr>
          <w:p/>
        </w:tc>
        <w:tc>
          <w:tcPr>
            <w:tcW w:w="1098" w:type="dxa"/>
            <w:shd w:val="clear" w:color="auto" w:fill="auto"/>
          </w:tcPr>
          <w:p>
            <w:r>
              <w:rPr>
                <w:rFonts w:hint="eastAsia"/>
              </w:rPr>
              <w:t>第2部分</w:t>
            </w:r>
          </w:p>
        </w:tc>
        <w:tc>
          <w:tcPr>
            <w:tcW w:w="1430" w:type="dxa"/>
            <w:shd w:val="clear" w:color="auto" w:fill="auto"/>
          </w:tcPr>
          <w:p>
            <w:r>
              <w:rPr>
                <w:rFonts w:hint="eastAsia"/>
              </w:rPr>
              <w:t>2</w:t>
            </w:r>
            <w:r>
              <w:t>021.08</w:t>
            </w:r>
            <w:r>
              <w:rPr>
                <w:rFonts w:hint="eastAsia"/>
              </w:rPr>
              <w:t>WD</w:t>
            </w:r>
            <w:r>
              <w:t>1.0</w:t>
            </w:r>
          </w:p>
          <w:p>
            <w:r>
              <w:rPr>
                <w:rFonts w:hint="eastAsia"/>
              </w:rPr>
              <w:t>2</w:t>
            </w:r>
            <w:r>
              <w:t>021.12</w:t>
            </w:r>
            <w:r>
              <w:rPr>
                <w:rFonts w:hint="eastAsia"/>
              </w:rPr>
              <w:t>WD</w:t>
            </w:r>
            <w:r>
              <w:t>1.1</w:t>
            </w:r>
          </w:p>
          <w:p>
            <w:r>
              <w:rPr>
                <w:rFonts w:hint="eastAsia"/>
              </w:rPr>
              <w:t>2022.03WD1.2</w:t>
            </w:r>
          </w:p>
        </w:tc>
        <w:tc>
          <w:tcPr>
            <w:tcW w:w="1267" w:type="dxa"/>
            <w:shd w:val="clear" w:color="auto" w:fill="auto"/>
          </w:tcPr>
          <w:p>
            <w:r>
              <w:rPr>
                <w:rFonts w:hint="eastAsia"/>
              </w:rPr>
              <w:t>2022.06CD1.0</w:t>
            </w:r>
          </w:p>
        </w:tc>
        <w:tc>
          <w:tcPr>
            <w:tcW w:w="1384" w:type="dxa"/>
            <w:shd w:val="clear" w:color="auto" w:fill="auto"/>
          </w:tcPr>
          <w:p/>
        </w:tc>
        <w:tc>
          <w:tcPr>
            <w:tcW w:w="732" w:type="dxa"/>
            <w:shd w:val="clear" w:color="auto" w:fill="auto"/>
          </w:tcPr>
          <w:p/>
        </w:tc>
        <w:tc>
          <w:tcPr>
            <w:tcW w:w="849" w:type="dxa"/>
          </w:tcPr>
          <w:p/>
        </w:tc>
        <w:tc>
          <w:tcPr>
            <w:tcW w:w="756" w:type="dxa"/>
            <w:shd w:val="clear" w:color="auto" w:fill="auto"/>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53" w:hRule="atLeast"/>
          <w:tblCellSpacing w:w="0" w:type="dxa"/>
        </w:trPr>
        <w:tc>
          <w:tcPr>
            <w:tcW w:w="820" w:type="dxa"/>
            <w:vMerge w:val="restart"/>
            <w:shd w:val="clear" w:color="auto" w:fill="auto"/>
          </w:tcPr>
          <w:p>
            <w:r>
              <w:t>AVS</w:t>
            </w:r>
            <w:r>
              <w:rPr>
                <w:rFonts w:hint="eastAsia"/>
              </w:rPr>
              <w:t>3</w:t>
            </w:r>
            <w:r>
              <w:t>-P2（视频）</w:t>
            </w:r>
          </w:p>
        </w:tc>
        <w:tc>
          <w:tcPr>
            <w:tcW w:w="1098" w:type="dxa"/>
            <w:shd w:val="clear" w:color="auto" w:fill="auto"/>
          </w:tcPr>
          <w:p>
            <w:r>
              <w:rPr>
                <w:rFonts w:hint="eastAsia"/>
              </w:rPr>
              <w:t>第1阶段</w:t>
            </w:r>
          </w:p>
        </w:tc>
        <w:tc>
          <w:tcPr>
            <w:tcW w:w="1430" w:type="dxa"/>
            <w:shd w:val="clear" w:color="auto" w:fill="auto"/>
          </w:tcPr>
          <w:p>
            <w:r>
              <w:rPr>
                <w:rFonts w:hint="eastAsia"/>
              </w:rPr>
              <w:t>2</w:t>
            </w:r>
            <w:r>
              <w:t>018.07WD1.0</w:t>
            </w:r>
          </w:p>
          <w:p>
            <w:r>
              <w:rPr>
                <w:rFonts w:hint="eastAsia"/>
              </w:rPr>
              <w:t>2</w:t>
            </w:r>
            <w:r>
              <w:t>018.10WD2.0</w:t>
            </w:r>
          </w:p>
          <w:p>
            <w:r>
              <w:rPr>
                <w:rFonts w:hint="eastAsia"/>
              </w:rPr>
              <w:t>2018.12WD3.0</w:t>
            </w:r>
          </w:p>
        </w:tc>
        <w:tc>
          <w:tcPr>
            <w:tcW w:w="1267" w:type="dxa"/>
            <w:shd w:val="clear" w:color="auto" w:fill="auto"/>
          </w:tcPr>
          <w:p>
            <w:r>
              <w:rPr>
                <w:rFonts w:hint="eastAsia"/>
              </w:rPr>
              <w:t>2</w:t>
            </w:r>
            <w:r>
              <w:t>019.01CD1.0</w:t>
            </w:r>
          </w:p>
          <w:p>
            <w:r>
              <w:rPr>
                <w:rFonts w:hint="eastAsia"/>
              </w:rPr>
              <w:t>2019.03CD2.0</w:t>
            </w:r>
          </w:p>
          <w:p>
            <w:r>
              <w:rPr>
                <w:rFonts w:hint="eastAsia"/>
              </w:rPr>
              <w:t>2019.06CD3.</w:t>
            </w:r>
            <w:r>
              <w:t>0</w:t>
            </w:r>
          </w:p>
          <w:p>
            <w:r>
              <w:rPr>
                <w:rFonts w:hint="eastAsia"/>
              </w:rPr>
              <w:t>2019.09CD4.0</w:t>
            </w:r>
          </w:p>
        </w:tc>
        <w:tc>
          <w:tcPr>
            <w:tcW w:w="1384" w:type="dxa"/>
            <w:shd w:val="clear" w:color="auto" w:fill="auto"/>
          </w:tcPr>
          <w:p>
            <w:r>
              <w:rPr>
                <w:rFonts w:hint="eastAsia"/>
              </w:rPr>
              <w:t>2019.12FCD1.0</w:t>
            </w:r>
          </w:p>
          <w:p>
            <w:r>
              <w:rPr>
                <w:rFonts w:hint="eastAsia"/>
              </w:rPr>
              <w:t>2020.04FCD2.0</w:t>
            </w:r>
          </w:p>
          <w:p>
            <w:r>
              <w:rPr>
                <w:rFonts w:hint="eastAsia"/>
              </w:rPr>
              <w:t>2020.06FCD3.0</w:t>
            </w:r>
          </w:p>
          <w:p>
            <w:r>
              <w:rPr>
                <w:rFonts w:hint="eastAsia"/>
              </w:rPr>
              <w:t>2020.09FCD3.1</w:t>
            </w:r>
          </w:p>
          <w:p>
            <w:r>
              <w:rPr>
                <w:rFonts w:hint="eastAsia"/>
              </w:rPr>
              <w:t>2020.12FCD4.0</w:t>
            </w:r>
          </w:p>
          <w:p>
            <w:r>
              <w:rPr>
                <w:rFonts w:hint="eastAsia"/>
              </w:rPr>
              <w:t>2</w:t>
            </w:r>
            <w:r>
              <w:t>021.03</w:t>
            </w:r>
            <w:r>
              <w:rPr>
                <w:rFonts w:hint="eastAsia"/>
              </w:rPr>
              <w:t>FCD</w:t>
            </w:r>
            <w:r>
              <w:t>4.1</w:t>
            </w:r>
          </w:p>
          <w:p>
            <w:r>
              <w:rPr>
                <w:rFonts w:hint="eastAsia"/>
              </w:rPr>
              <w:t>2</w:t>
            </w:r>
            <w:r>
              <w:t>021.06</w:t>
            </w:r>
            <w:r>
              <w:rPr>
                <w:rFonts w:hint="eastAsia"/>
              </w:rPr>
              <w:t>FCD</w:t>
            </w:r>
            <w:r>
              <w:t>4.2</w:t>
            </w:r>
          </w:p>
          <w:p>
            <w:r>
              <w:rPr>
                <w:rFonts w:hint="eastAsia"/>
              </w:rPr>
              <w:t>2</w:t>
            </w:r>
            <w:r>
              <w:t>021.09</w:t>
            </w:r>
            <w:r>
              <w:rPr>
                <w:rFonts w:hint="eastAsia"/>
              </w:rPr>
              <w:t>FCD</w:t>
            </w:r>
            <w:r>
              <w:t>4.3</w:t>
            </w:r>
          </w:p>
        </w:tc>
        <w:tc>
          <w:tcPr>
            <w:tcW w:w="732" w:type="dxa"/>
            <w:shd w:val="clear" w:color="auto" w:fill="auto"/>
          </w:tcPr>
          <w:p/>
        </w:tc>
        <w:tc>
          <w:tcPr>
            <w:tcW w:w="849" w:type="dxa"/>
          </w:tcPr>
          <w:p/>
        </w:tc>
        <w:tc>
          <w:tcPr>
            <w:tcW w:w="756" w:type="dxa"/>
            <w:shd w:val="clear" w:color="auto" w:fill="auto"/>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 w:hRule="atLeast"/>
          <w:tblCellSpacing w:w="0" w:type="dxa"/>
        </w:trPr>
        <w:tc>
          <w:tcPr>
            <w:tcW w:w="820" w:type="dxa"/>
            <w:vMerge w:val="continue"/>
            <w:shd w:val="clear" w:color="auto" w:fill="auto"/>
          </w:tcPr>
          <w:p/>
        </w:tc>
        <w:tc>
          <w:tcPr>
            <w:tcW w:w="1098" w:type="dxa"/>
            <w:shd w:val="clear" w:color="auto" w:fill="auto"/>
          </w:tcPr>
          <w:p>
            <w:r>
              <w:rPr>
                <w:rFonts w:hint="eastAsia"/>
              </w:rPr>
              <w:t>第2阶段</w:t>
            </w:r>
          </w:p>
        </w:tc>
        <w:tc>
          <w:tcPr>
            <w:tcW w:w="1430" w:type="dxa"/>
            <w:shd w:val="clear" w:color="auto" w:fill="auto"/>
          </w:tcPr>
          <w:p>
            <w:r>
              <w:rPr>
                <w:rFonts w:hint="eastAsia"/>
              </w:rPr>
              <w:t>2019.06WD1</w:t>
            </w:r>
            <w:r>
              <w:t>.0</w:t>
            </w:r>
          </w:p>
          <w:p>
            <w:r>
              <w:rPr>
                <w:rFonts w:hint="eastAsia"/>
              </w:rPr>
              <w:t>2019.09WD2.0</w:t>
            </w:r>
          </w:p>
          <w:p>
            <w:r>
              <w:rPr>
                <w:rFonts w:hint="eastAsia"/>
              </w:rPr>
              <w:t>2020</w:t>
            </w:r>
            <w:r>
              <w:t>.0</w:t>
            </w:r>
            <w:r>
              <w:rPr>
                <w:rFonts w:hint="eastAsia"/>
              </w:rPr>
              <w:t>2</w:t>
            </w:r>
            <w:r>
              <w:t>WD3.0</w:t>
            </w:r>
          </w:p>
          <w:p>
            <w:r>
              <w:rPr>
                <w:rFonts w:hint="eastAsia"/>
              </w:rPr>
              <w:t>2020.05WD4.0</w:t>
            </w:r>
          </w:p>
          <w:p>
            <w:r>
              <w:rPr>
                <w:rFonts w:hint="eastAsia"/>
              </w:rPr>
              <w:t>2020.07WD5.0</w:t>
            </w:r>
          </w:p>
          <w:p>
            <w:r>
              <w:rPr>
                <w:rFonts w:hint="eastAsia"/>
              </w:rPr>
              <w:t>2020.09WD6.0</w:t>
            </w:r>
          </w:p>
          <w:p>
            <w:r>
              <w:rPr>
                <w:rFonts w:hint="eastAsia"/>
              </w:rPr>
              <w:t>2021.01WD7.0</w:t>
            </w:r>
          </w:p>
        </w:tc>
        <w:tc>
          <w:tcPr>
            <w:tcW w:w="1267" w:type="dxa"/>
            <w:shd w:val="clear" w:color="auto" w:fill="auto"/>
          </w:tcPr>
          <w:p>
            <w:pPr>
              <w:rPr>
                <w:iCs/>
              </w:rPr>
            </w:pPr>
            <w:r>
              <w:rPr>
                <w:rFonts w:hint="eastAsia"/>
                <w:iCs/>
              </w:rPr>
              <w:t>2</w:t>
            </w:r>
            <w:r>
              <w:rPr>
                <w:iCs/>
              </w:rPr>
              <w:t>021.03</w:t>
            </w:r>
            <w:r>
              <w:rPr>
                <w:rFonts w:hint="eastAsia"/>
                <w:iCs/>
              </w:rPr>
              <w:t>CD</w:t>
            </w:r>
            <w:r>
              <w:rPr>
                <w:iCs/>
              </w:rPr>
              <w:t>1.0</w:t>
            </w:r>
          </w:p>
        </w:tc>
        <w:tc>
          <w:tcPr>
            <w:tcW w:w="1384" w:type="dxa"/>
            <w:shd w:val="clear" w:color="auto" w:fill="auto"/>
          </w:tcPr>
          <w:p>
            <w:r>
              <w:rPr>
                <w:rFonts w:hint="eastAsia"/>
              </w:rPr>
              <w:t>2</w:t>
            </w:r>
            <w:r>
              <w:t>021.06</w:t>
            </w:r>
            <w:r>
              <w:rPr>
                <w:rFonts w:hint="eastAsia"/>
              </w:rPr>
              <w:t>FCD</w:t>
            </w:r>
            <w:r>
              <w:t>1.0</w:t>
            </w:r>
          </w:p>
          <w:p>
            <w:r>
              <w:rPr>
                <w:rFonts w:hint="eastAsia"/>
              </w:rPr>
              <w:t>2</w:t>
            </w:r>
            <w:r>
              <w:t>021.07</w:t>
            </w:r>
            <w:r>
              <w:rPr>
                <w:rFonts w:hint="eastAsia"/>
              </w:rPr>
              <w:t>FCD</w:t>
            </w:r>
            <w:r>
              <w:t>1.1</w:t>
            </w:r>
          </w:p>
          <w:p>
            <w:r>
              <w:rPr>
                <w:rFonts w:hint="eastAsia"/>
              </w:rPr>
              <w:t>2</w:t>
            </w:r>
            <w:r>
              <w:t>021.09</w:t>
            </w:r>
            <w:r>
              <w:rPr>
                <w:rFonts w:hint="eastAsia"/>
              </w:rPr>
              <w:t>FCD</w:t>
            </w:r>
            <w:r>
              <w:t>2.0</w:t>
            </w:r>
          </w:p>
        </w:tc>
        <w:tc>
          <w:tcPr>
            <w:tcW w:w="732" w:type="dxa"/>
            <w:shd w:val="clear" w:color="auto" w:fill="auto"/>
          </w:tcPr>
          <w:p/>
        </w:tc>
        <w:tc>
          <w:tcPr>
            <w:tcW w:w="849" w:type="dxa"/>
          </w:tcPr>
          <w:p/>
        </w:tc>
        <w:tc>
          <w:tcPr>
            <w:tcW w:w="756" w:type="dxa"/>
            <w:shd w:val="clear" w:color="auto" w:fill="auto"/>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820" w:type="dxa"/>
            <w:shd w:val="clear" w:color="auto" w:fill="auto"/>
          </w:tcPr>
          <w:p>
            <w:r>
              <w:t>AVS3-P</w:t>
            </w:r>
            <w:r>
              <w:rPr>
                <w:rFonts w:hint="eastAsia"/>
              </w:rPr>
              <w:t>3</w:t>
            </w:r>
            <w:r>
              <w:t>（</w:t>
            </w:r>
            <w:r>
              <w:rPr>
                <w:rFonts w:hint="eastAsia"/>
              </w:rPr>
              <w:t>音频</w:t>
            </w:r>
            <w:r>
              <w:t>）</w:t>
            </w:r>
          </w:p>
        </w:tc>
        <w:tc>
          <w:tcPr>
            <w:tcW w:w="1098" w:type="dxa"/>
            <w:shd w:val="clear" w:color="auto" w:fill="auto"/>
          </w:tcPr>
          <w:p>
            <w:r>
              <w:rPr>
                <w:rFonts w:hint="eastAsia"/>
              </w:rPr>
              <w:t>第1阶段</w:t>
            </w:r>
          </w:p>
        </w:tc>
        <w:tc>
          <w:tcPr>
            <w:tcW w:w="1430" w:type="dxa"/>
            <w:shd w:val="clear" w:color="auto" w:fill="auto"/>
          </w:tcPr>
          <w:p>
            <w:r>
              <w:rPr>
                <w:rFonts w:hint="eastAsia"/>
              </w:rPr>
              <w:t>2021.12WD1.0</w:t>
            </w:r>
          </w:p>
        </w:tc>
        <w:tc>
          <w:tcPr>
            <w:tcW w:w="1267" w:type="dxa"/>
            <w:shd w:val="clear" w:color="auto" w:fill="auto"/>
          </w:tcPr>
          <w:p>
            <w:r>
              <w:rPr>
                <w:rFonts w:hint="eastAsia"/>
              </w:rPr>
              <w:t>2021.12CD1.0</w:t>
            </w:r>
          </w:p>
          <w:p>
            <w:r>
              <w:rPr>
                <w:rFonts w:hint="eastAsia"/>
              </w:rPr>
              <w:t>2022.06CD2.0</w:t>
            </w:r>
          </w:p>
        </w:tc>
        <w:tc>
          <w:tcPr>
            <w:tcW w:w="1384" w:type="dxa"/>
            <w:shd w:val="clear" w:color="auto" w:fill="auto"/>
          </w:tcPr>
          <w:p/>
        </w:tc>
        <w:tc>
          <w:tcPr>
            <w:tcW w:w="732" w:type="dxa"/>
            <w:shd w:val="clear" w:color="auto" w:fill="auto"/>
          </w:tcPr>
          <w:p/>
        </w:tc>
        <w:tc>
          <w:tcPr>
            <w:tcW w:w="849" w:type="dxa"/>
          </w:tcPr>
          <w:p/>
        </w:tc>
        <w:tc>
          <w:tcPr>
            <w:tcW w:w="756" w:type="dxa"/>
            <w:shd w:val="clear" w:color="auto" w:fill="auto"/>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820" w:type="dxa"/>
            <w:vMerge w:val="restart"/>
            <w:shd w:val="clear" w:color="auto" w:fill="auto"/>
          </w:tcPr>
          <w:p>
            <w:r>
              <w:t>AVS3</w:t>
            </w:r>
            <w:r>
              <w:rPr>
                <w:rFonts w:hint="eastAsia"/>
              </w:rPr>
              <w:t>-P4（测试）</w:t>
            </w:r>
          </w:p>
        </w:tc>
        <w:tc>
          <w:tcPr>
            <w:tcW w:w="1098" w:type="dxa"/>
            <w:shd w:val="clear" w:color="auto" w:fill="auto"/>
          </w:tcPr>
          <w:p>
            <w:r>
              <w:rPr>
                <w:rFonts w:hint="eastAsia"/>
              </w:rPr>
              <w:t>P2</w:t>
            </w:r>
          </w:p>
        </w:tc>
        <w:tc>
          <w:tcPr>
            <w:tcW w:w="1430" w:type="dxa"/>
            <w:shd w:val="clear" w:color="auto" w:fill="auto"/>
          </w:tcPr>
          <w:p>
            <w:r>
              <w:rPr>
                <w:rFonts w:hint="eastAsia"/>
              </w:rPr>
              <w:t>2</w:t>
            </w:r>
            <w:r>
              <w:t>019.01WD1.0</w:t>
            </w:r>
          </w:p>
          <w:p>
            <w:r>
              <w:rPr>
                <w:rFonts w:hint="eastAsia"/>
              </w:rPr>
              <w:t>2019.09WD1.1</w:t>
            </w:r>
          </w:p>
          <w:p>
            <w:r>
              <w:rPr>
                <w:rFonts w:hint="eastAsia"/>
              </w:rPr>
              <w:t>2019.12WD1.2</w:t>
            </w:r>
          </w:p>
        </w:tc>
        <w:tc>
          <w:tcPr>
            <w:tcW w:w="1267" w:type="dxa"/>
            <w:shd w:val="clear" w:color="auto" w:fill="auto"/>
          </w:tcPr>
          <w:p>
            <w:pPr>
              <w:rPr>
                <w:sz w:val="18"/>
              </w:rPr>
            </w:pPr>
            <w:r>
              <w:rPr>
                <w:rFonts w:hint="eastAsia"/>
                <w:sz w:val="18"/>
              </w:rPr>
              <w:t>2020.04CD1.0</w:t>
            </w:r>
          </w:p>
        </w:tc>
        <w:tc>
          <w:tcPr>
            <w:tcW w:w="1384" w:type="dxa"/>
            <w:shd w:val="clear" w:color="auto" w:fill="auto"/>
          </w:tcPr>
          <w:p>
            <w:pPr>
              <w:rPr>
                <w:i/>
              </w:rPr>
            </w:pPr>
          </w:p>
        </w:tc>
        <w:tc>
          <w:tcPr>
            <w:tcW w:w="732" w:type="dxa"/>
            <w:shd w:val="clear" w:color="auto" w:fill="auto"/>
          </w:tcPr>
          <w:p/>
        </w:tc>
        <w:tc>
          <w:tcPr>
            <w:tcW w:w="849" w:type="dxa"/>
          </w:tcPr>
          <w:p/>
        </w:tc>
        <w:tc>
          <w:tcPr>
            <w:tcW w:w="756" w:type="dxa"/>
            <w:shd w:val="clear" w:color="auto" w:fill="auto"/>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820" w:type="dxa"/>
            <w:vMerge w:val="continue"/>
            <w:shd w:val="clear" w:color="auto" w:fill="auto"/>
          </w:tcPr>
          <w:p/>
        </w:tc>
        <w:tc>
          <w:tcPr>
            <w:tcW w:w="1098" w:type="dxa"/>
            <w:shd w:val="clear" w:color="auto" w:fill="auto"/>
          </w:tcPr>
          <w:p>
            <w:r>
              <w:rPr>
                <w:rFonts w:hint="eastAsia"/>
              </w:rPr>
              <w:t>P3</w:t>
            </w:r>
          </w:p>
        </w:tc>
        <w:tc>
          <w:tcPr>
            <w:tcW w:w="1430" w:type="dxa"/>
            <w:shd w:val="clear" w:color="auto" w:fill="auto"/>
          </w:tcPr>
          <w:p/>
        </w:tc>
        <w:tc>
          <w:tcPr>
            <w:tcW w:w="1267" w:type="dxa"/>
            <w:shd w:val="clear" w:color="auto" w:fill="auto"/>
          </w:tcPr>
          <w:p>
            <w:pPr>
              <w:rPr>
                <w:sz w:val="18"/>
              </w:rPr>
            </w:pPr>
          </w:p>
        </w:tc>
        <w:tc>
          <w:tcPr>
            <w:tcW w:w="1384" w:type="dxa"/>
            <w:shd w:val="clear" w:color="auto" w:fill="auto"/>
          </w:tcPr>
          <w:p>
            <w:pPr>
              <w:rPr>
                <w:i/>
              </w:rPr>
            </w:pPr>
          </w:p>
        </w:tc>
        <w:tc>
          <w:tcPr>
            <w:tcW w:w="732" w:type="dxa"/>
            <w:shd w:val="clear" w:color="auto" w:fill="auto"/>
          </w:tcPr>
          <w:p/>
        </w:tc>
        <w:tc>
          <w:tcPr>
            <w:tcW w:w="849" w:type="dxa"/>
          </w:tcPr>
          <w:p/>
        </w:tc>
        <w:tc>
          <w:tcPr>
            <w:tcW w:w="756" w:type="dxa"/>
            <w:shd w:val="clear" w:color="auto" w:fill="auto"/>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820" w:type="dxa"/>
            <w:vMerge w:val="restart"/>
            <w:shd w:val="clear" w:color="auto" w:fill="auto"/>
          </w:tcPr>
          <w:p>
            <w:r>
              <w:rPr>
                <w:rFonts w:hint="eastAsia"/>
              </w:rPr>
              <w:t>AVS</w:t>
            </w:r>
            <w:r>
              <w:t>3-P5（参考软件）</w:t>
            </w:r>
          </w:p>
        </w:tc>
        <w:tc>
          <w:tcPr>
            <w:tcW w:w="1098" w:type="dxa"/>
            <w:shd w:val="clear" w:color="auto" w:fill="auto"/>
          </w:tcPr>
          <w:p>
            <w:r>
              <w:rPr>
                <w:rFonts w:hint="eastAsia"/>
              </w:rPr>
              <w:t>P2</w:t>
            </w:r>
          </w:p>
        </w:tc>
        <w:tc>
          <w:tcPr>
            <w:tcW w:w="1430" w:type="dxa"/>
            <w:shd w:val="clear" w:color="auto" w:fill="auto"/>
          </w:tcPr>
          <w:p/>
        </w:tc>
        <w:tc>
          <w:tcPr>
            <w:tcW w:w="1267" w:type="dxa"/>
            <w:shd w:val="clear" w:color="auto" w:fill="auto"/>
          </w:tcPr>
          <w:p>
            <w:pPr>
              <w:rPr>
                <w:sz w:val="18"/>
              </w:rPr>
            </w:pPr>
          </w:p>
        </w:tc>
        <w:tc>
          <w:tcPr>
            <w:tcW w:w="1384" w:type="dxa"/>
            <w:shd w:val="clear" w:color="auto" w:fill="auto"/>
          </w:tcPr>
          <w:p>
            <w:pPr>
              <w:rPr>
                <w:i/>
              </w:rPr>
            </w:pPr>
          </w:p>
        </w:tc>
        <w:tc>
          <w:tcPr>
            <w:tcW w:w="732" w:type="dxa"/>
            <w:shd w:val="clear" w:color="auto" w:fill="auto"/>
          </w:tcPr>
          <w:p/>
        </w:tc>
        <w:tc>
          <w:tcPr>
            <w:tcW w:w="849" w:type="dxa"/>
          </w:tcPr>
          <w:p/>
        </w:tc>
        <w:tc>
          <w:tcPr>
            <w:tcW w:w="756" w:type="dxa"/>
            <w:shd w:val="clear" w:color="auto" w:fill="auto"/>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820" w:type="dxa"/>
            <w:vMerge w:val="continue"/>
            <w:shd w:val="clear" w:color="auto" w:fill="auto"/>
          </w:tcPr>
          <w:p/>
        </w:tc>
        <w:tc>
          <w:tcPr>
            <w:tcW w:w="1098" w:type="dxa"/>
            <w:shd w:val="clear" w:color="auto" w:fill="auto"/>
          </w:tcPr>
          <w:p>
            <w:r>
              <w:rPr>
                <w:rFonts w:hint="eastAsia"/>
              </w:rPr>
              <w:t>P3</w:t>
            </w:r>
          </w:p>
        </w:tc>
        <w:tc>
          <w:tcPr>
            <w:tcW w:w="1430" w:type="dxa"/>
            <w:shd w:val="clear" w:color="auto" w:fill="auto"/>
          </w:tcPr>
          <w:p/>
        </w:tc>
        <w:tc>
          <w:tcPr>
            <w:tcW w:w="1267" w:type="dxa"/>
            <w:shd w:val="clear" w:color="auto" w:fill="auto"/>
          </w:tcPr>
          <w:p>
            <w:pPr>
              <w:rPr>
                <w:sz w:val="18"/>
              </w:rPr>
            </w:pPr>
          </w:p>
        </w:tc>
        <w:tc>
          <w:tcPr>
            <w:tcW w:w="1384" w:type="dxa"/>
            <w:shd w:val="clear" w:color="auto" w:fill="auto"/>
          </w:tcPr>
          <w:p>
            <w:pPr>
              <w:rPr>
                <w:i/>
              </w:rPr>
            </w:pPr>
          </w:p>
        </w:tc>
        <w:tc>
          <w:tcPr>
            <w:tcW w:w="732" w:type="dxa"/>
            <w:shd w:val="clear" w:color="auto" w:fill="auto"/>
          </w:tcPr>
          <w:p/>
        </w:tc>
        <w:tc>
          <w:tcPr>
            <w:tcW w:w="849" w:type="dxa"/>
          </w:tcPr>
          <w:p/>
        </w:tc>
        <w:tc>
          <w:tcPr>
            <w:tcW w:w="756" w:type="dxa"/>
            <w:shd w:val="clear" w:color="auto" w:fill="auto"/>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820" w:type="dxa"/>
            <w:vMerge w:val="restart"/>
            <w:shd w:val="clear" w:color="auto" w:fill="auto"/>
          </w:tcPr>
          <w:p>
            <w:r>
              <w:t>AVS3</w:t>
            </w:r>
            <w:r>
              <w:rPr>
                <w:rFonts w:hint="eastAsia"/>
              </w:rPr>
              <w:t>-P</w:t>
            </w:r>
            <w:r>
              <w:t>6</w:t>
            </w:r>
          </w:p>
          <w:p>
            <w:r>
              <w:rPr>
                <w:rFonts w:hint="eastAsia"/>
              </w:rPr>
              <w:t>（</w:t>
            </w:r>
            <w:r>
              <w:rPr>
                <w:rFonts w:hint="eastAsia"/>
                <w:szCs w:val="21"/>
              </w:rPr>
              <w:t>智能媒体格式视频</w:t>
            </w:r>
            <w:r>
              <w:rPr>
                <w:rFonts w:hint="eastAsia"/>
              </w:rPr>
              <w:t>）</w:t>
            </w:r>
          </w:p>
        </w:tc>
        <w:tc>
          <w:tcPr>
            <w:tcW w:w="1098" w:type="dxa"/>
            <w:shd w:val="clear" w:color="auto" w:fill="auto"/>
          </w:tcPr>
          <w:p>
            <w:r>
              <w:rPr>
                <w:rFonts w:hint="eastAsia"/>
              </w:rPr>
              <w:t>第一阶段</w:t>
            </w:r>
          </w:p>
        </w:tc>
        <w:tc>
          <w:tcPr>
            <w:tcW w:w="1430" w:type="dxa"/>
            <w:shd w:val="clear" w:color="auto" w:fill="auto"/>
          </w:tcPr>
          <w:p>
            <w:r>
              <w:rPr>
                <w:rFonts w:hint="eastAsia"/>
              </w:rPr>
              <w:t>2</w:t>
            </w:r>
            <w:r>
              <w:t>018.12WD1.0</w:t>
            </w:r>
          </w:p>
          <w:p>
            <w:r>
              <w:rPr>
                <w:rFonts w:hint="eastAsia"/>
              </w:rPr>
              <w:t>2019.03WD2.0</w:t>
            </w:r>
          </w:p>
          <w:p>
            <w:r>
              <w:rPr>
                <w:rFonts w:hint="eastAsia"/>
              </w:rPr>
              <w:t>2020.09WD3.0</w:t>
            </w:r>
          </w:p>
          <w:p>
            <w:r>
              <w:rPr>
                <w:rFonts w:hint="eastAsia"/>
              </w:rPr>
              <w:t>2020.12WD4.0</w:t>
            </w:r>
          </w:p>
        </w:tc>
        <w:tc>
          <w:tcPr>
            <w:tcW w:w="1267" w:type="dxa"/>
            <w:shd w:val="clear" w:color="auto" w:fill="auto"/>
          </w:tcPr>
          <w:p>
            <w:pPr>
              <w:rPr>
                <w:sz w:val="18"/>
              </w:rPr>
            </w:pPr>
            <w:r>
              <w:rPr>
                <w:rFonts w:hint="eastAsia"/>
                <w:sz w:val="18"/>
              </w:rPr>
              <w:t>2</w:t>
            </w:r>
            <w:r>
              <w:rPr>
                <w:sz w:val="18"/>
              </w:rPr>
              <w:t>021.06</w:t>
            </w:r>
            <w:r>
              <w:rPr>
                <w:rFonts w:hint="eastAsia"/>
                <w:sz w:val="18"/>
              </w:rPr>
              <w:t>CD</w:t>
            </w:r>
            <w:r>
              <w:rPr>
                <w:sz w:val="18"/>
              </w:rPr>
              <w:t>1.0</w:t>
            </w:r>
          </w:p>
          <w:p>
            <w:pPr>
              <w:rPr>
                <w:sz w:val="18"/>
              </w:rPr>
            </w:pPr>
            <w:r>
              <w:rPr>
                <w:rFonts w:hint="eastAsia"/>
                <w:sz w:val="18"/>
              </w:rPr>
              <w:t>2</w:t>
            </w:r>
            <w:r>
              <w:rPr>
                <w:sz w:val="18"/>
              </w:rPr>
              <w:t>021.08</w:t>
            </w:r>
            <w:r>
              <w:rPr>
                <w:rFonts w:hint="eastAsia"/>
                <w:sz w:val="18"/>
              </w:rPr>
              <w:t>CD</w:t>
            </w:r>
            <w:r>
              <w:rPr>
                <w:sz w:val="18"/>
              </w:rPr>
              <w:t>2.0</w:t>
            </w:r>
          </w:p>
          <w:p>
            <w:pPr>
              <w:rPr>
                <w:sz w:val="18"/>
              </w:rPr>
            </w:pPr>
            <w:r>
              <w:rPr>
                <w:rFonts w:hint="eastAsia"/>
                <w:sz w:val="18"/>
              </w:rPr>
              <w:t>2</w:t>
            </w:r>
            <w:r>
              <w:rPr>
                <w:sz w:val="18"/>
              </w:rPr>
              <w:t>021.12</w:t>
            </w:r>
            <w:r>
              <w:rPr>
                <w:rFonts w:hint="eastAsia"/>
                <w:sz w:val="18"/>
              </w:rPr>
              <w:t>CD</w:t>
            </w:r>
            <w:r>
              <w:rPr>
                <w:sz w:val="18"/>
              </w:rPr>
              <w:t>2.3</w:t>
            </w:r>
          </w:p>
        </w:tc>
        <w:tc>
          <w:tcPr>
            <w:tcW w:w="1384" w:type="dxa"/>
            <w:shd w:val="clear" w:color="auto" w:fill="auto"/>
          </w:tcPr>
          <w:p>
            <w:r>
              <w:rPr>
                <w:rFonts w:hint="eastAsia"/>
              </w:rPr>
              <w:t>2022.03FCD2.1</w:t>
            </w:r>
          </w:p>
        </w:tc>
        <w:tc>
          <w:tcPr>
            <w:tcW w:w="732" w:type="dxa"/>
            <w:shd w:val="clear" w:color="auto" w:fill="auto"/>
          </w:tcPr>
          <w:p/>
        </w:tc>
        <w:tc>
          <w:tcPr>
            <w:tcW w:w="849" w:type="dxa"/>
          </w:tcPr>
          <w:p/>
        </w:tc>
        <w:tc>
          <w:tcPr>
            <w:tcW w:w="756" w:type="dxa"/>
            <w:shd w:val="clear" w:color="auto" w:fill="auto"/>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820" w:type="dxa"/>
            <w:vMerge w:val="continue"/>
            <w:shd w:val="clear" w:color="auto" w:fill="auto"/>
          </w:tcPr>
          <w:p/>
        </w:tc>
        <w:tc>
          <w:tcPr>
            <w:tcW w:w="1098" w:type="dxa"/>
            <w:shd w:val="clear" w:color="auto" w:fill="auto"/>
          </w:tcPr>
          <w:p>
            <w:r>
              <w:rPr>
                <w:rFonts w:hint="eastAsia"/>
              </w:rPr>
              <w:t>第二阶段</w:t>
            </w:r>
          </w:p>
        </w:tc>
        <w:tc>
          <w:tcPr>
            <w:tcW w:w="1430" w:type="dxa"/>
            <w:shd w:val="clear" w:color="auto" w:fill="auto"/>
          </w:tcPr>
          <w:p>
            <w:r>
              <w:rPr>
                <w:rFonts w:hint="eastAsia"/>
              </w:rPr>
              <w:t>2022.03WD0.1</w:t>
            </w:r>
          </w:p>
        </w:tc>
        <w:tc>
          <w:tcPr>
            <w:tcW w:w="1267" w:type="dxa"/>
            <w:shd w:val="clear" w:color="auto" w:fill="auto"/>
          </w:tcPr>
          <w:p>
            <w:pPr>
              <w:rPr>
                <w:sz w:val="18"/>
              </w:rPr>
            </w:pPr>
          </w:p>
        </w:tc>
        <w:tc>
          <w:tcPr>
            <w:tcW w:w="1384" w:type="dxa"/>
            <w:shd w:val="clear" w:color="auto" w:fill="auto"/>
          </w:tcPr>
          <w:p/>
        </w:tc>
        <w:tc>
          <w:tcPr>
            <w:tcW w:w="732" w:type="dxa"/>
            <w:shd w:val="clear" w:color="auto" w:fill="auto"/>
          </w:tcPr>
          <w:p/>
        </w:tc>
        <w:tc>
          <w:tcPr>
            <w:tcW w:w="849" w:type="dxa"/>
          </w:tcPr>
          <w:p/>
        </w:tc>
        <w:tc>
          <w:tcPr>
            <w:tcW w:w="756" w:type="dxa"/>
            <w:shd w:val="clear" w:color="auto" w:fill="auto"/>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820" w:type="dxa"/>
            <w:shd w:val="clear" w:color="auto" w:fill="auto"/>
          </w:tcPr>
          <w:p>
            <w:pPr>
              <w:rPr>
                <w:highlight w:val="yellow"/>
              </w:rPr>
            </w:pPr>
            <w:r>
              <w:rPr>
                <w:rFonts w:hint="eastAsia"/>
              </w:rPr>
              <w:t>可关闭字幕</w:t>
            </w:r>
          </w:p>
        </w:tc>
        <w:tc>
          <w:tcPr>
            <w:tcW w:w="1098" w:type="dxa"/>
            <w:shd w:val="clear" w:color="auto" w:fill="auto"/>
          </w:tcPr>
          <w:p>
            <w:pPr>
              <w:rPr>
                <w:highlight w:val="yellow"/>
              </w:rPr>
            </w:pPr>
          </w:p>
        </w:tc>
        <w:tc>
          <w:tcPr>
            <w:tcW w:w="1430" w:type="dxa"/>
            <w:shd w:val="clear" w:color="auto" w:fill="auto"/>
          </w:tcPr>
          <w:p>
            <w:r>
              <w:rPr>
                <w:rFonts w:hint="eastAsia"/>
              </w:rPr>
              <w:t>2</w:t>
            </w:r>
            <w:r>
              <w:t>018.12WD3.0</w:t>
            </w:r>
          </w:p>
          <w:p>
            <w:r>
              <w:rPr>
                <w:rFonts w:hint="eastAsia"/>
              </w:rPr>
              <w:t>2019.03WD4.0</w:t>
            </w:r>
          </w:p>
          <w:p>
            <w:r>
              <w:rPr>
                <w:rFonts w:hint="eastAsia"/>
              </w:rPr>
              <w:t>2019.06WD5.0</w:t>
            </w:r>
          </w:p>
          <w:p>
            <w:r>
              <w:rPr>
                <w:rFonts w:hint="eastAsia"/>
              </w:rPr>
              <w:t>2019.09WD6.0</w:t>
            </w:r>
          </w:p>
          <w:p>
            <w:r>
              <w:rPr>
                <w:rFonts w:hint="eastAsia"/>
              </w:rPr>
              <w:t>2020.09WD7.0</w:t>
            </w:r>
          </w:p>
          <w:p>
            <w:r>
              <w:rPr>
                <w:rFonts w:hint="eastAsia"/>
              </w:rPr>
              <w:t>2020.12WD8.0</w:t>
            </w:r>
          </w:p>
        </w:tc>
        <w:tc>
          <w:tcPr>
            <w:tcW w:w="1267" w:type="dxa"/>
            <w:shd w:val="clear" w:color="auto" w:fill="auto"/>
          </w:tcPr>
          <w:p>
            <w:pPr>
              <w:rPr>
                <w:sz w:val="18"/>
              </w:rPr>
            </w:pPr>
            <w:r>
              <w:rPr>
                <w:rFonts w:hint="eastAsia"/>
                <w:sz w:val="18"/>
              </w:rPr>
              <w:t>2</w:t>
            </w:r>
            <w:r>
              <w:rPr>
                <w:sz w:val="18"/>
              </w:rPr>
              <w:t>021.03CD1.0</w:t>
            </w:r>
          </w:p>
          <w:p>
            <w:pPr>
              <w:rPr>
                <w:sz w:val="18"/>
              </w:rPr>
            </w:pPr>
            <w:r>
              <w:rPr>
                <w:rFonts w:hint="eastAsia"/>
                <w:sz w:val="18"/>
              </w:rPr>
              <w:t>2</w:t>
            </w:r>
            <w:r>
              <w:rPr>
                <w:sz w:val="18"/>
              </w:rPr>
              <w:t>021.08</w:t>
            </w:r>
            <w:r>
              <w:rPr>
                <w:rFonts w:hint="eastAsia"/>
                <w:sz w:val="18"/>
              </w:rPr>
              <w:t>CD</w:t>
            </w:r>
            <w:r>
              <w:rPr>
                <w:sz w:val="18"/>
              </w:rPr>
              <w:t>2.0</w:t>
            </w:r>
          </w:p>
          <w:p>
            <w:pPr>
              <w:rPr>
                <w:sz w:val="18"/>
              </w:rPr>
            </w:pPr>
            <w:r>
              <w:rPr>
                <w:rFonts w:hint="eastAsia"/>
                <w:sz w:val="18"/>
              </w:rPr>
              <w:t>2</w:t>
            </w:r>
            <w:r>
              <w:rPr>
                <w:sz w:val="18"/>
              </w:rPr>
              <w:t>021.12</w:t>
            </w:r>
            <w:r>
              <w:rPr>
                <w:rFonts w:hint="eastAsia"/>
                <w:sz w:val="18"/>
              </w:rPr>
              <w:t>CD</w:t>
            </w:r>
            <w:r>
              <w:rPr>
                <w:sz w:val="18"/>
              </w:rPr>
              <w:t>2.1</w:t>
            </w:r>
          </w:p>
          <w:p>
            <w:pPr>
              <w:rPr>
                <w:sz w:val="18"/>
              </w:rPr>
            </w:pPr>
            <w:r>
              <w:rPr>
                <w:rFonts w:hint="eastAsia"/>
                <w:sz w:val="18"/>
              </w:rPr>
              <w:t>2022.03CD2.2</w:t>
            </w:r>
          </w:p>
        </w:tc>
        <w:tc>
          <w:tcPr>
            <w:tcW w:w="1384" w:type="dxa"/>
            <w:shd w:val="clear" w:color="auto" w:fill="auto"/>
          </w:tcPr>
          <w:p>
            <w:r>
              <w:rPr>
                <w:rFonts w:hint="eastAsia"/>
              </w:rPr>
              <w:t>2022.06FCD1.0</w:t>
            </w:r>
          </w:p>
          <w:p>
            <w:r>
              <w:rPr>
                <w:rFonts w:hint="eastAsia"/>
              </w:rPr>
              <w:t>2022.08FCD2.0</w:t>
            </w:r>
          </w:p>
        </w:tc>
        <w:tc>
          <w:tcPr>
            <w:tcW w:w="732" w:type="dxa"/>
            <w:shd w:val="clear" w:color="auto" w:fill="auto"/>
          </w:tcPr>
          <w:p/>
        </w:tc>
        <w:tc>
          <w:tcPr>
            <w:tcW w:w="849" w:type="dxa"/>
          </w:tcPr>
          <w:p/>
        </w:tc>
        <w:tc>
          <w:tcPr>
            <w:tcW w:w="756" w:type="dxa"/>
            <w:shd w:val="clear" w:color="auto" w:fill="auto"/>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820" w:type="dxa"/>
            <w:shd w:val="clear" w:color="auto" w:fill="auto"/>
          </w:tcPr>
          <w:p>
            <w:pPr>
              <w:rPr>
                <w:i/>
                <w:iCs/>
                <w:strike/>
                <w:color w:val="7F7F7F" w:themeColor="background1" w:themeShade="80"/>
              </w:rPr>
            </w:pPr>
            <w:r>
              <w:rPr>
                <w:rFonts w:hint="eastAsia"/>
                <w:i/>
                <w:iCs/>
                <w:strike/>
                <w:color w:val="7F7F7F" w:themeColor="background1" w:themeShade="80"/>
              </w:rPr>
              <w:t>AVS3-P7（应用格式）</w:t>
            </w:r>
          </w:p>
        </w:tc>
        <w:tc>
          <w:tcPr>
            <w:tcW w:w="1098" w:type="dxa"/>
            <w:shd w:val="clear" w:color="auto" w:fill="auto"/>
          </w:tcPr>
          <w:p>
            <w:pPr>
              <w:rPr>
                <w:i/>
                <w:iCs/>
                <w:strike/>
                <w:color w:val="7F7F7F" w:themeColor="background1" w:themeShade="80"/>
              </w:rPr>
            </w:pPr>
          </w:p>
        </w:tc>
        <w:tc>
          <w:tcPr>
            <w:tcW w:w="1430" w:type="dxa"/>
            <w:shd w:val="clear" w:color="auto" w:fill="auto"/>
          </w:tcPr>
          <w:p>
            <w:pPr>
              <w:rPr>
                <w:i/>
                <w:iCs/>
                <w:strike/>
                <w:color w:val="7F7F7F" w:themeColor="background1" w:themeShade="80"/>
              </w:rPr>
            </w:pPr>
            <w:r>
              <w:rPr>
                <w:rFonts w:hint="eastAsia"/>
                <w:i/>
                <w:iCs/>
                <w:strike/>
                <w:color w:val="7F7F7F" w:themeColor="background1" w:themeShade="80"/>
              </w:rPr>
              <w:t>2020.07WD1.0</w:t>
            </w:r>
          </w:p>
          <w:p>
            <w:pPr>
              <w:rPr>
                <w:i/>
                <w:iCs/>
                <w:strike/>
                <w:color w:val="7F7F7F" w:themeColor="background1" w:themeShade="80"/>
              </w:rPr>
            </w:pPr>
            <w:r>
              <w:rPr>
                <w:rFonts w:hint="eastAsia"/>
                <w:i/>
                <w:iCs/>
                <w:strike/>
                <w:color w:val="7F7F7F" w:themeColor="background1" w:themeShade="80"/>
              </w:rPr>
              <w:t>2020.09WD2.0</w:t>
            </w:r>
          </w:p>
        </w:tc>
        <w:tc>
          <w:tcPr>
            <w:tcW w:w="1267" w:type="dxa"/>
            <w:shd w:val="clear" w:color="auto" w:fill="auto"/>
          </w:tcPr>
          <w:p>
            <w:pPr>
              <w:rPr>
                <w:i/>
                <w:iCs/>
                <w:strike/>
                <w:color w:val="7F7F7F" w:themeColor="background1" w:themeShade="80"/>
                <w:sz w:val="18"/>
              </w:rPr>
            </w:pPr>
          </w:p>
        </w:tc>
        <w:tc>
          <w:tcPr>
            <w:tcW w:w="1384" w:type="dxa"/>
            <w:shd w:val="clear" w:color="auto" w:fill="auto"/>
          </w:tcPr>
          <w:p>
            <w:pPr>
              <w:rPr>
                <w:i/>
                <w:iCs/>
                <w:strike/>
                <w:color w:val="7F7F7F" w:themeColor="background1" w:themeShade="80"/>
              </w:rPr>
            </w:pPr>
          </w:p>
        </w:tc>
        <w:tc>
          <w:tcPr>
            <w:tcW w:w="732" w:type="dxa"/>
            <w:shd w:val="clear" w:color="auto" w:fill="auto"/>
          </w:tcPr>
          <w:p>
            <w:pPr>
              <w:rPr>
                <w:i/>
                <w:iCs/>
                <w:strike/>
                <w:color w:val="7F7F7F" w:themeColor="background1" w:themeShade="80"/>
              </w:rPr>
            </w:pPr>
          </w:p>
        </w:tc>
        <w:tc>
          <w:tcPr>
            <w:tcW w:w="849" w:type="dxa"/>
          </w:tcPr>
          <w:p>
            <w:pPr>
              <w:rPr>
                <w:i/>
                <w:iCs/>
                <w:strike/>
                <w:color w:val="7F7F7F" w:themeColor="background1" w:themeShade="80"/>
              </w:rPr>
            </w:pPr>
          </w:p>
        </w:tc>
        <w:tc>
          <w:tcPr>
            <w:tcW w:w="756" w:type="dxa"/>
            <w:shd w:val="clear" w:color="auto" w:fill="auto"/>
          </w:tcPr>
          <w:p>
            <w:pPr>
              <w:rPr>
                <w:i/>
                <w:iCs/>
                <w:strike/>
                <w:color w:val="7F7F7F" w:themeColor="background1" w:themeShade="8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820" w:type="dxa"/>
            <w:shd w:val="clear" w:color="auto" w:fill="auto"/>
          </w:tcPr>
          <w:p>
            <w:r>
              <w:rPr>
                <w:rFonts w:hint="eastAsia"/>
              </w:rPr>
              <w:t>AVS</w:t>
            </w:r>
            <w:r>
              <w:t>3-</w:t>
            </w:r>
            <w:r>
              <w:rPr>
                <w:rFonts w:hint="eastAsia"/>
              </w:rPr>
              <w:t>P</w:t>
            </w:r>
            <w:r>
              <w:t>7</w:t>
            </w:r>
            <w:r>
              <w:rPr>
                <w:rFonts w:hint="eastAsia"/>
              </w:rPr>
              <w:t>（智能媒体格式音频）</w:t>
            </w:r>
          </w:p>
        </w:tc>
        <w:tc>
          <w:tcPr>
            <w:tcW w:w="1098" w:type="dxa"/>
            <w:shd w:val="clear" w:color="auto" w:fill="auto"/>
          </w:tcPr>
          <w:p/>
        </w:tc>
        <w:tc>
          <w:tcPr>
            <w:tcW w:w="1430" w:type="dxa"/>
            <w:shd w:val="clear" w:color="auto" w:fill="auto"/>
          </w:tcPr>
          <w:p/>
        </w:tc>
        <w:tc>
          <w:tcPr>
            <w:tcW w:w="1267" w:type="dxa"/>
            <w:shd w:val="clear" w:color="auto" w:fill="auto"/>
          </w:tcPr>
          <w:p>
            <w:pPr>
              <w:rPr>
                <w:sz w:val="18"/>
              </w:rPr>
            </w:pPr>
          </w:p>
        </w:tc>
        <w:tc>
          <w:tcPr>
            <w:tcW w:w="1384" w:type="dxa"/>
            <w:shd w:val="clear" w:color="auto" w:fill="auto"/>
          </w:tcPr>
          <w:p/>
        </w:tc>
        <w:tc>
          <w:tcPr>
            <w:tcW w:w="732" w:type="dxa"/>
            <w:shd w:val="clear" w:color="auto" w:fill="auto"/>
          </w:tcPr>
          <w:p/>
        </w:tc>
        <w:tc>
          <w:tcPr>
            <w:tcW w:w="849" w:type="dxa"/>
          </w:tcPr>
          <w:p/>
        </w:tc>
        <w:tc>
          <w:tcPr>
            <w:tcW w:w="756" w:type="dxa"/>
            <w:shd w:val="clear" w:color="auto" w:fill="auto"/>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820" w:type="dxa"/>
            <w:shd w:val="clear" w:color="auto" w:fill="auto"/>
          </w:tcPr>
          <w:p>
            <w:r>
              <w:rPr>
                <w:rFonts w:hint="eastAsia"/>
              </w:rPr>
              <w:t>AVS</w:t>
            </w:r>
            <w:r>
              <w:t>3-</w:t>
            </w:r>
            <w:r>
              <w:rPr>
                <w:rFonts w:hint="eastAsia"/>
              </w:rPr>
              <w:t>P</w:t>
            </w:r>
            <w:r>
              <w:t>10</w:t>
            </w:r>
            <w:r>
              <w:rPr>
                <w:rFonts w:hint="eastAsia"/>
              </w:rPr>
              <w:t>（实时语音）</w:t>
            </w:r>
          </w:p>
        </w:tc>
        <w:tc>
          <w:tcPr>
            <w:tcW w:w="1098" w:type="dxa"/>
            <w:shd w:val="clear" w:color="auto" w:fill="auto"/>
          </w:tcPr>
          <w:p/>
        </w:tc>
        <w:tc>
          <w:tcPr>
            <w:tcW w:w="1430" w:type="dxa"/>
            <w:shd w:val="clear" w:color="auto" w:fill="auto"/>
          </w:tcPr>
          <w:p/>
        </w:tc>
        <w:tc>
          <w:tcPr>
            <w:tcW w:w="1267" w:type="dxa"/>
            <w:shd w:val="clear" w:color="auto" w:fill="auto"/>
          </w:tcPr>
          <w:p>
            <w:pPr>
              <w:rPr>
                <w:sz w:val="18"/>
              </w:rPr>
            </w:pPr>
          </w:p>
        </w:tc>
        <w:tc>
          <w:tcPr>
            <w:tcW w:w="1384" w:type="dxa"/>
            <w:shd w:val="clear" w:color="auto" w:fill="auto"/>
          </w:tcPr>
          <w:p/>
        </w:tc>
        <w:tc>
          <w:tcPr>
            <w:tcW w:w="732" w:type="dxa"/>
            <w:shd w:val="clear" w:color="auto" w:fill="auto"/>
          </w:tcPr>
          <w:p/>
        </w:tc>
        <w:tc>
          <w:tcPr>
            <w:tcW w:w="849" w:type="dxa"/>
          </w:tcPr>
          <w:p/>
        </w:tc>
        <w:tc>
          <w:tcPr>
            <w:tcW w:w="756" w:type="dxa"/>
            <w:shd w:val="clear" w:color="auto" w:fill="auto"/>
          </w:tcPr>
          <w:p/>
        </w:tc>
      </w:tr>
    </w:tbl>
    <w:p>
      <w:pPr>
        <w:rPr>
          <w:i/>
          <w:sz w:val="18"/>
          <w:szCs w:val="18"/>
        </w:rPr>
      </w:pPr>
      <w:r>
        <w:rPr>
          <w:i/>
          <w:sz w:val="18"/>
          <w:szCs w:val="18"/>
        </w:rPr>
        <w:t>说明：1、斜体字代表延迟；2、TBD代表尚未确定；3、浅蓝代表文本已确定；4、红字代表文本待确定；</w:t>
      </w:r>
    </w:p>
    <w:p/>
    <w:p>
      <w:pPr>
        <w:pStyle w:val="2"/>
        <w:rPr>
          <w:rFonts w:ascii="Arial" w:hAnsi="Arial" w:eastAsia="黑体" w:cs="Arial"/>
          <w:sz w:val="28"/>
          <w:szCs w:val="28"/>
        </w:rPr>
      </w:pPr>
      <w:r>
        <w:rPr>
          <w:rFonts w:ascii="Arial" w:hAnsi="Arial" w:eastAsia="黑体" w:cs="Arial"/>
          <w:sz w:val="28"/>
          <w:szCs w:val="28"/>
        </w:rPr>
        <w:t>本次会议情况与</w:t>
      </w:r>
      <w:r>
        <w:rPr>
          <w:rFonts w:hint="eastAsia" w:ascii="Arial" w:hAnsi="Arial" w:eastAsia="黑体" w:cs="Arial"/>
          <w:sz w:val="28"/>
          <w:szCs w:val="28"/>
        </w:rPr>
        <w:t>后续</w:t>
      </w:r>
      <w:r>
        <w:rPr>
          <w:rFonts w:ascii="Arial" w:hAnsi="Arial" w:eastAsia="黑体" w:cs="Arial"/>
          <w:sz w:val="28"/>
          <w:szCs w:val="28"/>
        </w:rPr>
        <w:t>会务安排</w:t>
      </w:r>
    </w:p>
    <w:p>
      <w:pPr>
        <w:pStyle w:val="3"/>
      </w:pPr>
      <w:r>
        <w:rPr>
          <w:rFonts w:hint="eastAsia"/>
        </w:rPr>
        <w:t>参会单位和人员</w:t>
      </w:r>
    </w:p>
    <w:p>
      <w:pPr>
        <w:widowControl/>
        <w:ind w:firstLine="420" w:firstLineChars="200"/>
        <w:jc w:val="left"/>
        <w:rPr>
          <w:szCs w:val="21"/>
        </w:rPr>
      </w:pPr>
      <w:bookmarkStart w:id="6" w:name="_Hlk510270299"/>
      <w:r>
        <w:rPr>
          <w:szCs w:val="21"/>
        </w:rPr>
        <w:t>本次会议参加代表232人，来自45</w:t>
      </w:r>
      <w:r>
        <w:rPr>
          <w:rFonts w:hint="eastAsia"/>
          <w:szCs w:val="21"/>
        </w:rPr>
        <w:t>家</w:t>
      </w:r>
      <w:r>
        <w:rPr>
          <w:szCs w:val="21"/>
        </w:rPr>
        <w:t>会员单位。</w:t>
      </w:r>
    </w:p>
    <w:p>
      <w:pPr>
        <w:widowControl/>
        <w:ind w:firstLine="420" w:firstLineChars="200"/>
        <w:jc w:val="left"/>
        <w:rPr>
          <w:szCs w:val="21"/>
        </w:rPr>
      </w:pPr>
    </w:p>
    <w:bookmarkEnd w:id="6"/>
    <w:p>
      <w:pPr>
        <w:pStyle w:val="3"/>
      </w:pPr>
      <w:r>
        <w:rPr>
          <w:rFonts w:hint="eastAsia"/>
        </w:rPr>
        <w:t>会议提案</w:t>
      </w:r>
    </w:p>
    <w:p>
      <w:pPr>
        <w:widowControl/>
        <w:ind w:firstLine="420" w:firstLineChars="200"/>
        <w:jc w:val="left"/>
        <w:rPr>
          <w:szCs w:val="21"/>
        </w:rPr>
      </w:pPr>
      <w:r>
        <w:rPr>
          <w:rFonts w:hint="eastAsia"/>
          <w:szCs w:val="21"/>
        </w:rPr>
        <w:t>本次会议共收到提案</w:t>
      </w:r>
      <w:r>
        <w:rPr>
          <w:szCs w:val="21"/>
        </w:rPr>
        <w:t>84</w:t>
      </w:r>
      <w:r>
        <w:rPr>
          <w:rFonts w:hint="eastAsia"/>
          <w:szCs w:val="21"/>
        </w:rPr>
        <w:t>份（M7</w:t>
      </w:r>
      <w:r>
        <w:rPr>
          <w:szCs w:val="21"/>
        </w:rPr>
        <w:t>773~M7861</w:t>
      </w:r>
      <w:r>
        <w:rPr>
          <w:rFonts w:hint="eastAsia"/>
          <w:szCs w:val="21"/>
        </w:rPr>
        <w:t>），包括</w:t>
      </w:r>
      <w:r>
        <w:rPr>
          <w:szCs w:val="21"/>
        </w:rPr>
        <w:t>9</w:t>
      </w:r>
      <w:r>
        <w:rPr>
          <w:rFonts w:hint="eastAsia"/>
          <w:szCs w:val="21"/>
        </w:rPr>
        <w:t>份需求提案、1</w:t>
      </w:r>
      <w:r>
        <w:rPr>
          <w:szCs w:val="21"/>
        </w:rPr>
        <w:t>8</w:t>
      </w:r>
      <w:r>
        <w:rPr>
          <w:rFonts w:hint="eastAsia"/>
          <w:szCs w:val="21"/>
        </w:rPr>
        <w:t>份系统提案、</w:t>
      </w:r>
      <w:r>
        <w:rPr>
          <w:szCs w:val="21"/>
        </w:rPr>
        <w:t>27</w:t>
      </w:r>
      <w:r>
        <w:rPr>
          <w:rFonts w:hint="eastAsia"/>
          <w:szCs w:val="21"/>
        </w:rPr>
        <w:t>份视频提案、</w:t>
      </w:r>
      <w:r>
        <w:rPr>
          <w:szCs w:val="21"/>
        </w:rPr>
        <w:t>10</w:t>
      </w:r>
      <w:r>
        <w:rPr>
          <w:rFonts w:hint="eastAsia"/>
          <w:szCs w:val="21"/>
        </w:rPr>
        <w:t>份音频提案、</w:t>
      </w:r>
      <w:r>
        <w:rPr>
          <w:szCs w:val="21"/>
        </w:rPr>
        <w:t>22</w:t>
      </w:r>
      <w:r>
        <w:rPr>
          <w:rFonts w:hint="eastAsia"/>
          <w:szCs w:val="21"/>
        </w:rPr>
        <w:t>份点云提案、</w:t>
      </w:r>
      <w:r>
        <w:rPr>
          <w:szCs w:val="21"/>
        </w:rPr>
        <w:t>3</w:t>
      </w:r>
      <w:r>
        <w:rPr>
          <w:rFonts w:hint="eastAsia"/>
          <w:szCs w:val="21"/>
        </w:rPr>
        <w:t>份基因压缩提案、</w:t>
      </w:r>
      <w:r>
        <w:rPr>
          <w:szCs w:val="21"/>
        </w:rPr>
        <w:t>4</w:t>
      </w:r>
      <w:r>
        <w:rPr>
          <w:rFonts w:hint="eastAsia"/>
          <w:szCs w:val="21"/>
        </w:rPr>
        <w:t>份质量评价提案、</w:t>
      </w:r>
      <w:r>
        <w:rPr>
          <w:szCs w:val="21"/>
        </w:rPr>
        <w:t>3</w:t>
      </w:r>
      <w:r>
        <w:rPr>
          <w:rFonts w:hint="eastAsia"/>
          <w:szCs w:val="21"/>
        </w:rPr>
        <w:t>份数字版权管理提案、</w:t>
      </w:r>
      <w:r>
        <w:rPr>
          <w:szCs w:val="21"/>
        </w:rPr>
        <w:t>2</w:t>
      </w:r>
      <w:r>
        <w:rPr>
          <w:rFonts w:hint="eastAsia"/>
          <w:szCs w:val="21"/>
        </w:rPr>
        <w:t>份测试提案、</w:t>
      </w:r>
      <w:r>
        <w:rPr>
          <w:szCs w:val="21"/>
        </w:rPr>
        <w:t>0</w:t>
      </w:r>
      <w:r>
        <w:rPr>
          <w:rFonts w:hint="eastAsia"/>
          <w:szCs w:val="21"/>
        </w:rPr>
        <w:t>份实现提案，其中</w:t>
      </w:r>
      <w:r>
        <w:rPr>
          <w:szCs w:val="21"/>
        </w:rPr>
        <w:t>13</w:t>
      </w:r>
      <w:r>
        <w:rPr>
          <w:rFonts w:hint="eastAsia"/>
          <w:szCs w:val="21"/>
        </w:rPr>
        <w:t>份联合提案。</w:t>
      </w:r>
    </w:p>
    <w:p>
      <w:pPr>
        <w:widowControl/>
        <w:ind w:firstLine="420" w:firstLineChars="200"/>
        <w:jc w:val="left"/>
        <w:rPr>
          <w:szCs w:val="21"/>
        </w:rPr>
      </w:pPr>
      <w:r>
        <w:rPr>
          <w:szCs w:val="21"/>
        </w:rPr>
        <w:t>经过3天</w:t>
      </w:r>
      <w:r>
        <w:rPr>
          <w:rFonts w:hint="eastAsia"/>
          <w:szCs w:val="21"/>
        </w:rPr>
        <w:t>（视频组4天）会议</w:t>
      </w:r>
      <w:r>
        <w:rPr>
          <w:szCs w:val="21"/>
        </w:rPr>
        <w:t>的审议和讨论，形成输出文档47份（N3570~</w:t>
      </w:r>
      <w:r>
        <w:rPr>
          <w:rFonts w:hint="eastAsia"/>
          <w:szCs w:val="21"/>
        </w:rPr>
        <w:t>N3</w:t>
      </w:r>
      <w:r>
        <w:rPr>
          <w:szCs w:val="21"/>
        </w:rPr>
        <w:t>616）。</w:t>
      </w:r>
    </w:p>
    <w:p/>
    <w:p>
      <w:pPr>
        <w:pStyle w:val="3"/>
      </w:pPr>
      <w:r>
        <w:rPr>
          <w:rFonts w:hint="eastAsia"/>
        </w:rPr>
        <w:t>后续</w:t>
      </w:r>
      <w:r>
        <w:t>会议</w:t>
      </w:r>
    </w:p>
    <w:p>
      <w:pPr>
        <w:ind w:firstLine="420" w:firstLineChars="200"/>
      </w:pPr>
      <w:r>
        <w:rPr>
          <w:rFonts w:hint="eastAsia"/>
        </w:rPr>
        <w:t>今后几次会议的时间地点安排如下：</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1"/>
        <w:gridCol w:w="2268"/>
        <w:gridCol w:w="1276"/>
        <w:gridCol w:w="3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1" w:type="dxa"/>
          </w:tcPr>
          <w:p>
            <w:pPr>
              <w:rPr>
                <w:b/>
              </w:rPr>
            </w:pPr>
            <w:r>
              <w:rPr>
                <w:b/>
              </w:rPr>
              <w:t>会议序号</w:t>
            </w:r>
          </w:p>
        </w:tc>
        <w:tc>
          <w:tcPr>
            <w:tcW w:w="2268" w:type="dxa"/>
          </w:tcPr>
          <w:p>
            <w:pPr>
              <w:rPr>
                <w:b/>
              </w:rPr>
            </w:pPr>
            <w:r>
              <w:rPr>
                <w:b/>
              </w:rPr>
              <w:t>时间</w:t>
            </w:r>
          </w:p>
        </w:tc>
        <w:tc>
          <w:tcPr>
            <w:tcW w:w="1276" w:type="dxa"/>
          </w:tcPr>
          <w:p>
            <w:pPr>
              <w:rPr>
                <w:b/>
              </w:rPr>
            </w:pPr>
            <w:r>
              <w:rPr>
                <w:b/>
              </w:rPr>
              <w:t>地点</w:t>
            </w:r>
          </w:p>
        </w:tc>
        <w:tc>
          <w:tcPr>
            <w:tcW w:w="3169" w:type="dxa"/>
          </w:tcPr>
          <w:p>
            <w:pPr>
              <w:rPr>
                <w:b/>
              </w:rPr>
            </w:pPr>
            <w:r>
              <w:rPr>
                <w:b/>
              </w:rPr>
              <w:t>承办单位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1" w:type="dxa"/>
          </w:tcPr>
          <w:p>
            <w:r>
              <w:rPr>
                <w:rFonts w:hint="eastAsia"/>
              </w:rPr>
              <w:t>第8</w:t>
            </w:r>
            <w:r>
              <w:t>6</w:t>
            </w:r>
            <w:r>
              <w:rPr>
                <w:rFonts w:hint="eastAsia"/>
              </w:rPr>
              <w:t>次</w:t>
            </w:r>
          </w:p>
        </w:tc>
        <w:tc>
          <w:tcPr>
            <w:tcW w:w="2268" w:type="dxa"/>
          </w:tcPr>
          <w:p>
            <w:r>
              <w:rPr>
                <w:rFonts w:hint="eastAsia"/>
              </w:rPr>
              <w:t>2</w:t>
            </w:r>
            <w:r>
              <w:t>023</w:t>
            </w:r>
            <w:r>
              <w:rPr>
                <w:rFonts w:hint="eastAsia"/>
              </w:rPr>
              <w:t>年8月2</w:t>
            </w:r>
            <w:r>
              <w:t>4-26</w:t>
            </w:r>
            <w:r>
              <w:rPr>
                <w:rFonts w:hint="eastAsia"/>
              </w:rPr>
              <w:t>日</w:t>
            </w:r>
          </w:p>
        </w:tc>
        <w:tc>
          <w:tcPr>
            <w:tcW w:w="1276" w:type="dxa"/>
          </w:tcPr>
          <w:p>
            <w:r>
              <w:rPr>
                <w:rFonts w:hint="eastAsia"/>
              </w:rPr>
              <w:t>湖北利川</w:t>
            </w:r>
          </w:p>
        </w:tc>
        <w:tc>
          <w:tcPr>
            <w:tcW w:w="316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1" w:type="dxa"/>
          </w:tcPr>
          <w:p>
            <w:r>
              <w:rPr>
                <w:rFonts w:hint="eastAsia"/>
              </w:rPr>
              <w:t>第8</w:t>
            </w:r>
            <w:r>
              <w:t>7</w:t>
            </w:r>
            <w:r>
              <w:rPr>
                <w:rFonts w:hint="eastAsia"/>
              </w:rPr>
              <w:t>次</w:t>
            </w:r>
          </w:p>
        </w:tc>
        <w:tc>
          <w:tcPr>
            <w:tcW w:w="2268" w:type="dxa"/>
          </w:tcPr>
          <w:p>
            <w:r>
              <w:rPr>
                <w:rFonts w:hint="eastAsia"/>
              </w:rPr>
              <w:t>2</w:t>
            </w:r>
            <w:r>
              <w:t>023</w:t>
            </w:r>
            <w:r>
              <w:rPr>
                <w:rFonts w:hint="eastAsia"/>
              </w:rPr>
              <w:t>年1</w:t>
            </w:r>
            <w:r>
              <w:t>2</w:t>
            </w:r>
            <w:r>
              <w:rPr>
                <w:rFonts w:hint="eastAsia"/>
              </w:rPr>
              <w:t>月1</w:t>
            </w:r>
            <w:r>
              <w:t>4-16</w:t>
            </w:r>
            <w:r>
              <w:rPr>
                <w:rFonts w:hint="eastAsia"/>
              </w:rPr>
              <w:t>日</w:t>
            </w:r>
          </w:p>
        </w:tc>
        <w:tc>
          <w:tcPr>
            <w:tcW w:w="1276" w:type="dxa"/>
          </w:tcPr>
          <w:p>
            <w:r>
              <w:rPr>
                <w:rFonts w:hint="eastAsia"/>
              </w:rPr>
              <w:t>珠海</w:t>
            </w:r>
          </w:p>
        </w:tc>
        <w:tc>
          <w:tcPr>
            <w:tcW w:w="316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1" w:type="dxa"/>
            <w:tcBorders>
              <w:top w:val="single" w:color="auto" w:sz="4" w:space="0"/>
              <w:left w:val="single" w:color="auto" w:sz="4" w:space="0"/>
              <w:bottom w:val="single" w:color="auto" w:sz="4" w:space="0"/>
              <w:right w:val="single" w:color="auto" w:sz="4" w:space="0"/>
            </w:tcBorders>
          </w:tcPr>
          <w:p>
            <w:r>
              <w:rPr>
                <w:rFonts w:hint="eastAsia"/>
              </w:rPr>
              <w:t>第8</w:t>
            </w:r>
            <w:r>
              <w:t>8</w:t>
            </w:r>
            <w:r>
              <w:rPr>
                <w:rFonts w:hint="eastAsia"/>
              </w:rPr>
              <w:t>次</w:t>
            </w:r>
          </w:p>
        </w:tc>
        <w:tc>
          <w:tcPr>
            <w:tcW w:w="2268" w:type="dxa"/>
            <w:tcBorders>
              <w:top w:val="single" w:color="auto" w:sz="4" w:space="0"/>
              <w:left w:val="single" w:color="auto" w:sz="4" w:space="0"/>
              <w:bottom w:val="single" w:color="auto" w:sz="4" w:space="0"/>
              <w:right w:val="single" w:color="auto" w:sz="4" w:space="0"/>
            </w:tcBorders>
          </w:tcPr>
          <w:p>
            <w:r>
              <w:rPr>
                <w:rFonts w:hint="eastAsia"/>
              </w:rPr>
              <w:t>2</w:t>
            </w:r>
            <w:r>
              <w:t>024</w:t>
            </w:r>
            <w:r>
              <w:rPr>
                <w:rFonts w:hint="eastAsia"/>
              </w:rPr>
              <w:t>年3月1</w:t>
            </w:r>
            <w:r>
              <w:t>4-16</w:t>
            </w:r>
            <w:r>
              <w:rPr>
                <w:rFonts w:hint="eastAsia"/>
              </w:rPr>
              <w:t>日</w:t>
            </w:r>
          </w:p>
        </w:tc>
        <w:tc>
          <w:tcPr>
            <w:tcW w:w="1276" w:type="dxa"/>
            <w:tcBorders>
              <w:top w:val="single" w:color="auto" w:sz="4" w:space="0"/>
              <w:left w:val="single" w:color="auto" w:sz="4" w:space="0"/>
              <w:bottom w:val="single" w:color="auto" w:sz="4" w:space="0"/>
              <w:right w:val="single" w:color="auto" w:sz="4" w:space="0"/>
            </w:tcBorders>
          </w:tcPr>
          <w:p>
            <w:r>
              <w:rPr>
                <w:rFonts w:hint="eastAsia"/>
              </w:rPr>
              <w:t>上海</w:t>
            </w:r>
          </w:p>
        </w:tc>
        <w:tc>
          <w:tcPr>
            <w:tcW w:w="3169"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1" w:type="dxa"/>
            <w:tcBorders>
              <w:top w:val="single" w:color="auto" w:sz="4" w:space="0"/>
              <w:left w:val="single" w:color="auto" w:sz="4" w:space="0"/>
              <w:bottom w:val="single" w:color="auto" w:sz="4" w:space="0"/>
              <w:right w:val="single" w:color="auto" w:sz="4" w:space="0"/>
            </w:tcBorders>
          </w:tcPr>
          <w:p>
            <w:r>
              <w:rPr>
                <w:rFonts w:hint="eastAsia"/>
              </w:rPr>
              <w:t>第8</w:t>
            </w:r>
            <w:r>
              <w:t>9</w:t>
            </w:r>
            <w:r>
              <w:rPr>
                <w:rFonts w:hint="eastAsia"/>
              </w:rPr>
              <w:t>次</w:t>
            </w:r>
          </w:p>
        </w:tc>
        <w:tc>
          <w:tcPr>
            <w:tcW w:w="2268" w:type="dxa"/>
            <w:tcBorders>
              <w:top w:val="single" w:color="auto" w:sz="4" w:space="0"/>
              <w:left w:val="single" w:color="auto" w:sz="4" w:space="0"/>
              <w:bottom w:val="single" w:color="auto" w:sz="4" w:space="0"/>
              <w:right w:val="single" w:color="auto" w:sz="4" w:space="0"/>
            </w:tcBorders>
          </w:tcPr>
          <w:p>
            <w:r>
              <w:rPr>
                <w:rFonts w:hint="eastAsia"/>
              </w:rPr>
              <w:t>2</w:t>
            </w:r>
            <w:r>
              <w:t>024</w:t>
            </w:r>
            <w:r>
              <w:rPr>
                <w:rFonts w:hint="eastAsia"/>
              </w:rPr>
              <w:t>年6月1</w:t>
            </w:r>
            <w:r>
              <w:t>3-15</w:t>
            </w:r>
            <w:r>
              <w:rPr>
                <w:rFonts w:hint="eastAsia"/>
              </w:rPr>
              <w:t>日</w:t>
            </w:r>
          </w:p>
        </w:tc>
        <w:tc>
          <w:tcPr>
            <w:tcW w:w="1276" w:type="dxa"/>
            <w:tcBorders>
              <w:top w:val="single" w:color="auto" w:sz="4" w:space="0"/>
              <w:left w:val="single" w:color="auto" w:sz="4" w:space="0"/>
              <w:bottom w:val="single" w:color="auto" w:sz="4" w:space="0"/>
              <w:right w:val="single" w:color="auto" w:sz="4" w:space="0"/>
            </w:tcBorders>
          </w:tcPr>
          <w:p/>
        </w:tc>
        <w:tc>
          <w:tcPr>
            <w:tcW w:w="3169" w:type="dxa"/>
            <w:tcBorders>
              <w:top w:val="single" w:color="auto" w:sz="4" w:space="0"/>
              <w:left w:val="single" w:color="auto" w:sz="4" w:space="0"/>
              <w:bottom w:val="single" w:color="auto" w:sz="4" w:space="0"/>
              <w:right w:val="single" w:color="auto" w:sz="4" w:space="0"/>
            </w:tcBorders>
          </w:tcPr>
          <w:p/>
        </w:tc>
      </w:tr>
    </w:tbl>
    <w:p>
      <w:pPr>
        <w:ind w:left="360"/>
      </w:pPr>
    </w:p>
    <w:p>
      <w:pPr>
        <w:pStyle w:val="2"/>
        <w:rPr>
          <w:rFonts w:ascii="Arial" w:hAnsi="Arial" w:eastAsia="黑体" w:cs="Arial"/>
          <w:sz w:val="28"/>
          <w:szCs w:val="28"/>
        </w:rPr>
      </w:pPr>
      <w:r>
        <w:rPr>
          <w:rFonts w:hint="eastAsia" w:ascii="Arial" w:hAnsi="Arial" w:eastAsia="黑体" w:cs="Arial"/>
          <w:sz w:val="28"/>
          <w:szCs w:val="28"/>
        </w:rPr>
        <w:t>致谢</w:t>
      </w:r>
    </w:p>
    <w:p>
      <w:pPr>
        <w:ind w:firstLine="420" w:firstLineChars="200"/>
      </w:pPr>
      <w:bookmarkStart w:id="7" w:name="_Hlk130029709"/>
      <w:bookmarkStart w:id="8" w:name="_Hlk136687730"/>
      <w:r>
        <w:rPr>
          <w:rFonts w:hint="eastAsia"/>
        </w:rPr>
        <w:t>感谢为</w:t>
      </w:r>
      <w:bookmarkEnd w:id="7"/>
      <w:r>
        <w:rPr>
          <w:rFonts w:hint="eastAsia"/>
        </w:rPr>
        <w:t>本次大会提供服务的北京大学计算与数字经济研究院杨超院长，李诗怡、刘莎、陈德良、勾海鹏等老师及3位学生志愿者！</w:t>
      </w:r>
      <w:bookmarkEnd w:id="8"/>
    </w:p>
    <w:sectPr>
      <w:pgSz w:w="11906" w:h="16838"/>
      <w:pgMar w:top="1440" w:right="1800" w:bottom="1440" w:left="1800" w:header="851" w:footer="992" w:gutter="0"/>
      <w:cols w:space="425" w:num="1"/>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EFF" w:usb1="C0007843" w:usb2="00000009" w:usb3="00000000" w:csb0="400001FF" w:csb1="FFFF0000"/>
  </w:font>
  <w:font w:name="BatangChe">
    <w:altName w:val="Malgun Gothic"/>
    <w:panose1 w:val="00000000000000000000"/>
    <w:charset w:val="81"/>
    <w:family w:val="modern"/>
    <w:pitch w:val="default"/>
    <w:sig w:usb0="00000000" w:usb1="00000000" w:usb2="00000030" w:usb3="00000000" w:csb0="0008009F" w:csb1="00000000"/>
  </w:font>
  <w:font w:name="Cambria">
    <w:panose1 w:val="02040503050406030204"/>
    <w:charset w:val="00"/>
    <w:family w:val="roman"/>
    <w:pitch w:val="default"/>
    <w:sig w:usb0="E00006FF" w:usb1="420024FF" w:usb2="02000000" w:usb3="00000000" w:csb0="2000019F" w:csb1="00000000"/>
  </w:font>
  <w:font w:name="华文中宋">
    <w:panose1 w:val="02010600040101010101"/>
    <w:charset w:val="86"/>
    <w:family w:val="auto"/>
    <w:pitch w:val="default"/>
    <w:sig w:usb0="00000287" w:usb1="080F0000" w:usb2="00000000" w:usb3="00000000" w:csb0="0004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13"/>
      </w:pPr>
      <w:r>
        <w:rPr>
          <w:rStyle w:val="23"/>
        </w:rPr>
        <w:sym w:font="Symbol" w:char="F0E3"/>
      </w:r>
      <w:r>
        <w:rPr>
          <w:rFonts w:hint="eastAsia"/>
        </w:rPr>
        <w:t>本文档和所包含技术信息的知识产权归提出者所有，仅供“数字音视频编解码技术标准工作组”工作范围内应用，并非公开发表，提出者保留申请专利或在公开出版物发表等相关权利。对于侵犯上述权利的行为，文档提出者和“数字音视频编解码技术标准工作组”保留公开谴责或提出诉讼的权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26B7794"/>
    <w:multiLevelType w:val="multilevel"/>
    <w:tmpl w:val="326B7794"/>
    <w:lvl w:ilvl="0" w:tentative="0">
      <w:start w:val="1"/>
      <w:numFmt w:val="decimal"/>
      <w:lvlText w:val="%1."/>
      <w:lvlJc w:val="left"/>
      <w:pPr>
        <w:ind w:left="360" w:hanging="360"/>
      </w:pPr>
      <w:rPr>
        <w:rFonts w:hint="default"/>
      </w:rPr>
    </w:lvl>
    <w:lvl w:ilvl="1" w:tentative="0">
      <w:start w:val="1"/>
      <w:numFmt w:val="decimal"/>
      <w:isLgl/>
      <w:lvlText w:val="%1.%2."/>
      <w:lvlJc w:val="left"/>
      <w:pPr>
        <w:ind w:left="360" w:hanging="360"/>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440" w:hanging="144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440" w:hanging="1440"/>
      </w:pPr>
      <w:rPr>
        <w:rFonts w:hint="default"/>
      </w:rPr>
    </w:lvl>
  </w:abstractNum>
  <w:abstractNum w:abstractNumId="1">
    <w:nsid w:val="3A877D64"/>
    <w:multiLevelType w:val="singleLevel"/>
    <w:tmpl w:val="3A877D64"/>
    <w:lvl w:ilvl="0" w:tentative="0">
      <w:start w:val="1"/>
      <w:numFmt w:val="decimal"/>
      <w:pStyle w:val="36"/>
      <w:lvlText w:val="[%1]"/>
      <w:lvlJc w:val="left"/>
      <w:pPr>
        <w:tabs>
          <w:tab w:val="left" w:pos="360"/>
        </w:tabs>
        <w:ind w:left="360" w:hanging="360"/>
      </w:pPr>
    </w:lvl>
  </w:abstractNum>
  <w:abstractNum w:abstractNumId="2">
    <w:nsid w:val="4D5C77A1"/>
    <w:multiLevelType w:val="multilevel"/>
    <w:tmpl w:val="4D5C77A1"/>
    <w:lvl w:ilvl="0" w:tentative="0">
      <w:start w:val="1"/>
      <w:numFmt w:val="decimal"/>
      <w:pStyle w:val="2"/>
      <w:suff w:val="space"/>
      <w:lvlText w:val="%1."/>
      <w:lvlJc w:val="left"/>
      <w:pPr>
        <w:ind w:left="0" w:firstLine="0"/>
      </w:pPr>
      <w:rPr>
        <w:rFonts w:hint="eastAsia"/>
        <w:b/>
        <w:i w:val="0"/>
        <w:sz w:val="28"/>
      </w:rPr>
    </w:lvl>
    <w:lvl w:ilvl="1" w:tentative="0">
      <w:start w:val="1"/>
      <w:numFmt w:val="decimal"/>
      <w:pStyle w:val="3"/>
      <w:suff w:val="space"/>
      <w:lvlText w:val="%1.%2 "/>
      <w:lvlJc w:val="left"/>
      <w:pPr>
        <w:ind w:left="0" w:firstLine="0"/>
      </w:pPr>
      <w:rPr>
        <w:rFonts w:hint="eastAsia"/>
        <w:b/>
        <w:i w:val="0"/>
        <w:sz w:val="24"/>
      </w:rPr>
    </w:lvl>
    <w:lvl w:ilvl="2" w:tentative="0">
      <w:start w:val="1"/>
      <w:numFmt w:val="decimal"/>
      <w:pStyle w:val="4"/>
      <w:suff w:val="space"/>
      <w:lvlText w:val="%1.%2.%3."/>
      <w:lvlJc w:val="left"/>
      <w:pPr>
        <w:ind w:left="420" w:firstLine="0"/>
      </w:pPr>
      <w:rPr>
        <w:rFonts w:hint="eastAsia"/>
        <w:sz w:val="24"/>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footnotePr>
    <w:footnote w:id="2"/>
    <w:footnote w:id="3"/>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551"/>
    <w:rsid w:val="0000049E"/>
    <w:rsid w:val="00000AE4"/>
    <w:rsid w:val="00001131"/>
    <w:rsid w:val="00001927"/>
    <w:rsid w:val="00001AFB"/>
    <w:rsid w:val="00001B28"/>
    <w:rsid w:val="00001F96"/>
    <w:rsid w:val="00002C97"/>
    <w:rsid w:val="00003694"/>
    <w:rsid w:val="00004031"/>
    <w:rsid w:val="00004AD0"/>
    <w:rsid w:val="00004F80"/>
    <w:rsid w:val="00005DDA"/>
    <w:rsid w:val="00005FB7"/>
    <w:rsid w:val="000064CD"/>
    <w:rsid w:val="00007834"/>
    <w:rsid w:val="000079BB"/>
    <w:rsid w:val="000111E6"/>
    <w:rsid w:val="0001254E"/>
    <w:rsid w:val="00014DFE"/>
    <w:rsid w:val="00014F55"/>
    <w:rsid w:val="000204D6"/>
    <w:rsid w:val="000219A6"/>
    <w:rsid w:val="00021FAC"/>
    <w:rsid w:val="000226DB"/>
    <w:rsid w:val="000227F5"/>
    <w:rsid w:val="00023682"/>
    <w:rsid w:val="000248B4"/>
    <w:rsid w:val="00026C9C"/>
    <w:rsid w:val="00026CE6"/>
    <w:rsid w:val="00026D82"/>
    <w:rsid w:val="00027614"/>
    <w:rsid w:val="000306B2"/>
    <w:rsid w:val="00030B05"/>
    <w:rsid w:val="00030C7D"/>
    <w:rsid w:val="0003144A"/>
    <w:rsid w:val="00032018"/>
    <w:rsid w:val="00032219"/>
    <w:rsid w:val="00032DE8"/>
    <w:rsid w:val="00034282"/>
    <w:rsid w:val="00034460"/>
    <w:rsid w:val="00034886"/>
    <w:rsid w:val="00036948"/>
    <w:rsid w:val="000373AA"/>
    <w:rsid w:val="00037962"/>
    <w:rsid w:val="00037E12"/>
    <w:rsid w:val="00041B8B"/>
    <w:rsid w:val="000421B2"/>
    <w:rsid w:val="00042BDC"/>
    <w:rsid w:val="000430CC"/>
    <w:rsid w:val="00043E47"/>
    <w:rsid w:val="00044920"/>
    <w:rsid w:val="00044E94"/>
    <w:rsid w:val="00045463"/>
    <w:rsid w:val="000454EE"/>
    <w:rsid w:val="00047CD7"/>
    <w:rsid w:val="00053011"/>
    <w:rsid w:val="00053AA4"/>
    <w:rsid w:val="0005426B"/>
    <w:rsid w:val="00055FD9"/>
    <w:rsid w:val="00056DEE"/>
    <w:rsid w:val="000600E3"/>
    <w:rsid w:val="0006281B"/>
    <w:rsid w:val="00062EF5"/>
    <w:rsid w:val="00063063"/>
    <w:rsid w:val="00063840"/>
    <w:rsid w:val="000646A2"/>
    <w:rsid w:val="00065E4A"/>
    <w:rsid w:val="00067BB3"/>
    <w:rsid w:val="00070D6A"/>
    <w:rsid w:val="000725E9"/>
    <w:rsid w:val="00073AE1"/>
    <w:rsid w:val="000745D9"/>
    <w:rsid w:val="000760D7"/>
    <w:rsid w:val="000761F9"/>
    <w:rsid w:val="00076558"/>
    <w:rsid w:val="000765E6"/>
    <w:rsid w:val="000772A1"/>
    <w:rsid w:val="00077D16"/>
    <w:rsid w:val="00081438"/>
    <w:rsid w:val="00082BF6"/>
    <w:rsid w:val="00083ED2"/>
    <w:rsid w:val="00085909"/>
    <w:rsid w:val="00086016"/>
    <w:rsid w:val="00091BB5"/>
    <w:rsid w:val="000922E1"/>
    <w:rsid w:val="000923D9"/>
    <w:rsid w:val="00092FBD"/>
    <w:rsid w:val="0009474D"/>
    <w:rsid w:val="0009569C"/>
    <w:rsid w:val="00097742"/>
    <w:rsid w:val="000A152F"/>
    <w:rsid w:val="000A193D"/>
    <w:rsid w:val="000A2154"/>
    <w:rsid w:val="000A2492"/>
    <w:rsid w:val="000A3248"/>
    <w:rsid w:val="000A6D92"/>
    <w:rsid w:val="000A7AE2"/>
    <w:rsid w:val="000B1A8A"/>
    <w:rsid w:val="000B2DD5"/>
    <w:rsid w:val="000B31AA"/>
    <w:rsid w:val="000B474D"/>
    <w:rsid w:val="000B491E"/>
    <w:rsid w:val="000B54AB"/>
    <w:rsid w:val="000B7835"/>
    <w:rsid w:val="000B7E6A"/>
    <w:rsid w:val="000C0164"/>
    <w:rsid w:val="000C2E23"/>
    <w:rsid w:val="000C3C37"/>
    <w:rsid w:val="000C4CAF"/>
    <w:rsid w:val="000C5F48"/>
    <w:rsid w:val="000C6476"/>
    <w:rsid w:val="000C6804"/>
    <w:rsid w:val="000C6C22"/>
    <w:rsid w:val="000D1687"/>
    <w:rsid w:val="000D1F49"/>
    <w:rsid w:val="000D2016"/>
    <w:rsid w:val="000D201B"/>
    <w:rsid w:val="000D232C"/>
    <w:rsid w:val="000D3047"/>
    <w:rsid w:val="000D39EC"/>
    <w:rsid w:val="000D3D75"/>
    <w:rsid w:val="000D438A"/>
    <w:rsid w:val="000D4D44"/>
    <w:rsid w:val="000D52C2"/>
    <w:rsid w:val="000D6E83"/>
    <w:rsid w:val="000D7008"/>
    <w:rsid w:val="000D7396"/>
    <w:rsid w:val="000D73BB"/>
    <w:rsid w:val="000E0144"/>
    <w:rsid w:val="000E03EC"/>
    <w:rsid w:val="000E1179"/>
    <w:rsid w:val="000E230B"/>
    <w:rsid w:val="000E2444"/>
    <w:rsid w:val="000E36DB"/>
    <w:rsid w:val="000E3738"/>
    <w:rsid w:val="000E3D1C"/>
    <w:rsid w:val="000E4181"/>
    <w:rsid w:val="000E6D0F"/>
    <w:rsid w:val="000E7525"/>
    <w:rsid w:val="000E7E47"/>
    <w:rsid w:val="000F2BCA"/>
    <w:rsid w:val="000F41C3"/>
    <w:rsid w:val="000F4343"/>
    <w:rsid w:val="00100921"/>
    <w:rsid w:val="0010131B"/>
    <w:rsid w:val="00101647"/>
    <w:rsid w:val="00102801"/>
    <w:rsid w:val="00102CCB"/>
    <w:rsid w:val="001060BA"/>
    <w:rsid w:val="00107270"/>
    <w:rsid w:val="00112872"/>
    <w:rsid w:val="00112A9C"/>
    <w:rsid w:val="00114810"/>
    <w:rsid w:val="00114938"/>
    <w:rsid w:val="00116342"/>
    <w:rsid w:val="0011674C"/>
    <w:rsid w:val="001167A0"/>
    <w:rsid w:val="0011696E"/>
    <w:rsid w:val="00117F92"/>
    <w:rsid w:val="001222D1"/>
    <w:rsid w:val="0012241E"/>
    <w:rsid w:val="00122BD0"/>
    <w:rsid w:val="00122DAE"/>
    <w:rsid w:val="00123631"/>
    <w:rsid w:val="0012399F"/>
    <w:rsid w:val="001246FF"/>
    <w:rsid w:val="00124F89"/>
    <w:rsid w:val="0012548B"/>
    <w:rsid w:val="0012550C"/>
    <w:rsid w:val="0012627C"/>
    <w:rsid w:val="00127223"/>
    <w:rsid w:val="00127EF6"/>
    <w:rsid w:val="001302AE"/>
    <w:rsid w:val="00131471"/>
    <w:rsid w:val="00131486"/>
    <w:rsid w:val="001319BB"/>
    <w:rsid w:val="00131BD5"/>
    <w:rsid w:val="001320D4"/>
    <w:rsid w:val="00132A2C"/>
    <w:rsid w:val="00132BBF"/>
    <w:rsid w:val="00134C0F"/>
    <w:rsid w:val="00135325"/>
    <w:rsid w:val="001360F3"/>
    <w:rsid w:val="001370D8"/>
    <w:rsid w:val="0014067F"/>
    <w:rsid w:val="00142D56"/>
    <w:rsid w:val="0014345B"/>
    <w:rsid w:val="001437E7"/>
    <w:rsid w:val="0014410A"/>
    <w:rsid w:val="001442E4"/>
    <w:rsid w:val="001464A6"/>
    <w:rsid w:val="00150DC8"/>
    <w:rsid w:val="00151EFC"/>
    <w:rsid w:val="001523B3"/>
    <w:rsid w:val="00152F2F"/>
    <w:rsid w:val="001545F8"/>
    <w:rsid w:val="001551DB"/>
    <w:rsid w:val="00155B12"/>
    <w:rsid w:val="00161D96"/>
    <w:rsid w:val="001631EB"/>
    <w:rsid w:val="00163612"/>
    <w:rsid w:val="00165598"/>
    <w:rsid w:val="0016775A"/>
    <w:rsid w:val="00167BD2"/>
    <w:rsid w:val="00167E19"/>
    <w:rsid w:val="00167FAE"/>
    <w:rsid w:val="0017010D"/>
    <w:rsid w:val="001702F1"/>
    <w:rsid w:val="00170344"/>
    <w:rsid w:val="00170D54"/>
    <w:rsid w:val="0017206B"/>
    <w:rsid w:val="001743D2"/>
    <w:rsid w:val="00174D1D"/>
    <w:rsid w:val="00176ACE"/>
    <w:rsid w:val="00176F48"/>
    <w:rsid w:val="00180A1A"/>
    <w:rsid w:val="00181181"/>
    <w:rsid w:val="00182638"/>
    <w:rsid w:val="00183121"/>
    <w:rsid w:val="00184E22"/>
    <w:rsid w:val="001875C4"/>
    <w:rsid w:val="00187E98"/>
    <w:rsid w:val="0019037E"/>
    <w:rsid w:val="001907AC"/>
    <w:rsid w:val="00190B62"/>
    <w:rsid w:val="00190EEA"/>
    <w:rsid w:val="00191A0B"/>
    <w:rsid w:val="001920E4"/>
    <w:rsid w:val="0019266E"/>
    <w:rsid w:val="001926BB"/>
    <w:rsid w:val="0019271D"/>
    <w:rsid w:val="00194BB6"/>
    <w:rsid w:val="00196C05"/>
    <w:rsid w:val="001975EA"/>
    <w:rsid w:val="00197951"/>
    <w:rsid w:val="001A03C7"/>
    <w:rsid w:val="001A07B0"/>
    <w:rsid w:val="001A1FB1"/>
    <w:rsid w:val="001A2B7C"/>
    <w:rsid w:val="001A3B86"/>
    <w:rsid w:val="001A3CAC"/>
    <w:rsid w:val="001A4B44"/>
    <w:rsid w:val="001A5831"/>
    <w:rsid w:val="001A5D27"/>
    <w:rsid w:val="001B0252"/>
    <w:rsid w:val="001B2474"/>
    <w:rsid w:val="001B2D14"/>
    <w:rsid w:val="001B355B"/>
    <w:rsid w:val="001B417D"/>
    <w:rsid w:val="001B4637"/>
    <w:rsid w:val="001B498E"/>
    <w:rsid w:val="001B570D"/>
    <w:rsid w:val="001B59A8"/>
    <w:rsid w:val="001B5D95"/>
    <w:rsid w:val="001B70E7"/>
    <w:rsid w:val="001B798F"/>
    <w:rsid w:val="001C032F"/>
    <w:rsid w:val="001C1BBE"/>
    <w:rsid w:val="001C2121"/>
    <w:rsid w:val="001C2209"/>
    <w:rsid w:val="001C2366"/>
    <w:rsid w:val="001C283F"/>
    <w:rsid w:val="001C3364"/>
    <w:rsid w:val="001C342D"/>
    <w:rsid w:val="001C3BA1"/>
    <w:rsid w:val="001C452E"/>
    <w:rsid w:val="001C4B2C"/>
    <w:rsid w:val="001C5BEF"/>
    <w:rsid w:val="001C67CC"/>
    <w:rsid w:val="001D0833"/>
    <w:rsid w:val="001D0CB9"/>
    <w:rsid w:val="001D1281"/>
    <w:rsid w:val="001D23D8"/>
    <w:rsid w:val="001D24C7"/>
    <w:rsid w:val="001D2BB3"/>
    <w:rsid w:val="001D4E8A"/>
    <w:rsid w:val="001D4FA4"/>
    <w:rsid w:val="001D5185"/>
    <w:rsid w:val="001D674D"/>
    <w:rsid w:val="001D7969"/>
    <w:rsid w:val="001E1100"/>
    <w:rsid w:val="001E1C9E"/>
    <w:rsid w:val="001E1CF7"/>
    <w:rsid w:val="001E2A0F"/>
    <w:rsid w:val="001E366E"/>
    <w:rsid w:val="001E3E7F"/>
    <w:rsid w:val="001E4CE9"/>
    <w:rsid w:val="001E4D73"/>
    <w:rsid w:val="001E6CB4"/>
    <w:rsid w:val="001E74FB"/>
    <w:rsid w:val="001E799F"/>
    <w:rsid w:val="001F1656"/>
    <w:rsid w:val="001F1E38"/>
    <w:rsid w:val="001F214A"/>
    <w:rsid w:val="001F3060"/>
    <w:rsid w:val="001F3EAB"/>
    <w:rsid w:val="001F4471"/>
    <w:rsid w:val="001F5730"/>
    <w:rsid w:val="001F5856"/>
    <w:rsid w:val="001F59E4"/>
    <w:rsid w:val="001F6A04"/>
    <w:rsid w:val="001F74D4"/>
    <w:rsid w:val="001F7D27"/>
    <w:rsid w:val="002051EE"/>
    <w:rsid w:val="00206628"/>
    <w:rsid w:val="002072DD"/>
    <w:rsid w:val="00207E90"/>
    <w:rsid w:val="00211644"/>
    <w:rsid w:val="00211746"/>
    <w:rsid w:val="00214A5F"/>
    <w:rsid w:val="00215C45"/>
    <w:rsid w:val="00216242"/>
    <w:rsid w:val="00217344"/>
    <w:rsid w:val="00220ABF"/>
    <w:rsid w:val="0022185D"/>
    <w:rsid w:val="00221EA7"/>
    <w:rsid w:val="00223277"/>
    <w:rsid w:val="0022386C"/>
    <w:rsid w:val="002244A6"/>
    <w:rsid w:val="002244B7"/>
    <w:rsid w:val="00225D13"/>
    <w:rsid w:val="00226CA3"/>
    <w:rsid w:val="00226DBA"/>
    <w:rsid w:val="002274EF"/>
    <w:rsid w:val="002305A9"/>
    <w:rsid w:val="00231379"/>
    <w:rsid w:val="0023606C"/>
    <w:rsid w:val="0023617B"/>
    <w:rsid w:val="00236DB4"/>
    <w:rsid w:val="00237572"/>
    <w:rsid w:val="00237E23"/>
    <w:rsid w:val="00237EC0"/>
    <w:rsid w:val="002403DF"/>
    <w:rsid w:val="00240756"/>
    <w:rsid w:val="00240D74"/>
    <w:rsid w:val="002414CB"/>
    <w:rsid w:val="002418BA"/>
    <w:rsid w:val="002424D9"/>
    <w:rsid w:val="002425F9"/>
    <w:rsid w:val="00242A5A"/>
    <w:rsid w:val="00243011"/>
    <w:rsid w:val="00243359"/>
    <w:rsid w:val="00243630"/>
    <w:rsid w:val="00243FE1"/>
    <w:rsid w:val="0024758B"/>
    <w:rsid w:val="00247C86"/>
    <w:rsid w:val="00250C2C"/>
    <w:rsid w:val="00250FC2"/>
    <w:rsid w:val="00250FFD"/>
    <w:rsid w:val="0025140A"/>
    <w:rsid w:val="00251918"/>
    <w:rsid w:val="002519CF"/>
    <w:rsid w:val="00251A08"/>
    <w:rsid w:val="00251A9C"/>
    <w:rsid w:val="00251E75"/>
    <w:rsid w:val="002544E5"/>
    <w:rsid w:val="002544F9"/>
    <w:rsid w:val="00254B38"/>
    <w:rsid w:val="0025501F"/>
    <w:rsid w:val="00255745"/>
    <w:rsid w:val="002565CE"/>
    <w:rsid w:val="00260355"/>
    <w:rsid w:val="002605E7"/>
    <w:rsid w:val="00260D43"/>
    <w:rsid w:val="0026112F"/>
    <w:rsid w:val="002612D0"/>
    <w:rsid w:val="00261AD5"/>
    <w:rsid w:val="002622B0"/>
    <w:rsid w:val="00262C24"/>
    <w:rsid w:val="00264254"/>
    <w:rsid w:val="0026440C"/>
    <w:rsid w:val="002648EE"/>
    <w:rsid w:val="00265763"/>
    <w:rsid w:val="0027014A"/>
    <w:rsid w:val="00270BEF"/>
    <w:rsid w:val="0027341A"/>
    <w:rsid w:val="00273A04"/>
    <w:rsid w:val="0027444E"/>
    <w:rsid w:val="002748B0"/>
    <w:rsid w:val="00274C84"/>
    <w:rsid w:val="0027672A"/>
    <w:rsid w:val="00277469"/>
    <w:rsid w:val="00281A82"/>
    <w:rsid w:val="0028213C"/>
    <w:rsid w:val="00282D4E"/>
    <w:rsid w:val="00283EA0"/>
    <w:rsid w:val="00286224"/>
    <w:rsid w:val="002865FC"/>
    <w:rsid w:val="00286756"/>
    <w:rsid w:val="00286AAE"/>
    <w:rsid w:val="00287097"/>
    <w:rsid w:val="0028710A"/>
    <w:rsid w:val="00290EA1"/>
    <w:rsid w:val="0029175F"/>
    <w:rsid w:val="0029285A"/>
    <w:rsid w:val="0029291C"/>
    <w:rsid w:val="00293DC2"/>
    <w:rsid w:val="002943A2"/>
    <w:rsid w:val="00294BA8"/>
    <w:rsid w:val="002950CF"/>
    <w:rsid w:val="002951A6"/>
    <w:rsid w:val="00295C19"/>
    <w:rsid w:val="00297483"/>
    <w:rsid w:val="00297D33"/>
    <w:rsid w:val="00297EA5"/>
    <w:rsid w:val="002A0E9B"/>
    <w:rsid w:val="002A255B"/>
    <w:rsid w:val="002A2669"/>
    <w:rsid w:val="002A2E9C"/>
    <w:rsid w:val="002A3C08"/>
    <w:rsid w:val="002A3FB7"/>
    <w:rsid w:val="002A40B2"/>
    <w:rsid w:val="002A427D"/>
    <w:rsid w:val="002A7A87"/>
    <w:rsid w:val="002B2200"/>
    <w:rsid w:val="002B4511"/>
    <w:rsid w:val="002B5898"/>
    <w:rsid w:val="002B5EBF"/>
    <w:rsid w:val="002B6F40"/>
    <w:rsid w:val="002C040B"/>
    <w:rsid w:val="002C0427"/>
    <w:rsid w:val="002C0CFE"/>
    <w:rsid w:val="002C1031"/>
    <w:rsid w:val="002C22B0"/>
    <w:rsid w:val="002C30FA"/>
    <w:rsid w:val="002C3159"/>
    <w:rsid w:val="002C4398"/>
    <w:rsid w:val="002C44FA"/>
    <w:rsid w:val="002C58B2"/>
    <w:rsid w:val="002C5EB6"/>
    <w:rsid w:val="002C6B77"/>
    <w:rsid w:val="002C7AC7"/>
    <w:rsid w:val="002D00CB"/>
    <w:rsid w:val="002D253C"/>
    <w:rsid w:val="002D2949"/>
    <w:rsid w:val="002D2BDE"/>
    <w:rsid w:val="002D2E00"/>
    <w:rsid w:val="002D2E04"/>
    <w:rsid w:val="002D4593"/>
    <w:rsid w:val="002E099A"/>
    <w:rsid w:val="002E0B92"/>
    <w:rsid w:val="002E163B"/>
    <w:rsid w:val="002E419E"/>
    <w:rsid w:val="002E5590"/>
    <w:rsid w:val="002E5C07"/>
    <w:rsid w:val="002E6FFB"/>
    <w:rsid w:val="002F01B2"/>
    <w:rsid w:val="002F063A"/>
    <w:rsid w:val="002F2051"/>
    <w:rsid w:val="002F30AB"/>
    <w:rsid w:val="002F37A6"/>
    <w:rsid w:val="002F3B1E"/>
    <w:rsid w:val="002F4911"/>
    <w:rsid w:val="002F60A2"/>
    <w:rsid w:val="002F6B5B"/>
    <w:rsid w:val="002F7F41"/>
    <w:rsid w:val="003003DA"/>
    <w:rsid w:val="0030046D"/>
    <w:rsid w:val="003007E0"/>
    <w:rsid w:val="00301B72"/>
    <w:rsid w:val="00302B11"/>
    <w:rsid w:val="00303810"/>
    <w:rsid w:val="00303C6B"/>
    <w:rsid w:val="00306806"/>
    <w:rsid w:val="00306B24"/>
    <w:rsid w:val="003071CD"/>
    <w:rsid w:val="00310945"/>
    <w:rsid w:val="00311019"/>
    <w:rsid w:val="00312726"/>
    <w:rsid w:val="00313A9C"/>
    <w:rsid w:val="00314476"/>
    <w:rsid w:val="003146D7"/>
    <w:rsid w:val="00314B9C"/>
    <w:rsid w:val="003151A6"/>
    <w:rsid w:val="00316CE9"/>
    <w:rsid w:val="0031713A"/>
    <w:rsid w:val="0031715B"/>
    <w:rsid w:val="003200A0"/>
    <w:rsid w:val="0032021B"/>
    <w:rsid w:val="003202F6"/>
    <w:rsid w:val="0032093E"/>
    <w:rsid w:val="00320962"/>
    <w:rsid w:val="00320CA8"/>
    <w:rsid w:val="003214FA"/>
    <w:rsid w:val="0032187F"/>
    <w:rsid w:val="003218EC"/>
    <w:rsid w:val="00322790"/>
    <w:rsid w:val="003229D9"/>
    <w:rsid w:val="00323E8B"/>
    <w:rsid w:val="00324334"/>
    <w:rsid w:val="0032571B"/>
    <w:rsid w:val="003259B9"/>
    <w:rsid w:val="00327F17"/>
    <w:rsid w:val="00330955"/>
    <w:rsid w:val="00331076"/>
    <w:rsid w:val="003310F2"/>
    <w:rsid w:val="00332F1C"/>
    <w:rsid w:val="003330BF"/>
    <w:rsid w:val="00333850"/>
    <w:rsid w:val="00333C97"/>
    <w:rsid w:val="003340B7"/>
    <w:rsid w:val="0033643D"/>
    <w:rsid w:val="0033786E"/>
    <w:rsid w:val="003379A6"/>
    <w:rsid w:val="00340374"/>
    <w:rsid w:val="00341098"/>
    <w:rsid w:val="00341468"/>
    <w:rsid w:val="003432A9"/>
    <w:rsid w:val="00344B3C"/>
    <w:rsid w:val="00345071"/>
    <w:rsid w:val="003451DF"/>
    <w:rsid w:val="003454F4"/>
    <w:rsid w:val="003466C6"/>
    <w:rsid w:val="00346B1D"/>
    <w:rsid w:val="003476D8"/>
    <w:rsid w:val="00347CC0"/>
    <w:rsid w:val="003537B3"/>
    <w:rsid w:val="0035381B"/>
    <w:rsid w:val="003539A1"/>
    <w:rsid w:val="003543FB"/>
    <w:rsid w:val="00354A01"/>
    <w:rsid w:val="003568AA"/>
    <w:rsid w:val="00357445"/>
    <w:rsid w:val="00357A81"/>
    <w:rsid w:val="0036010A"/>
    <w:rsid w:val="00360C49"/>
    <w:rsid w:val="003616AE"/>
    <w:rsid w:val="00361EE2"/>
    <w:rsid w:val="003646E0"/>
    <w:rsid w:val="00364C02"/>
    <w:rsid w:val="00364DD5"/>
    <w:rsid w:val="00364F94"/>
    <w:rsid w:val="00365B0C"/>
    <w:rsid w:val="00366324"/>
    <w:rsid w:val="0036734D"/>
    <w:rsid w:val="00371103"/>
    <w:rsid w:val="00371F7A"/>
    <w:rsid w:val="003728CC"/>
    <w:rsid w:val="00372B1C"/>
    <w:rsid w:val="00374987"/>
    <w:rsid w:val="00376ABA"/>
    <w:rsid w:val="003777C1"/>
    <w:rsid w:val="0038023C"/>
    <w:rsid w:val="003812C6"/>
    <w:rsid w:val="0038130D"/>
    <w:rsid w:val="003817E3"/>
    <w:rsid w:val="00383735"/>
    <w:rsid w:val="00384DAD"/>
    <w:rsid w:val="00385C04"/>
    <w:rsid w:val="00385DF4"/>
    <w:rsid w:val="00386520"/>
    <w:rsid w:val="003865AB"/>
    <w:rsid w:val="00386792"/>
    <w:rsid w:val="00386804"/>
    <w:rsid w:val="00386978"/>
    <w:rsid w:val="00390733"/>
    <w:rsid w:val="00390D99"/>
    <w:rsid w:val="003914FD"/>
    <w:rsid w:val="00391E4F"/>
    <w:rsid w:val="003931E4"/>
    <w:rsid w:val="00394E07"/>
    <w:rsid w:val="003961B8"/>
    <w:rsid w:val="00396912"/>
    <w:rsid w:val="00397438"/>
    <w:rsid w:val="003978BC"/>
    <w:rsid w:val="003A0650"/>
    <w:rsid w:val="003A2A58"/>
    <w:rsid w:val="003A2B02"/>
    <w:rsid w:val="003A38C5"/>
    <w:rsid w:val="003A3D6A"/>
    <w:rsid w:val="003A4009"/>
    <w:rsid w:val="003A5ED3"/>
    <w:rsid w:val="003A6DB2"/>
    <w:rsid w:val="003B01D0"/>
    <w:rsid w:val="003B03F2"/>
    <w:rsid w:val="003B0E06"/>
    <w:rsid w:val="003B1467"/>
    <w:rsid w:val="003B1A24"/>
    <w:rsid w:val="003B1B7C"/>
    <w:rsid w:val="003B28C8"/>
    <w:rsid w:val="003B3CB4"/>
    <w:rsid w:val="003B5F97"/>
    <w:rsid w:val="003B64B5"/>
    <w:rsid w:val="003B72E7"/>
    <w:rsid w:val="003B7882"/>
    <w:rsid w:val="003B7EE9"/>
    <w:rsid w:val="003C3D6C"/>
    <w:rsid w:val="003C49B4"/>
    <w:rsid w:val="003C53CF"/>
    <w:rsid w:val="003C61BA"/>
    <w:rsid w:val="003C6367"/>
    <w:rsid w:val="003C6EC2"/>
    <w:rsid w:val="003C78CD"/>
    <w:rsid w:val="003D0988"/>
    <w:rsid w:val="003D13A2"/>
    <w:rsid w:val="003D2108"/>
    <w:rsid w:val="003D2201"/>
    <w:rsid w:val="003D22E1"/>
    <w:rsid w:val="003D293F"/>
    <w:rsid w:val="003D341D"/>
    <w:rsid w:val="003D4103"/>
    <w:rsid w:val="003D4472"/>
    <w:rsid w:val="003D544E"/>
    <w:rsid w:val="003D597F"/>
    <w:rsid w:val="003D6327"/>
    <w:rsid w:val="003D64FD"/>
    <w:rsid w:val="003D6695"/>
    <w:rsid w:val="003D722A"/>
    <w:rsid w:val="003E06E5"/>
    <w:rsid w:val="003E0E25"/>
    <w:rsid w:val="003E1670"/>
    <w:rsid w:val="003E16A1"/>
    <w:rsid w:val="003E32A2"/>
    <w:rsid w:val="003E4D26"/>
    <w:rsid w:val="003E5BD2"/>
    <w:rsid w:val="003E673D"/>
    <w:rsid w:val="003F0090"/>
    <w:rsid w:val="003F06BE"/>
    <w:rsid w:val="003F20A3"/>
    <w:rsid w:val="003F20DD"/>
    <w:rsid w:val="003F3089"/>
    <w:rsid w:val="003F56B7"/>
    <w:rsid w:val="003F5950"/>
    <w:rsid w:val="003F6022"/>
    <w:rsid w:val="003F7210"/>
    <w:rsid w:val="003F7304"/>
    <w:rsid w:val="003F7965"/>
    <w:rsid w:val="0040166A"/>
    <w:rsid w:val="004017EC"/>
    <w:rsid w:val="00402A85"/>
    <w:rsid w:val="00403E56"/>
    <w:rsid w:val="0040407E"/>
    <w:rsid w:val="004044B6"/>
    <w:rsid w:val="004058A3"/>
    <w:rsid w:val="004061AD"/>
    <w:rsid w:val="004063BB"/>
    <w:rsid w:val="00406400"/>
    <w:rsid w:val="00407907"/>
    <w:rsid w:val="00407F70"/>
    <w:rsid w:val="00410146"/>
    <w:rsid w:val="00410600"/>
    <w:rsid w:val="0041191A"/>
    <w:rsid w:val="00411AA2"/>
    <w:rsid w:val="00411AFB"/>
    <w:rsid w:val="00413539"/>
    <w:rsid w:val="00415C95"/>
    <w:rsid w:val="004161F2"/>
    <w:rsid w:val="00417EF3"/>
    <w:rsid w:val="004230B3"/>
    <w:rsid w:val="004248C5"/>
    <w:rsid w:val="00425176"/>
    <w:rsid w:val="004253E3"/>
    <w:rsid w:val="00425BC0"/>
    <w:rsid w:val="00425E11"/>
    <w:rsid w:val="00426751"/>
    <w:rsid w:val="00426920"/>
    <w:rsid w:val="0042697F"/>
    <w:rsid w:val="00430016"/>
    <w:rsid w:val="004319EA"/>
    <w:rsid w:val="00431DEE"/>
    <w:rsid w:val="00432373"/>
    <w:rsid w:val="00433D8B"/>
    <w:rsid w:val="0043415A"/>
    <w:rsid w:val="00435656"/>
    <w:rsid w:val="0043567F"/>
    <w:rsid w:val="004374FF"/>
    <w:rsid w:val="00437D98"/>
    <w:rsid w:val="0044160E"/>
    <w:rsid w:val="00442237"/>
    <w:rsid w:val="00443009"/>
    <w:rsid w:val="0044421A"/>
    <w:rsid w:val="0044438C"/>
    <w:rsid w:val="00444468"/>
    <w:rsid w:val="0044490D"/>
    <w:rsid w:val="00444A18"/>
    <w:rsid w:val="00447DBB"/>
    <w:rsid w:val="00450A70"/>
    <w:rsid w:val="00450EA3"/>
    <w:rsid w:val="004536EC"/>
    <w:rsid w:val="00455117"/>
    <w:rsid w:val="00455410"/>
    <w:rsid w:val="00455454"/>
    <w:rsid w:val="00456266"/>
    <w:rsid w:val="004563A9"/>
    <w:rsid w:val="00457998"/>
    <w:rsid w:val="00460ED7"/>
    <w:rsid w:val="004625CD"/>
    <w:rsid w:val="00464F7B"/>
    <w:rsid w:val="004664C9"/>
    <w:rsid w:val="00466B39"/>
    <w:rsid w:val="00466EC0"/>
    <w:rsid w:val="00467F31"/>
    <w:rsid w:val="004701FC"/>
    <w:rsid w:val="004718E5"/>
    <w:rsid w:val="00475A43"/>
    <w:rsid w:val="00475FF6"/>
    <w:rsid w:val="004761B9"/>
    <w:rsid w:val="00476744"/>
    <w:rsid w:val="00476EAA"/>
    <w:rsid w:val="0047776B"/>
    <w:rsid w:val="00480460"/>
    <w:rsid w:val="004830E4"/>
    <w:rsid w:val="0048337A"/>
    <w:rsid w:val="00483611"/>
    <w:rsid w:val="00484159"/>
    <w:rsid w:val="00485575"/>
    <w:rsid w:val="004879B7"/>
    <w:rsid w:val="00487D85"/>
    <w:rsid w:val="00490D32"/>
    <w:rsid w:val="004911C2"/>
    <w:rsid w:val="0049228D"/>
    <w:rsid w:val="00493B05"/>
    <w:rsid w:val="00494A19"/>
    <w:rsid w:val="0049589B"/>
    <w:rsid w:val="00497537"/>
    <w:rsid w:val="004A0A0A"/>
    <w:rsid w:val="004A1909"/>
    <w:rsid w:val="004A1ED9"/>
    <w:rsid w:val="004A2872"/>
    <w:rsid w:val="004A3755"/>
    <w:rsid w:val="004A39D1"/>
    <w:rsid w:val="004A41BC"/>
    <w:rsid w:val="004A4514"/>
    <w:rsid w:val="004A49E8"/>
    <w:rsid w:val="004A56D2"/>
    <w:rsid w:val="004A76EF"/>
    <w:rsid w:val="004A7DBB"/>
    <w:rsid w:val="004B168B"/>
    <w:rsid w:val="004B1F28"/>
    <w:rsid w:val="004B21AB"/>
    <w:rsid w:val="004B3D76"/>
    <w:rsid w:val="004B3ECC"/>
    <w:rsid w:val="004B4669"/>
    <w:rsid w:val="004B4C63"/>
    <w:rsid w:val="004B5CFD"/>
    <w:rsid w:val="004B7DF3"/>
    <w:rsid w:val="004C0416"/>
    <w:rsid w:val="004C050F"/>
    <w:rsid w:val="004C0BF3"/>
    <w:rsid w:val="004C18F8"/>
    <w:rsid w:val="004C48FC"/>
    <w:rsid w:val="004C65D8"/>
    <w:rsid w:val="004D015D"/>
    <w:rsid w:val="004D11A9"/>
    <w:rsid w:val="004D3376"/>
    <w:rsid w:val="004D3C13"/>
    <w:rsid w:val="004D3D4D"/>
    <w:rsid w:val="004D4152"/>
    <w:rsid w:val="004D4566"/>
    <w:rsid w:val="004D7D92"/>
    <w:rsid w:val="004E0125"/>
    <w:rsid w:val="004E0679"/>
    <w:rsid w:val="004E0D81"/>
    <w:rsid w:val="004E15B1"/>
    <w:rsid w:val="004E181A"/>
    <w:rsid w:val="004E1FF7"/>
    <w:rsid w:val="004E2A6E"/>
    <w:rsid w:val="004E2A95"/>
    <w:rsid w:val="004F0535"/>
    <w:rsid w:val="004F1A40"/>
    <w:rsid w:val="004F236E"/>
    <w:rsid w:val="004F4FB6"/>
    <w:rsid w:val="004F6056"/>
    <w:rsid w:val="004F65FF"/>
    <w:rsid w:val="004F6676"/>
    <w:rsid w:val="00500066"/>
    <w:rsid w:val="00500770"/>
    <w:rsid w:val="00500BFB"/>
    <w:rsid w:val="005039A3"/>
    <w:rsid w:val="005041D9"/>
    <w:rsid w:val="0050447E"/>
    <w:rsid w:val="0050493E"/>
    <w:rsid w:val="005054D5"/>
    <w:rsid w:val="00505AFE"/>
    <w:rsid w:val="0050670C"/>
    <w:rsid w:val="00506AFC"/>
    <w:rsid w:val="00512C83"/>
    <w:rsid w:val="00512FB0"/>
    <w:rsid w:val="0051350F"/>
    <w:rsid w:val="00515950"/>
    <w:rsid w:val="005162AC"/>
    <w:rsid w:val="005207D7"/>
    <w:rsid w:val="00520958"/>
    <w:rsid w:val="00520E4D"/>
    <w:rsid w:val="0052351B"/>
    <w:rsid w:val="00523E1D"/>
    <w:rsid w:val="00523F27"/>
    <w:rsid w:val="005270D0"/>
    <w:rsid w:val="005326DC"/>
    <w:rsid w:val="005327FA"/>
    <w:rsid w:val="00533384"/>
    <w:rsid w:val="0053394F"/>
    <w:rsid w:val="00534745"/>
    <w:rsid w:val="005375AC"/>
    <w:rsid w:val="00537F4D"/>
    <w:rsid w:val="00541446"/>
    <w:rsid w:val="00541803"/>
    <w:rsid w:val="005425A6"/>
    <w:rsid w:val="00542AD8"/>
    <w:rsid w:val="0054312C"/>
    <w:rsid w:val="00543D7C"/>
    <w:rsid w:val="00543F4C"/>
    <w:rsid w:val="00545641"/>
    <w:rsid w:val="00545FD6"/>
    <w:rsid w:val="00546667"/>
    <w:rsid w:val="0054740B"/>
    <w:rsid w:val="00547DE3"/>
    <w:rsid w:val="00551684"/>
    <w:rsid w:val="00551D4D"/>
    <w:rsid w:val="00552A09"/>
    <w:rsid w:val="005534D0"/>
    <w:rsid w:val="00553B7C"/>
    <w:rsid w:val="005540EF"/>
    <w:rsid w:val="005546DA"/>
    <w:rsid w:val="005556EA"/>
    <w:rsid w:val="00555AE6"/>
    <w:rsid w:val="00556CD5"/>
    <w:rsid w:val="00557E29"/>
    <w:rsid w:val="00561267"/>
    <w:rsid w:val="00561831"/>
    <w:rsid w:val="00561FAA"/>
    <w:rsid w:val="005623B5"/>
    <w:rsid w:val="00562A05"/>
    <w:rsid w:val="00562FDE"/>
    <w:rsid w:val="00564B94"/>
    <w:rsid w:val="005652EB"/>
    <w:rsid w:val="00565633"/>
    <w:rsid w:val="005660DD"/>
    <w:rsid w:val="0056638C"/>
    <w:rsid w:val="0056726E"/>
    <w:rsid w:val="00567380"/>
    <w:rsid w:val="00571D0E"/>
    <w:rsid w:val="0057206A"/>
    <w:rsid w:val="00572B0B"/>
    <w:rsid w:val="005732BD"/>
    <w:rsid w:val="00573687"/>
    <w:rsid w:val="005740BB"/>
    <w:rsid w:val="00574CD6"/>
    <w:rsid w:val="005752A0"/>
    <w:rsid w:val="0057546A"/>
    <w:rsid w:val="00575FAF"/>
    <w:rsid w:val="005769BF"/>
    <w:rsid w:val="00577CFB"/>
    <w:rsid w:val="00580232"/>
    <w:rsid w:val="00581921"/>
    <w:rsid w:val="00581E07"/>
    <w:rsid w:val="005822A0"/>
    <w:rsid w:val="0058364D"/>
    <w:rsid w:val="00583C83"/>
    <w:rsid w:val="00584814"/>
    <w:rsid w:val="005853DB"/>
    <w:rsid w:val="005856C2"/>
    <w:rsid w:val="00585BC8"/>
    <w:rsid w:val="00586165"/>
    <w:rsid w:val="00586A29"/>
    <w:rsid w:val="00587B94"/>
    <w:rsid w:val="00587E9C"/>
    <w:rsid w:val="00590FE2"/>
    <w:rsid w:val="005926B7"/>
    <w:rsid w:val="00593010"/>
    <w:rsid w:val="00593440"/>
    <w:rsid w:val="00593B9F"/>
    <w:rsid w:val="00593E2B"/>
    <w:rsid w:val="00594933"/>
    <w:rsid w:val="00595668"/>
    <w:rsid w:val="00595B0B"/>
    <w:rsid w:val="00595B83"/>
    <w:rsid w:val="00595C1F"/>
    <w:rsid w:val="00596225"/>
    <w:rsid w:val="00596C93"/>
    <w:rsid w:val="005970B1"/>
    <w:rsid w:val="00597B95"/>
    <w:rsid w:val="005A0E91"/>
    <w:rsid w:val="005A15C3"/>
    <w:rsid w:val="005A24C6"/>
    <w:rsid w:val="005A2CB8"/>
    <w:rsid w:val="005A3252"/>
    <w:rsid w:val="005A368F"/>
    <w:rsid w:val="005A3F90"/>
    <w:rsid w:val="005A479A"/>
    <w:rsid w:val="005A5814"/>
    <w:rsid w:val="005A7345"/>
    <w:rsid w:val="005A7497"/>
    <w:rsid w:val="005A7E66"/>
    <w:rsid w:val="005A7F9D"/>
    <w:rsid w:val="005B0C06"/>
    <w:rsid w:val="005B0C68"/>
    <w:rsid w:val="005B2A76"/>
    <w:rsid w:val="005B4114"/>
    <w:rsid w:val="005B5300"/>
    <w:rsid w:val="005B59AD"/>
    <w:rsid w:val="005B6E40"/>
    <w:rsid w:val="005B6FBD"/>
    <w:rsid w:val="005C15A4"/>
    <w:rsid w:val="005C2F69"/>
    <w:rsid w:val="005C4021"/>
    <w:rsid w:val="005C47AB"/>
    <w:rsid w:val="005C47D5"/>
    <w:rsid w:val="005C4874"/>
    <w:rsid w:val="005C5D58"/>
    <w:rsid w:val="005C5D8E"/>
    <w:rsid w:val="005C70F0"/>
    <w:rsid w:val="005C7226"/>
    <w:rsid w:val="005C7446"/>
    <w:rsid w:val="005D20EE"/>
    <w:rsid w:val="005D341F"/>
    <w:rsid w:val="005D3535"/>
    <w:rsid w:val="005D3F00"/>
    <w:rsid w:val="005D4815"/>
    <w:rsid w:val="005D5903"/>
    <w:rsid w:val="005D6EA9"/>
    <w:rsid w:val="005D6EB2"/>
    <w:rsid w:val="005E0A28"/>
    <w:rsid w:val="005E25C4"/>
    <w:rsid w:val="005E280A"/>
    <w:rsid w:val="005E2EF3"/>
    <w:rsid w:val="005E3CE2"/>
    <w:rsid w:val="005E40B5"/>
    <w:rsid w:val="005E5565"/>
    <w:rsid w:val="005E5F67"/>
    <w:rsid w:val="005E6160"/>
    <w:rsid w:val="005F0551"/>
    <w:rsid w:val="005F1D2C"/>
    <w:rsid w:val="005F1E3B"/>
    <w:rsid w:val="005F24A3"/>
    <w:rsid w:val="005F2618"/>
    <w:rsid w:val="005F2943"/>
    <w:rsid w:val="005F2EE1"/>
    <w:rsid w:val="005F33B8"/>
    <w:rsid w:val="005F48EC"/>
    <w:rsid w:val="005F49E6"/>
    <w:rsid w:val="005F4DF2"/>
    <w:rsid w:val="005F59A5"/>
    <w:rsid w:val="005F5A4F"/>
    <w:rsid w:val="005F7274"/>
    <w:rsid w:val="005F7466"/>
    <w:rsid w:val="005F7ACD"/>
    <w:rsid w:val="00601629"/>
    <w:rsid w:val="00601B9D"/>
    <w:rsid w:val="00604F57"/>
    <w:rsid w:val="0060553A"/>
    <w:rsid w:val="00605F85"/>
    <w:rsid w:val="00606440"/>
    <w:rsid w:val="006068B8"/>
    <w:rsid w:val="00606E01"/>
    <w:rsid w:val="00607E93"/>
    <w:rsid w:val="006103DF"/>
    <w:rsid w:val="00610560"/>
    <w:rsid w:val="006108EA"/>
    <w:rsid w:val="00610F8C"/>
    <w:rsid w:val="0061102D"/>
    <w:rsid w:val="00611A88"/>
    <w:rsid w:val="00612EA8"/>
    <w:rsid w:val="006136CB"/>
    <w:rsid w:val="006153F0"/>
    <w:rsid w:val="00615941"/>
    <w:rsid w:val="00615D0B"/>
    <w:rsid w:val="00617496"/>
    <w:rsid w:val="00617A96"/>
    <w:rsid w:val="00617AC7"/>
    <w:rsid w:val="00617DF3"/>
    <w:rsid w:val="006209D4"/>
    <w:rsid w:val="00622AB8"/>
    <w:rsid w:val="00623921"/>
    <w:rsid w:val="00623BDA"/>
    <w:rsid w:val="0062426D"/>
    <w:rsid w:val="006242D1"/>
    <w:rsid w:val="00624398"/>
    <w:rsid w:val="006249B1"/>
    <w:rsid w:val="0062614C"/>
    <w:rsid w:val="0062687F"/>
    <w:rsid w:val="00626D71"/>
    <w:rsid w:val="006271AA"/>
    <w:rsid w:val="0063010A"/>
    <w:rsid w:val="00630DF8"/>
    <w:rsid w:val="006316A6"/>
    <w:rsid w:val="00632085"/>
    <w:rsid w:val="00632FEE"/>
    <w:rsid w:val="00633FE4"/>
    <w:rsid w:val="006344E9"/>
    <w:rsid w:val="006358DA"/>
    <w:rsid w:val="00636F67"/>
    <w:rsid w:val="006407DC"/>
    <w:rsid w:val="006414CB"/>
    <w:rsid w:val="0064225E"/>
    <w:rsid w:val="00643208"/>
    <w:rsid w:val="006458ED"/>
    <w:rsid w:val="00645F8B"/>
    <w:rsid w:val="006460A0"/>
    <w:rsid w:val="006463CB"/>
    <w:rsid w:val="00647E45"/>
    <w:rsid w:val="006527AF"/>
    <w:rsid w:val="00652BBB"/>
    <w:rsid w:val="00652F7A"/>
    <w:rsid w:val="00653B43"/>
    <w:rsid w:val="00653F7A"/>
    <w:rsid w:val="0065491A"/>
    <w:rsid w:val="0065508B"/>
    <w:rsid w:val="006578FB"/>
    <w:rsid w:val="0066021E"/>
    <w:rsid w:val="00660EF8"/>
    <w:rsid w:val="006615FD"/>
    <w:rsid w:val="00661D27"/>
    <w:rsid w:val="00663F92"/>
    <w:rsid w:val="00664C19"/>
    <w:rsid w:val="00664E88"/>
    <w:rsid w:val="006650CF"/>
    <w:rsid w:val="0066756E"/>
    <w:rsid w:val="00667C2C"/>
    <w:rsid w:val="006710CC"/>
    <w:rsid w:val="00671A5F"/>
    <w:rsid w:val="00673081"/>
    <w:rsid w:val="00673E34"/>
    <w:rsid w:val="00677A9A"/>
    <w:rsid w:val="006812F2"/>
    <w:rsid w:val="0068151F"/>
    <w:rsid w:val="00682483"/>
    <w:rsid w:val="00682C3F"/>
    <w:rsid w:val="00683E0A"/>
    <w:rsid w:val="0068494E"/>
    <w:rsid w:val="00685831"/>
    <w:rsid w:val="0068779D"/>
    <w:rsid w:val="0069018E"/>
    <w:rsid w:val="00690420"/>
    <w:rsid w:val="00690583"/>
    <w:rsid w:val="00690674"/>
    <w:rsid w:val="0069071B"/>
    <w:rsid w:val="0069077C"/>
    <w:rsid w:val="00690D7A"/>
    <w:rsid w:val="00691E1F"/>
    <w:rsid w:val="00692402"/>
    <w:rsid w:val="00693585"/>
    <w:rsid w:val="00693DB2"/>
    <w:rsid w:val="00694DD8"/>
    <w:rsid w:val="00696354"/>
    <w:rsid w:val="006974EA"/>
    <w:rsid w:val="006A0639"/>
    <w:rsid w:val="006A0973"/>
    <w:rsid w:val="006A1B5F"/>
    <w:rsid w:val="006A1EE3"/>
    <w:rsid w:val="006A2CCB"/>
    <w:rsid w:val="006A37E5"/>
    <w:rsid w:val="006A4826"/>
    <w:rsid w:val="006A53A2"/>
    <w:rsid w:val="006A6E2B"/>
    <w:rsid w:val="006A7116"/>
    <w:rsid w:val="006A7145"/>
    <w:rsid w:val="006A76FF"/>
    <w:rsid w:val="006A7F28"/>
    <w:rsid w:val="006B0929"/>
    <w:rsid w:val="006B280D"/>
    <w:rsid w:val="006B300D"/>
    <w:rsid w:val="006B5AA9"/>
    <w:rsid w:val="006B5B78"/>
    <w:rsid w:val="006B5E40"/>
    <w:rsid w:val="006B6C11"/>
    <w:rsid w:val="006B6F0F"/>
    <w:rsid w:val="006B7C42"/>
    <w:rsid w:val="006C0324"/>
    <w:rsid w:val="006C0414"/>
    <w:rsid w:val="006C06D4"/>
    <w:rsid w:val="006C0801"/>
    <w:rsid w:val="006C10EB"/>
    <w:rsid w:val="006C16D7"/>
    <w:rsid w:val="006C1748"/>
    <w:rsid w:val="006C1A12"/>
    <w:rsid w:val="006C30D4"/>
    <w:rsid w:val="006C333D"/>
    <w:rsid w:val="006C543A"/>
    <w:rsid w:val="006C5715"/>
    <w:rsid w:val="006C5B1C"/>
    <w:rsid w:val="006D440F"/>
    <w:rsid w:val="006D465A"/>
    <w:rsid w:val="006D5154"/>
    <w:rsid w:val="006D580F"/>
    <w:rsid w:val="006D5FA0"/>
    <w:rsid w:val="006D6442"/>
    <w:rsid w:val="006D74D1"/>
    <w:rsid w:val="006D78CC"/>
    <w:rsid w:val="006E143B"/>
    <w:rsid w:val="006E190F"/>
    <w:rsid w:val="006E419D"/>
    <w:rsid w:val="006E45D1"/>
    <w:rsid w:val="006E4C9D"/>
    <w:rsid w:val="006E4D89"/>
    <w:rsid w:val="006E5233"/>
    <w:rsid w:val="006E549D"/>
    <w:rsid w:val="006E5E9A"/>
    <w:rsid w:val="006E5F5E"/>
    <w:rsid w:val="006E7149"/>
    <w:rsid w:val="006E73FC"/>
    <w:rsid w:val="006E7657"/>
    <w:rsid w:val="006E7EBD"/>
    <w:rsid w:val="006F1019"/>
    <w:rsid w:val="006F147D"/>
    <w:rsid w:val="006F3011"/>
    <w:rsid w:val="006F324D"/>
    <w:rsid w:val="006F40EA"/>
    <w:rsid w:val="006F51D8"/>
    <w:rsid w:val="006F684D"/>
    <w:rsid w:val="006F7303"/>
    <w:rsid w:val="006F7F3E"/>
    <w:rsid w:val="007003B5"/>
    <w:rsid w:val="00701574"/>
    <w:rsid w:val="007018E2"/>
    <w:rsid w:val="00701C8E"/>
    <w:rsid w:val="00703F55"/>
    <w:rsid w:val="00706D9C"/>
    <w:rsid w:val="0071010C"/>
    <w:rsid w:val="00710245"/>
    <w:rsid w:val="00710488"/>
    <w:rsid w:val="007118AF"/>
    <w:rsid w:val="0071225B"/>
    <w:rsid w:val="0071388D"/>
    <w:rsid w:val="00713B79"/>
    <w:rsid w:val="0071594B"/>
    <w:rsid w:val="00716039"/>
    <w:rsid w:val="0071634D"/>
    <w:rsid w:val="00720682"/>
    <w:rsid w:val="007217DB"/>
    <w:rsid w:val="00721EB5"/>
    <w:rsid w:val="00724E29"/>
    <w:rsid w:val="00724EF7"/>
    <w:rsid w:val="007258FC"/>
    <w:rsid w:val="00725B92"/>
    <w:rsid w:val="007265D2"/>
    <w:rsid w:val="00726E73"/>
    <w:rsid w:val="0073312C"/>
    <w:rsid w:val="007337A9"/>
    <w:rsid w:val="0073464A"/>
    <w:rsid w:val="0073581C"/>
    <w:rsid w:val="00735AF8"/>
    <w:rsid w:val="00735C83"/>
    <w:rsid w:val="007373AD"/>
    <w:rsid w:val="00737437"/>
    <w:rsid w:val="00737ED0"/>
    <w:rsid w:val="00740FA1"/>
    <w:rsid w:val="00744CF7"/>
    <w:rsid w:val="00745BA1"/>
    <w:rsid w:val="007471CC"/>
    <w:rsid w:val="007472E1"/>
    <w:rsid w:val="007473DC"/>
    <w:rsid w:val="00747C1A"/>
    <w:rsid w:val="00750C2D"/>
    <w:rsid w:val="007518CC"/>
    <w:rsid w:val="00752345"/>
    <w:rsid w:val="00752993"/>
    <w:rsid w:val="00752DA6"/>
    <w:rsid w:val="0075337A"/>
    <w:rsid w:val="00754057"/>
    <w:rsid w:val="00754F1B"/>
    <w:rsid w:val="00755238"/>
    <w:rsid w:val="00756A2A"/>
    <w:rsid w:val="00757680"/>
    <w:rsid w:val="007578C7"/>
    <w:rsid w:val="007606BF"/>
    <w:rsid w:val="00761525"/>
    <w:rsid w:val="0076162D"/>
    <w:rsid w:val="00762DF2"/>
    <w:rsid w:val="007636A6"/>
    <w:rsid w:val="007636BD"/>
    <w:rsid w:val="0076477B"/>
    <w:rsid w:val="00764797"/>
    <w:rsid w:val="00764EA3"/>
    <w:rsid w:val="00765122"/>
    <w:rsid w:val="00765DCF"/>
    <w:rsid w:val="0076640E"/>
    <w:rsid w:val="00766858"/>
    <w:rsid w:val="0077026F"/>
    <w:rsid w:val="0077108B"/>
    <w:rsid w:val="0077185E"/>
    <w:rsid w:val="0077224C"/>
    <w:rsid w:val="00774231"/>
    <w:rsid w:val="00775904"/>
    <w:rsid w:val="0077759B"/>
    <w:rsid w:val="00777913"/>
    <w:rsid w:val="00781D53"/>
    <w:rsid w:val="00781EDB"/>
    <w:rsid w:val="00781F8B"/>
    <w:rsid w:val="00783D42"/>
    <w:rsid w:val="007843D2"/>
    <w:rsid w:val="00785B59"/>
    <w:rsid w:val="007860E6"/>
    <w:rsid w:val="00786C9B"/>
    <w:rsid w:val="00787460"/>
    <w:rsid w:val="00787509"/>
    <w:rsid w:val="0078755A"/>
    <w:rsid w:val="0079028B"/>
    <w:rsid w:val="00791022"/>
    <w:rsid w:val="007914B2"/>
    <w:rsid w:val="007937EB"/>
    <w:rsid w:val="00793E64"/>
    <w:rsid w:val="007943D9"/>
    <w:rsid w:val="00794619"/>
    <w:rsid w:val="00795239"/>
    <w:rsid w:val="00796661"/>
    <w:rsid w:val="007972A2"/>
    <w:rsid w:val="0079763D"/>
    <w:rsid w:val="007A0D69"/>
    <w:rsid w:val="007A35EA"/>
    <w:rsid w:val="007A4B4D"/>
    <w:rsid w:val="007A56E4"/>
    <w:rsid w:val="007A67C3"/>
    <w:rsid w:val="007A767D"/>
    <w:rsid w:val="007A7895"/>
    <w:rsid w:val="007B07CF"/>
    <w:rsid w:val="007B0D57"/>
    <w:rsid w:val="007B15F0"/>
    <w:rsid w:val="007B1BC9"/>
    <w:rsid w:val="007B1C7C"/>
    <w:rsid w:val="007B213C"/>
    <w:rsid w:val="007B4284"/>
    <w:rsid w:val="007B5A68"/>
    <w:rsid w:val="007B7F93"/>
    <w:rsid w:val="007C0832"/>
    <w:rsid w:val="007C1657"/>
    <w:rsid w:val="007C18CC"/>
    <w:rsid w:val="007C22F2"/>
    <w:rsid w:val="007C384D"/>
    <w:rsid w:val="007C398B"/>
    <w:rsid w:val="007C44E0"/>
    <w:rsid w:val="007C6066"/>
    <w:rsid w:val="007C664B"/>
    <w:rsid w:val="007C68C6"/>
    <w:rsid w:val="007C7AFD"/>
    <w:rsid w:val="007C7D38"/>
    <w:rsid w:val="007C7E73"/>
    <w:rsid w:val="007D0871"/>
    <w:rsid w:val="007D148A"/>
    <w:rsid w:val="007D1DF5"/>
    <w:rsid w:val="007D270E"/>
    <w:rsid w:val="007D2AFA"/>
    <w:rsid w:val="007D2E59"/>
    <w:rsid w:val="007D3702"/>
    <w:rsid w:val="007D3780"/>
    <w:rsid w:val="007D3CA1"/>
    <w:rsid w:val="007D42FB"/>
    <w:rsid w:val="007D7C0F"/>
    <w:rsid w:val="007E0676"/>
    <w:rsid w:val="007E17F8"/>
    <w:rsid w:val="007E1F7D"/>
    <w:rsid w:val="007E1FDC"/>
    <w:rsid w:val="007E2685"/>
    <w:rsid w:val="007E3469"/>
    <w:rsid w:val="007E4DA0"/>
    <w:rsid w:val="007E50FE"/>
    <w:rsid w:val="007E6179"/>
    <w:rsid w:val="007E6747"/>
    <w:rsid w:val="007F08CA"/>
    <w:rsid w:val="007F1651"/>
    <w:rsid w:val="007F2163"/>
    <w:rsid w:val="007F2DDD"/>
    <w:rsid w:val="007F3C3F"/>
    <w:rsid w:val="007F453D"/>
    <w:rsid w:val="007F4A0B"/>
    <w:rsid w:val="007F51B6"/>
    <w:rsid w:val="007F5617"/>
    <w:rsid w:val="007F5FBA"/>
    <w:rsid w:val="007F61F8"/>
    <w:rsid w:val="007F6818"/>
    <w:rsid w:val="007F6A9E"/>
    <w:rsid w:val="0080097B"/>
    <w:rsid w:val="00800D9F"/>
    <w:rsid w:val="008021C0"/>
    <w:rsid w:val="0080285A"/>
    <w:rsid w:val="00802C04"/>
    <w:rsid w:val="0080313C"/>
    <w:rsid w:val="008035BE"/>
    <w:rsid w:val="008035F1"/>
    <w:rsid w:val="00803EDD"/>
    <w:rsid w:val="00804CEB"/>
    <w:rsid w:val="00805B3A"/>
    <w:rsid w:val="0081072E"/>
    <w:rsid w:val="00811BCD"/>
    <w:rsid w:val="008127EE"/>
    <w:rsid w:val="00815A35"/>
    <w:rsid w:val="00815FC3"/>
    <w:rsid w:val="00816140"/>
    <w:rsid w:val="00816636"/>
    <w:rsid w:val="00816EA2"/>
    <w:rsid w:val="008177EC"/>
    <w:rsid w:val="00817D1C"/>
    <w:rsid w:val="00821608"/>
    <w:rsid w:val="008216F0"/>
    <w:rsid w:val="008219A8"/>
    <w:rsid w:val="0082282D"/>
    <w:rsid w:val="008233E1"/>
    <w:rsid w:val="008250E4"/>
    <w:rsid w:val="00826007"/>
    <w:rsid w:val="00826512"/>
    <w:rsid w:val="00826BAB"/>
    <w:rsid w:val="00827ABE"/>
    <w:rsid w:val="0083144F"/>
    <w:rsid w:val="008327BF"/>
    <w:rsid w:val="008357D8"/>
    <w:rsid w:val="008359FD"/>
    <w:rsid w:val="00837DDF"/>
    <w:rsid w:val="00841162"/>
    <w:rsid w:val="008414D4"/>
    <w:rsid w:val="0084167B"/>
    <w:rsid w:val="00841F74"/>
    <w:rsid w:val="00843310"/>
    <w:rsid w:val="008451AA"/>
    <w:rsid w:val="00845CD7"/>
    <w:rsid w:val="00846D8B"/>
    <w:rsid w:val="00846F61"/>
    <w:rsid w:val="008508DF"/>
    <w:rsid w:val="00851282"/>
    <w:rsid w:val="0085161B"/>
    <w:rsid w:val="00851C0B"/>
    <w:rsid w:val="00852074"/>
    <w:rsid w:val="00853A42"/>
    <w:rsid w:val="00855632"/>
    <w:rsid w:val="00856647"/>
    <w:rsid w:val="00856B05"/>
    <w:rsid w:val="00856C6B"/>
    <w:rsid w:val="00856DCB"/>
    <w:rsid w:val="00860BA7"/>
    <w:rsid w:val="00860C4E"/>
    <w:rsid w:val="00862253"/>
    <w:rsid w:val="00862388"/>
    <w:rsid w:val="0086266C"/>
    <w:rsid w:val="00863190"/>
    <w:rsid w:val="00865289"/>
    <w:rsid w:val="00865D78"/>
    <w:rsid w:val="00866C0A"/>
    <w:rsid w:val="00867B35"/>
    <w:rsid w:val="00870831"/>
    <w:rsid w:val="00870BEE"/>
    <w:rsid w:val="00870E4F"/>
    <w:rsid w:val="00870E9B"/>
    <w:rsid w:val="00870FCC"/>
    <w:rsid w:val="00871CA9"/>
    <w:rsid w:val="00871CB5"/>
    <w:rsid w:val="008735A5"/>
    <w:rsid w:val="00873BE1"/>
    <w:rsid w:val="00874C8B"/>
    <w:rsid w:val="0087545F"/>
    <w:rsid w:val="00876952"/>
    <w:rsid w:val="008776B6"/>
    <w:rsid w:val="00880C09"/>
    <w:rsid w:val="008820CA"/>
    <w:rsid w:val="00883521"/>
    <w:rsid w:val="0088377A"/>
    <w:rsid w:val="00885409"/>
    <w:rsid w:val="00885566"/>
    <w:rsid w:val="008861E9"/>
    <w:rsid w:val="0088738F"/>
    <w:rsid w:val="00887C44"/>
    <w:rsid w:val="00891632"/>
    <w:rsid w:val="008918CE"/>
    <w:rsid w:val="00893B4E"/>
    <w:rsid w:val="00893C47"/>
    <w:rsid w:val="008951AC"/>
    <w:rsid w:val="00896357"/>
    <w:rsid w:val="008965A0"/>
    <w:rsid w:val="008A0BE9"/>
    <w:rsid w:val="008A11B1"/>
    <w:rsid w:val="008A198E"/>
    <w:rsid w:val="008A2164"/>
    <w:rsid w:val="008A2196"/>
    <w:rsid w:val="008A21F9"/>
    <w:rsid w:val="008A2427"/>
    <w:rsid w:val="008A3730"/>
    <w:rsid w:val="008A53E5"/>
    <w:rsid w:val="008A5E11"/>
    <w:rsid w:val="008A7F69"/>
    <w:rsid w:val="008B04E8"/>
    <w:rsid w:val="008B070B"/>
    <w:rsid w:val="008B157E"/>
    <w:rsid w:val="008B1708"/>
    <w:rsid w:val="008B1C49"/>
    <w:rsid w:val="008B253A"/>
    <w:rsid w:val="008B3512"/>
    <w:rsid w:val="008B3DA2"/>
    <w:rsid w:val="008B45A9"/>
    <w:rsid w:val="008B4AED"/>
    <w:rsid w:val="008B4DF4"/>
    <w:rsid w:val="008B5460"/>
    <w:rsid w:val="008B751B"/>
    <w:rsid w:val="008B7E27"/>
    <w:rsid w:val="008C1033"/>
    <w:rsid w:val="008C12FB"/>
    <w:rsid w:val="008C4458"/>
    <w:rsid w:val="008C64B2"/>
    <w:rsid w:val="008C6AE3"/>
    <w:rsid w:val="008C70C4"/>
    <w:rsid w:val="008C7A62"/>
    <w:rsid w:val="008D018E"/>
    <w:rsid w:val="008D09AD"/>
    <w:rsid w:val="008D0FB4"/>
    <w:rsid w:val="008D26F6"/>
    <w:rsid w:val="008D29F6"/>
    <w:rsid w:val="008D39BD"/>
    <w:rsid w:val="008D6A65"/>
    <w:rsid w:val="008D6D7E"/>
    <w:rsid w:val="008E18F8"/>
    <w:rsid w:val="008E2633"/>
    <w:rsid w:val="008E28DA"/>
    <w:rsid w:val="008E34EB"/>
    <w:rsid w:val="008E3683"/>
    <w:rsid w:val="008E478B"/>
    <w:rsid w:val="008E74DC"/>
    <w:rsid w:val="008E7B5D"/>
    <w:rsid w:val="008F17A8"/>
    <w:rsid w:val="008F2459"/>
    <w:rsid w:val="008F35C2"/>
    <w:rsid w:val="008F3C9E"/>
    <w:rsid w:val="008F444E"/>
    <w:rsid w:val="008F4488"/>
    <w:rsid w:val="008F44AA"/>
    <w:rsid w:val="008F4CB0"/>
    <w:rsid w:val="008F6351"/>
    <w:rsid w:val="008F7310"/>
    <w:rsid w:val="008F7763"/>
    <w:rsid w:val="00900649"/>
    <w:rsid w:val="009049A4"/>
    <w:rsid w:val="00904C94"/>
    <w:rsid w:val="00905E46"/>
    <w:rsid w:val="009060D3"/>
    <w:rsid w:val="00907E54"/>
    <w:rsid w:val="00910ABD"/>
    <w:rsid w:val="00911847"/>
    <w:rsid w:val="00911FAA"/>
    <w:rsid w:val="009122E8"/>
    <w:rsid w:val="009124BE"/>
    <w:rsid w:val="0091291C"/>
    <w:rsid w:val="00913340"/>
    <w:rsid w:val="00913779"/>
    <w:rsid w:val="00913B96"/>
    <w:rsid w:val="009140B4"/>
    <w:rsid w:val="00914C9E"/>
    <w:rsid w:val="0091554C"/>
    <w:rsid w:val="009156D7"/>
    <w:rsid w:val="00915C5C"/>
    <w:rsid w:val="00916199"/>
    <w:rsid w:val="009208F4"/>
    <w:rsid w:val="00920D51"/>
    <w:rsid w:val="00920E50"/>
    <w:rsid w:val="0092124B"/>
    <w:rsid w:val="00921281"/>
    <w:rsid w:val="0092168D"/>
    <w:rsid w:val="00921F6D"/>
    <w:rsid w:val="0092330C"/>
    <w:rsid w:val="00923D59"/>
    <w:rsid w:val="00924160"/>
    <w:rsid w:val="00925386"/>
    <w:rsid w:val="00925868"/>
    <w:rsid w:val="00925E17"/>
    <w:rsid w:val="00926DE6"/>
    <w:rsid w:val="00927963"/>
    <w:rsid w:val="00927FF3"/>
    <w:rsid w:val="00930C3D"/>
    <w:rsid w:val="00931E06"/>
    <w:rsid w:val="00932D3C"/>
    <w:rsid w:val="00933098"/>
    <w:rsid w:val="009333ED"/>
    <w:rsid w:val="0093383A"/>
    <w:rsid w:val="00933FB3"/>
    <w:rsid w:val="00934CC6"/>
    <w:rsid w:val="00935F9E"/>
    <w:rsid w:val="00940423"/>
    <w:rsid w:val="009404C8"/>
    <w:rsid w:val="00940701"/>
    <w:rsid w:val="009408CE"/>
    <w:rsid w:val="00941404"/>
    <w:rsid w:val="00941EA8"/>
    <w:rsid w:val="00944DBE"/>
    <w:rsid w:val="009451DA"/>
    <w:rsid w:val="009459B7"/>
    <w:rsid w:val="00946017"/>
    <w:rsid w:val="009466FD"/>
    <w:rsid w:val="00946F35"/>
    <w:rsid w:val="00950226"/>
    <w:rsid w:val="00950D77"/>
    <w:rsid w:val="00950D88"/>
    <w:rsid w:val="009544CB"/>
    <w:rsid w:val="00954978"/>
    <w:rsid w:val="00954A0E"/>
    <w:rsid w:val="00955D29"/>
    <w:rsid w:val="00956233"/>
    <w:rsid w:val="00956330"/>
    <w:rsid w:val="00956A84"/>
    <w:rsid w:val="00957369"/>
    <w:rsid w:val="009579A7"/>
    <w:rsid w:val="00957E9E"/>
    <w:rsid w:val="009607B0"/>
    <w:rsid w:val="00961DEB"/>
    <w:rsid w:val="00961FEF"/>
    <w:rsid w:val="00963112"/>
    <w:rsid w:val="0096400E"/>
    <w:rsid w:val="0096577C"/>
    <w:rsid w:val="00965E1C"/>
    <w:rsid w:val="009667B9"/>
    <w:rsid w:val="00966F91"/>
    <w:rsid w:val="00966F94"/>
    <w:rsid w:val="0096722F"/>
    <w:rsid w:val="00967C62"/>
    <w:rsid w:val="009700E3"/>
    <w:rsid w:val="00970430"/>
    <w:rsid w:val="00970757"/>
    <w:rsid w:val="0097283C"/>
    <w:rsid w:val="00973CE5"/>
    <w:rsid w:val="00974FE2"/>
    <w:rsid w:val="0097592B"/>
    <w:rsid w:val="0097640C"/>
    <w:rsid w:val="009774D6"/>
    <w:rsid w:val="00977612"/>
    <w:rsid w:val="00980458"/>
    <w:rsid w:val="00980659"/>
    <w:rsid w:val="00980A39"/>
    <w:rsid w:val="00981503"/>
    <w:rsid w:val="009816D7"/>
    <w:rsid w:val="00981713"/>
    <w:rsid w:val="00982EFE"/>
    <w:rsid w:val="009839BD"/>
    <w:rsid w:val="0098459A"/>
    <w:rsid w:val="00984FBC"/>
    <w:rsid w:val="009861A8"/>
    <w:rsid w:val="00986799"/>
    <w:rsid w:val="00986CB5"/>
    <w:rsid w:val="009870CF"/>
    <w:rsid w:val="009919C0"/>
    <w:rsid w:val="00993F76"/>
    <w:rsid w:val="009942ED"/>
    <w:rsid w:val="0099489C"/>
    <w:rsid w:val="00994F30"/>
    <w:rsid w:val="0099536A"/>
    <w:rsid w:val="00995BE6"/>
    <w:rsid w:val="00995CE7"/>
    <w:rsid w:val="0099670E"/>
    <w:rsid w:val="009967C2"/>
    <w:rsid w:val="00997175"/>
    <w:rsid w:val="009978F2"/>
    <w:rsid w:val="009A04E6"/>
    <w:rsid w:val="009A1DE9"/>
    <w:rsid w:val="009A2363"/>
    <w:rsid w:val="009A2C02"/>
    <w:rsid w:val="009A3469"/>
    <w:rsid w:val="009A4CC9"/>
    <w:rsid w:val="009A4F29"/>
    <w:rsid w:val="009A5AC6"/>
    <w:rsid w:val="009A6D5B"/>
    <w:rsid w:val="009A7601"/>
    <w:rsid w:val="009B0356"/>
    <w:rsid w:val="009B0F84"/>
    <w:rsid w:val="009B1B89"/>
    <w:rsid w:val="009B2023"/>
    <w:rsid w:val="009B2C3A"/>
    <w:rsid w:val="009B2DFD"/>
    <w:rsid w:val="009B3792"/>
    <w:rsid w:val="009B3E29"/>
    <w:rsid w:val="009B5430"/>
    <w:rsid w:val="009B5549"/>
    <w:rsid w:val="009B58E2"/>
    <w:rsid w:val="009B6409"/>
    <w:rsid w:val="009B7561"/>
    <w:rsid w:val="009B7ABE"/>
    <w:rsid w:val="009C0A82"/>
    <w:rsid w:val="009C2EA5"/>
    <w:rsid w:val="009C310E"/>
    <w:rsid w:val="009C4FD7"/>
    <w:rsid w:val="009C6C95"/>
    <w:rsid w:val="009C7319"/>
    <w:rsid w:val="009D0304"/>
    <w:rsid w:val="009D14A8"/>
    <w:rsid w:val="009D1BF8"/>
    <w:rsid w:val="009D1C96"/>
    <w:rsid w:val="009D2F3C"/>
    <w:rsid w:val="009D3C3D"/>
    <w:rsid w:val="009D4F22"/>
    <w:rsid w:val="009D68F8"/>
    <w:rsid w:val="009D7812"/>
    <w:rsid w:val="009E06F5"/>
    <w:rsid w:val="009E0A37"/>
    <w:rsid w:val="009E1BAD"/>
    <w:rsid w:val="009E24C9"/>
    <w:rsid w:val="009E3039"/>
    <w:rsid w:val="009E3291"/>
    <w:rsid w:val="009E366B"/>
    <w:rsid w:val="009E6494"/>
    <w:rsid w:val="009E6B4D"/>
    <w:rsid w:val="009F0A0E"/>
    <w:rsid w:val="009F3045"/>
    <w:rsid w:val="009F4E75"/>
    <w:rsid w:val="009F5668"/>
    <w:rsid w:val="009F6390"/>
    <w:rsid w:val="009F6D84"/>
    <w:rsid w:val="009F7A71"/>
    <w:rsid w:val="00A0036A"/>
    <w:rsid w:val="00A018ED"/>
    <w:rsid w:val="00A0208D"/>
    <w:rsid w:val="00A0394F"/>
    <w:rsid w:val="00A04E20"/>
    <w:rsid w:val="00A05E86"/>
    <w:rsid w:val="00A05FDB"/>
    <w:rsid w:val="00A0603A"/>
    <w:rsid w:val="00A072BE"/>
    <w:rsid w:val="00A07CA1"/>
    <w:rsid w:val="00A10233"/>
    <w:rsid w:val="00A12117"/>
    <w:rsid w:val="00A12880"/>
    <w:rsid w:val="00A1289B"/>
    <w:rsid w:val="00A13AA1"/>
    <w:rsid w:val="00A141C3"/>
    <w:rsid w:val="00A146F3"/>
    <w:rsid w:val="00A15490"/>
    <w:rsid w:val="00A16660"/>
    <w:rsid w:val="00A207B3"/>
    <w:rsid w:val="00A208CF"/>
    <w:rsid w:val="00A229CC"/>
    <w:rsid w:val="00A23150"/>
    <w:rsid w:val="00A2326E"/>
    <w:rsid w:val="00A241AA"/>
    <w:rsid w:val="00A24685"/>
    <w:rsid w:val="00A261C6"/>
    <w:rsid w:val="00A26FE4"/>
    <w:rsid w:val="00A27197"/>
    <w:rsid w:val="00A30D35"/>
    <w:rsid w:val="00A32430"/>
    <w:rsid w:val="00A32671"/>
    <w:rsid w:val="00A339EF"/>
    <w:rsid w:val="00A33F25"/>
    <w:rsid w:val="00A33F7E"/>
    <w:rsid w:val="00A3509C"/>
    <w:rsid w:val="00A3566D"/>
    <w:rsid w:val="00A35742"/>
    <w:rsid w:val="00A35EA2"/>
    <w:rsid w:val="00A36789"/>
    <w:rsid w:val="00A404BF"/>
    <w:rsid w:val="00A40BFC"/>
    <w:rsid w:val="00A41862"/>
    <w:rsid w:val="00A41902"/>
    <w:rsid w:val="00A41C0F"/>
    <w:rsid w:val="00A41DF6"/>
    <w:rsid w:val="00A421E6"/>
    <w:rsid w:val="00A4329D"/>
    <w:rsid w:val="00A45E92"/>
    <w:rsid w:val="00A472E7"/>
    <w:rsid w:val="00A4777C"/>
    <w:rsid w:val="00A505AA"/>
    <w:rsid w:val="00A522DA"/>
    <w:rsid w:val="00A52A9F"/>
    <w:rsid w:val="00A55E96"/>
    <w:rsid w:val="00A560D4"/>
    <w:rsid w:val="00A562BA"/>
    <w:rsid w:val="00A56308"/>
    <w:rsid w:val="00A60B96"/>
    <w:rsid w:val="00A60C73"/>
    <w:rsid w:val="00A616C7"/>
    <w:rsid w:val="00A617D8"/>
    <w:rsid w:val="00A619BD"/>
    <w:rsid w:val="00A6232E"/>
    <w:rsid w:val="00A63358"/>
    <w:rsid w:val="00A66DC5"/>
    <w:rsid w:val="00A67F02"/>
    <w:rsid w:val="00A71551"/>
    <w:rsid w:val="00A74561"/>
    <w:rsid w:val="00A75E93"/>
    <w:rsid w:val="00A76562"/>
    <w:rsid w:val="00A766AA"/>
    <w:rsid w:val="00A76744"/>
    <w:rsid w:val="00A76BFD"/>
    <w:rsid w:val="00A76E35"/>
    <w:rsid w:val="00A77EA1"/>
    <w:rsid w:val="00A80CB5"/>
    <w:rsid w:val="00A812EB"/>
    <w:rsid w:val="00A81B39"/>
    <w:rsid w:val="00A82663"/>
    <w:rsid w:val="00A84634"/>
    <w:rsid w:val="00A85B78"/>
    <w:rsid w:val="00A90597"/>
    <w:rsid w:val="00A90B44"/>
    <w:rsid w:val="00A91895"/>
    <w:rsid w:val="00A921D3"/>
    <w:rsid w:val="00A94821"/>
    <w:rsid w:val="00A9492F"/>
    <w:rsid w:val="00A950B9"/>
    <w:rsid w:val="00A9527F"/>
    <w:rsid w:val="00A97705"/>
    <w:rsid w:val="00AA009D"/>
    <w:rsid w:val="00AA09E6"/>
    <w:rsid w:val="00AA1B68"/>
    <w:rsid w:val="00AA2923"/>
    <w:rsid w:val="00AA2E99"/>
    <w:rsid w:val="00AA4451"/>
    <w:rsid w:val="00AA4BDD"/>
    <w:rsid w:val="00AA67C3"/>
    <w:rsid w:val="00AA67EE"/>
    <w:rsid w:val="00AA6AF2"/>
    <w:rsid w:val="00AB1311"/>
    <w:rsid w:val="00AB1343"/>
    <w:rsid w:val="00AB20C4"/>
    <w:rsid w:val="00AB3450"/>
    <w:rsid w:val="00AB3FED"/>
    <w:rsid w:val="00AB4822"/>
    <w:rsid w:val="00AB5158"/>
    <w:rsid w:val="00AB693C"/>
    <w:rsid w:val="00AB6CE1"/>
    <w:rsid w:val="00AB7393"/>
    <w:rsid w:val="00AB78A6"/>
    <w:rsid w:val="00AC0495"/>
    <w:rsid w:val="00AC06E7"/>
    <w:rsid w:val="00AC0A57"/>
    <w:rsid w:val="00AC127B"/>
    <w:rsid w:val="00AC1599"/>
    <w:rsid w:val="00AC3C31"/>
    <w:rsid w:val="00AC7476"/>
    <w:rsid w:val="00AC7762"/>
    <w:rsid w:val="00AC7D9F"/>
    <w:rsid w:val="00AD00B8"/>
    <w:rsid w:val="00AD22D3"/>
    <w:rsid w:val="00AD2797"/>
    <w:rsid w:val="00AD4101"/>
    <w:rsid w:val="00AD5C7E"/>
    <w:rsid w:val="00AD79FE"/>
    <w:rsid w:val="00AE1C50"/>
    <w:rsid w:val="00AE1CDA"/>
    <w:rsid w:val="00AE1DF8"/>
    <w:rsid w:val="00AE2360"/>
    <w:rsid w:val="00AE2575"/>
    <w:rsid w:val="00AE3777"/>
    <w:rsid w:val="00AE43B4"/>
    <w:rsid w:val="00AE4435"/>
    <w:rsid w:val="00AE45FC"/>
    <w:rsid w:val="00AE5B5C"/>
    <w:rsid w:val="00AE7E44"/>
    <w:rsid w:val="00AE7EB7"/>
    <w:rsid w:val="00AF0024"/>
    <w:rsid w:val="00AF011A"/>
    <w:rsid w:val="00AF16CC"/>
    <w:rsid w:val="00AF314E"/>
    <w:rsid w:val="00AF3209"/>
    <w:rsid w:val="00AF3410"/>
    <w:rsid w:val="00AF3F97"/>
    <w:rsid w:val="00AF69E5"/>
    <w:rsid w:val="00B0006F"/>
    <w:rsid w:val="00B0059C"/>
    <w:rsid w:val="00B01456"/>
    <w:rsid w:val="00B01E71"/>
    <w:rsid w:val="00B02209"/>
    <w:rsid w:val="00B023F5"/>
    <w:rsid w:val="00B038A3"/>
    <w:rsid w:val="00B03DC9"/>
    <w:rsid w:val="00B04754"/>
    <w:rsid w:val="00B055C7"/>
    <w:rsid w:val="00B07DBF"/>
    <w:rsid w:val="00B11665"/>
    <w:rsid w:val="00B156DF"/>
    <w:rsid w:val="00B1592D"/>
    <w:rsid w:val="00B15C1A"/>
    <w:rsid w:val="00B15EB6"/>
    <w:rsid w:val="00B1615D"/>
    <w:rsid w:val="00B16651"/>
    <w:rsid w:val="00B169E4"/>
    <w:rsid w:val="00B16C3F"/>
    <w:rsid w:val="00B17EC8"/>
    <w:rsid w:val="00B17FB5"/>
    <w:rsid w:val="00B2059A"/>
    <w:rsid w:val="00B20946"/>
    <w:rsid w:val="00B20DA3"/>
    <w:rsid w:val="00B20DF3"/>
    <w:rsid w:val="00B21EE0"/>
    <w:rsid w:val="00B22DEB"/>
    <w:rsid w:val="00B25EA3"/>
    <w:rsid w:val="00B3024E"/>
    <w:rsid w:val="00B3203B"/>
    <w:rsid w:val="00B3500E"/>
    <w:rsid w:val="00B352C2"/>
    <w:rsid w:val="00B3630E"/>
    <w:rsid w:val="00B3644E"/>
    <w:rsid w:val="00B36C7D"/>
    <w:rsid w:val="00B36D08"/>
    <w:rsid w:val="00B37CF5"/>
    <w:rsid w:val="00B40372"/>
    <w:rsid w:val="00B410A2"/>
    <w:rsid w:val="00B4114F"/>
    <w:rsid w:val="00B41C11"/>
    <w:rsid w:val="00B4273F"/>
    <w:rsid w:val="00B46C6A"/>
    <w:rsid w:val="00B50FC8"/>
    <w:rsid w:val="00B513AA"/>
    <w:rsid w:val="00B5197A"/>
    <w:rsid w:val="00B524F5"/>
    <w:rsid w:val="00B525BA"/>
    <w:rsid w:val="00B5264A"/>
    <w:rsid w:val="00B52FDE"/>
    <w:rsid w:val="00B537EA"/>
    <w:rsid w:val="00B53EEC"/>
    <w:rsid w:val="00B5442C"/>
    <w:rsid w:val="00B54C28"/>
    <w:rsid w:val="00B55097"/>
    <w:rsid w:val="00B56262"/>
    <w:rsid w:val="00B56EC4"/>
    <w:rsid w:val="00B60521"/>
    <w:rsid w:val="00B60E9C"/>
    <w:rsid w:val="00B61D0C"/>
    <w:rsid w:val="00B63267"/>
    <w:rsid w:val="00B641CE"/>
    <w:rsid w:val="00B6435F"/>
    <w:rsid w:val="00B6497B"/>
    <w:rsid w:val="00B64A9D"/>
    <w:rsid w:val="00B64CC3"/>
    <w:rsid w:val="00B659D4"/>
    <w:rsid w:val="00B66EF6"/>
    <w:rsid w:val="00B67869"/>
    <w:rsid w:val="00B679EB"/>
    <w:rsid w:val="00B70C60"/>
    <w:rsid w:val="00B71C4F"/>
    <w:rsid w:val="00B7278B"/>
    <w:rsid w:val="00B75A7E"/>
    <w:rsid w:val="00B76B66"/>
    <w:rsid w:val="00B7710E"/>
    <w:rsid w:val="00B816AD"/>
    <w:rsid w:val="00B8182C"/>
    <w:rsid w:val="00B81FF9"/>
    <w:rsid w:val="00B853DA"/>
    <w:rsid w:val="00B95D1F"/>
    <w:rsid w:val="00BA0D49"/>
    <w:rsid w:val="00BA1839"/>
    <w:rsid w:val="00BA2C18"/>
    <w:rsid w:val="00BA3990"/>
    <w:rsid w:val="00BA4997"/>
    <w:rsid w:val="00BA516E"/>
    <w:rsid w:val="00BA5D9F"/>
    <w:rsid w:val="00BA7AD8"/>
    <w:rsid w:val="00BB40F6"/>
    <w:rsid w:val="00BB565F"/>
    <w:rsid w:val="00BB6FCB"/>
    <w:rsid w:val="00BB765A"/>
    <w:rsid w:val="00BB7CE9"/>
    <w:rsid w:val="00BC14A6"/>
    <w:rsid w:val="00BC14B2"/>
    <w:rsid w:val="00BC6799"/>
    <w:rsid w:val="00BC6E89"/>
    <w:rsid w:val="00BD0CD7"/>
    <w:rsid w:val="00BD10F2"/>
    <w:rsid w:val="00BD2828"/>
    <w:rsid w:val="00BD28D7"/>
    <w:rsid w:val="00BD2B0F"/>
    <w:rsid w:val="00BD33EF"/>
    <w:rsid w:val="00BD36E4"/>
    <w:rsid w:val="00BD49CD"/>
    <w:rsid w:val="00BD4F4C"/>
    <w:rsid w:val="00BD6F00"/>
    <w:rsid w:val="00BE0A81"/>
    <w:rsid w:val="00BE0D96"/>
    <w:rsid w:val="00BE1099"/>
    <w:rsid w:val="00BE15C1"/>
    <w:rsid w:val="00BE1DF6"/>
    <w:rsid w:val="00BE273C"/>
    <w:rsid w:val="00BE2DC0"/>
    <w:rsid w:val="00BE4796"/>
    <w:rsid w:val="00BE58F0"/>
    <w:rsid w:val="00BE6400"/>
    <w:rsid w:val="00BE7DD5"/>
    <w:rsid w:val="00BF0C51"/>
    <w:rsid w:val="00BF1520"/>
    <w:rsid w:val="00BF27AC"/>
    <w:rsid w:val="00BF2AC1"/>
    <w:rsid w:val="00BF2CD2"/>
    <w:rsid w:val="00BF579C"/>
    <w:rsid w:val="00BF5F3D"/>
    <w:rsid w:val="00BF6CBD"/>
    <w:rsid w:val="00BF7D56"/>
    <w:rsid w:val="00C00094"/>
    <w:rsid w:val="00C00E68"/>
    <w:rsid w:val="00C03745"/>
    <w:rsid w:val="00C040B4"/>
    <w:rsid w:val="00C063B1"/>
    <w:rsid w:val="00C07297"/>
    <w:rsid w:val="00C07A47"/>
    <w:rsid w:val="00C07D5B"/>
    <w:rsid w:val="00C11A0C"/>
    <w:rsid w:val="00C11E62"/>
    <w:rsid w:val="00C1292F"/>
    <w:rsid w:val="00C14426"/>
    <w:rsid w:val="00C1442E"/>
    <w:rsid w:val="00C14D6E"/>
    <w:rsid w:val="00C1561D"/>
    <w:rsid w:val="00C16533"/>
    <w:rsid w:val="00C17009"/>
    <w:rsid w:val="00C17CDE"/>
    <w:rsid w:val="00C22E44"/>
    <w:rsid w:val="00C26459"/>
    <w:rsid w:val="00C271C4"/>
    <w:rsid w:val="00C27B6F"/>
    <w:rsid w:val="00C309BE"/>
    <w:rsid w:val="00C30B5B"/>
    <w:rsid w:val="00C334C4"/>
    <w:rsid w:val="00C337B0"/>
    <w:rsid w:val="00C34020"/>
    <w:rsid w:val="00C3513B"/>
    <w:rsid w:val="00C3594D"/>
    <w:rsid w:val="00C37884"/>
    <w:rsid w:val="00C37C7A"/>
    <w:rsid w:val="00C41E01"/>
    <w:rsid w:val="00C43931"/>
    <w:rsid w:val="00C443FF"/>
    <w:rsid w:val="00C45206"/>
    <w:rsid w:val="00C45DBA"/>
    <w:rsid w:val="00C4625D"/>
    <w:rsid w:val="00C47DF2"/>
    <w:rsid w:val="00C50146"/>
    <w:rsid w:val="00C527C1"/>
    <w:rsid w:val="00C534CF"/>
    <w:rsid w:val="00C53D2B"/>
    <w:rsid w:val="00C54188"/>
    <w:rsid w:val="00C541A5"/>
    <w:rsid w:val="00C5499E"/>
    <w:rsid w:val="00C55AF9"/>
    <w:rsid w:val="00C616AB"/>
    <w:rsid w:val="00C625F4"/>
    <w:rsid w:val="00C6317F"/>
    <w:rsid w:val="00C634F4"/>
    <w:rsid w:val="00C63DFD"/>
    <w:rsid w:val="00C64116"/>
    <w:rsid w:val="00C64A32"/>
    <w:rsid w:val="00C64AC3"/>
    <w:rsid w:val="00C64C04"/>
    <w:rsid w:val="00C66AD5"/>
    <w:rsid w:val="00C6771A"/>
    <w:rsid w:val="00C70300"/>
    <w:rsid w:val="00C70CFC"/>
    <w:rsid w:val="00C71FC1"/>
    <w:rsid w:val="00C7302A"/>
    <w:rsid w:val="00C74B67"/>
    <w:rsid w:val="00C74CB3"/>
    <w:rsid w:val="00C75336"/>
    <w:rsid w:val="00C76E42"/>
    <w:rsid w:val="00C775F7"/>
    <w:rsid w:val="00C77E1B"/>
    <w:rsid w:val="00C80281"/>
    <w:rsid w:val="00C803E9"/>
    <w:rsid w:val="00C80924"/>
    <w:rsid w:val="00C82E42"/>
    <w:rsid w:val="00C83184"/>
    <w:rsid w:val="00C835DB"/>
    <w:rsid w:val="00C838E3"/>
    <w:rsid w:val="00C83AC9"/>
    <w:rsid w:val="00C85777"/>
    <w:rsid w:val="00C85E2C"/>
    <w:rsid w:val="00C86C53"/>
    <w:rsid w:val="00C91691"/>
    <w:rsid w:val="00C918B9"/>
    <w:rsid w:val="00C9232D"/>
    <w:rsid w:val="00C92FD7"/>
    <w:rsid w:val="00C95239"/>
    <w:rsid w:val="00C960A9"/>
    <w:rsid w:val="00C9622B"/>
    <w:rsid w:val="00C9633F"/>
    <w:rsid w:val="00C96B73"/>
    <w:rsid w:val="00C96E82"/>
    <w:rsid w:val="00CA047E"/>
    <w:rsid w:val="00CA1036"/>
    <w:rsid w:val="00CA1623"/>
    <w:rsid w:val="00CA2D25"/>
    <w:rsid w:val="00CA38C6"/>
    <w:rsid w:val="00CA3B26"/>
    <w:rsid w:val="00CA493D"/>
    <w:rsid w:val="00CA4B5E"/>
    <w:rsid w:val="00CA5515"/>
    <w:rsid w:val="00CA7C1C"/>
    <w:rsid w:val="00CB0BD4"/>
    <w:rsid w:val="00CB2A22"/>
    <w:rsid w:val="00CB2BFC"/>
    <w:rsid w:val="00CB3A8F"/>
    <w:rsid w:val="00CB4164"/>
    <w:rsid w:val="00CB56CC"/>
    <w:rsid w:val="00CB649B"/>
    <w:rsid w:val="00CB7FD7"/>
    <w:rsid w:val="00CC07C0"/>
    <w:rsid w:val="00CC0852"/>
    <w:rsid w:val="00CC1C23"/>
    <w:rsid w:val="00CC2490"/>
    <w:rsid w:val="00CC2DE0"/>
    <w:rsid w:val="00CC2E8B"/>
    <w:rsid w:val="00CC3C4C"/>
    <w:rsid w:val="00CC5C1E"/>
    <w:rsid w:val="00CC7138"/>
    <w:rsid w:val="00CC72CE"/>
    <w:rsid w:val="00CD11AC"/>
    <w:rsid w:val="00CD1631"/>
    <w:rsid w:val="00CD24A3"/>
    <w:rsid w:val="00CD27A6"/>
    <w:rsid w:val="00CD4678"/>
    <w:rsid w:val="00CD5416"/>
    <w:rsid w:val="00CD5A52"/>
    <w:rsid w:val="00CD5CDF"/>
    <w:rsid w:val="00CD60BF"/>
    <w:rsid w:val="00CD7048"/>
    <w:rsid w:val="00CE2C69"/>
    <w:rsid w:val="00CE504D"/>
    <w:rsid w:val="00CE5733"/>
    <w:rsid w:val="00CE5F02"/>
    <w:rsid w:val="00CE5FB9"/>
    <w:rsid w:val="00CE7B8C"/>
    <w:rsid w:val="00CF045F"/>
    <w:rsid w:val="00CF0C69"/>
    <w:rsid w:val="00CF2484"/>
    <w:rsid w:val="00CF2B4A"/>
    <w:rsid w:val="00CF4E1C"/>
    <w:rsid w:val="00CF5817"/>
    <w:rsid w:val="00CF65B3"/>
    <w:rsid w:val="00CF6C2C"/>
    <w:rsid w:val="00D02106"/>
    <w:rsid w:val="00D02D44"/>
    <w:rsid w:val="00D0300A"/>
    <w:rsid w:val="00D031B6"/>
    <w:rsid w:val="00D05517"/>
    <w:rsid w:val="00D13100"/>
    <w:rsid w:val="00D13FC3"/>
    <w:rsid w:val="00D14058"/>
    <w:rsid w:val="00D14DE4"/>
    <w:rsid w:val="00D16CD5"/>
    <w:rsid w:val="00D174D7"/>
    <w:rsid w:val="00D200FE"/>
    <w:rsid w:val="00D20386"/>
    <w:rsid w:val="00D203A7"/>
    <w:rsid w:val="00D21000"/>
    <w:rsid w:val="00D22428"/>
    <w:rsid w:val="00D22B41"/>
    <w:rsid w:val="00D23CC2"/>
    <w:rsid w:val="00D24B29"/>
    <w:rsid w:val="00D2509F"/>
    <w:rsid w:val="00D26A0A"/>
    <w:rsid w:val="00D31461"/>
    <w:rsid w:val="00D3197D"/>
    <w:rsid w:val="00D32BB2"/>
    <w:rsid w:val="00D3311C"/>
    <w:rsid w:val="00D345A9"/>
    <w:rsid w:val="00D34A52"/>
    <w:rsid w:val="00D3754F"/>
    <w:rsid w:val="00D377F0"/>
    <w:rsid w:val="00D4056C"/>
    <w:rsid w:val="00D41255"/>
    <w:rsid w:val="00D43380"/>
    <w:rsid w:val="00D436AE"/>
    <w:rsid w:val="00D43865"/>
    <w:rsid w:val="00D43922"/>
    <w:rsid w:val="00D45BDB"/>
    <w:rsid w:val="00D465BB"/>
    <w:rsid w:val="00D46BEE"/>
    <w:rsid w:val="00D46DCA"/>
    <w:rsid w:val="00D475B5"/>
    <w:rsid w:val="00D47D8C"/>
    <w:rsid w:val="00D5191E"/>
    <w:rsid w:val="00D51A48"/>
    <w:rsid w:val="00D52402"/>
    <w:rsid w:val="00D52AF2"/>
    <w:rsid w:val="00D52E90"/>
    <w:rsid w:val="00D54997"/>
    <w:rsid w:val="00D55102"/>
    <w:rsid w:val="00D55365"/>
    <w:rsid w:val="00D55BC2"/>
    <w:rsid w:val="00D5627A"/>
    <w:rsid w:val="00D5793E"/>
    <w:rsid w:val="00D60BC4"/>
    <w:rsid w:val="00D60C4F"/>
    <w:rsid w:val="00D61864"/>
    <w:rsid w:val="00D65725"/>
    <w:rsid w:val="00D65C46"/>
    <w:rsid w:val="00D701F0"/>
    <w:rsid w:val="00D70E0A"/>
    <w:rsid w:val="00D712B2"/>
    <w:rsid w:val="00D726A8"/>
    <w:rsid w:val="00D72873"/>
    <w:rsid w:val="00D72DCC"/>
    <w:rsid w:val="00D73EF4"/>
    <w:rsid w:val="00D762DB"/>
    <w:rsid w:val="00D763B6"/>
    <w:rsid w:val="00D7679E"/>
    <w:rsid w:val="00D76C8B"/>
    <w:rsid w:val="00D773D3"/>
    <w:rsid w:val="00D800DD"/>
    <w:rsid w:val="00D80A89"/>
    <w:rsid w:val="00D8181D"/>
    <w:rsid w:val="00D83F88"/>
    <w:rsid w:val="00D8462C"/>
    <w:rsid w:val="00D84C3E"/>
    <w:rsid w:val="00D86812"/>
    <w:rsid w:val="00D868D8"/>
    <w:rsid w:val="00D86B53"/>
    <w:rsid w:val="00D86EEA"/>
    <w:rsid w:val="00D87919"/>
    <w:rsid w:val="00D8798E"/>
    <w:rsid w:val="00D92345"/>
    <w:rsid w:val="00D924E8"/>
    <w:rsid w:val="00D92C4A"/>
    <w:rsid w:val="00D94E63"/>
    <w:rsid w:val="00D95C2F"/>
    <w:rsid w:val="00D95CDB"/>
    <w:rsid w:val="00D96D35"/>
    <w:rsid w:val="00D97349"/>
    <w:rsid w:val="00D9751E"/>
    <w:rsid w:val="00D975F0"/>
    <w:rsid w:val="00D976C0"/>
    <w:rsid w:val="00DA02F8"/>
    <w:rsid w:val="00DA076D"/>
    <w:rsid w:val="00DA3213"/>
    <w:rsid w:val="00DA3F53"/>
    <w:rsid w:val="00DA44DB"/>
    <w:rsid w:val="00DA520D"/>
    <w:rsid w:val="00DA57EC"/>
    <w:rsid w:val="00DA5A07"/>
    <w:rsid w:val="00DA70C1"/>
    <w:rsid w:val="00DA77DA"/>
    <w:rsid w:val="00DB108D"/>
    <w:rsid w:val="00DB12FC"/>
    <w:rsid w:val="00DB20A0"/>
    <w:rsid w:val="00DB45BD"/>
    <w:rsid w:val="00DB4A49"/>
    <w:rsid w:val="00DB5C79"/>
    <w:rsid w:val="00DB5F3B"/>
    <w:rsid w:val="00DB60DF"/>
    <w:rsid w:val="00DB6FD2"/>
    <w:rsid w:val="00DB71F3"/>
    <w:rsid w:val="00DB767E"/>
    <w:rsid w:val="00DC19D8"/>
    <w:rsid w:val="00DC370A"/>
    <w:rsid w:val="00DC3C90"/>
    <w:rsid w:val="00DC473F"/>
    <w:rsid w:val="00DC4A39"/>
    <w:rsid w:val="00DC5C7A"/>
    <w:rsid w:val="00DC6E64"/>
    <w:rsid w:val="00DC7499"/>
    <w:rsid w:val="00DC77D0"/>
    <w:rsid w:val="00DD0B51"/>
    <w:rsid w:val="00DD1762"/>
    <w:rsid w:val="00DD252F"/>
    <w:rsid w:val="00DD2BD8"/>
    <w:rsid w:val="00DD322A"/>
    <w:rsid w:val="00DD50BC"/>
    <w:rsid w:val="00DD5308"/>
    <w:rsid w:val="00DD5BB6"/>
    <w:rsid w:val="00DD6069"/>
    <w:rsid w:val="00DD7728"/>
    <w:rsid w:val="00DD7D17"/>
    <w:rsid w:val="00DE05D1"/>
    <w:rsid w:val="00DE158C"/>
    <w:rsid w:val="00DE2CF9"/>
    <w:rsid w:val="00DE33F3"/>
    <w:rsid w:val="00DE4721"/>
    <w:rsid w:val="00DE48CA"/>
    <w:rsid w:val="00DF240C"/>
    <w:rsid w:val="00DF3049"/>
    <w:rsid w:val="00DF5AB1"/>
    <w:rsid w:val="00DF61B6"/>
    <w:rsid w:val="00E00183"/>
    <w:rsid w:val="00E00D03"/>
    <w:rsid w:val="00E0153D"/>
    <w:rsid w:val="00E03AEC"/>
    <w:rsid w:val="00E03CF5"/>
    <w:rsid w:val="00E05DCC"/>
    <w:rsid w:val="00E07676"/>
    <w:rsid w:val="00E07832"/>
    <w:rsid w:val="00E07B4F"/>
    <w:rsid w:val="00E10186"/>
    <w:rsid w:val="00E106B5"/>
    <w:rsid w:val="00E10D3F"/>
    <w:rsid w:val="00E117B3"/>
    <w:rsid w:val="00E121FE"/>
    <w:rsid w:val="00E12B34"/>
    <w:rsid w:val="00E1357A"/>
    <w:rsid w:val="00E14524"/>
    <w:rsid w:val="00E14B01"/>
    <w:rsid w:val="00E152AF"/>
    <w:rsid w:val="00E15403"/>
    <w:rsid w:val="00E15D0C"/>
    <w:rsid w:val="00E17BC9"/>
    <w:rsid w:val="00E208A6"/>
    <w:rsid w:val="00E20F72"/>
    <w:rsid w:val="00E2203B"/>
    <w:rsid w:val="00E22CC7"/>
    <w:rsid w:val="00E2301E"/>
    <w:rsid w:val="00E23963"/>
    <w:rsid w:val="00E23AE1"/>
    <w:rsid w:val="00E23B46"/>
    <w:rsid w:val="00E253BA"/>
    <w:rsid w:val="00E26389"/>
    <w:rsid w:val="00E264EB"/>
    <w:rsid w:val="00E269C9"/>
    <w:rsid w:val="00E26CC6"/>
    <w:rsid w:val="00E279CF"/>
    <w:rsid w:val="00E27D39"/>
    <w:rsid w:val="00E31FA4"/>
    <w:rsid w:val="00E32C0D"/>
    <w:rsid w:val="00E330BF"/>
    <w:rsid w:val="00E332CF"/>
    <w:rsid w:val="00E335AB"/>
    <w:rsid w:val="00E33988"/>
    <w:rsid w:val="00E34FBF"/>
    <w:rsid w:val="00E37FFC"/>
    <w:rsid w:val="00E404CF"/>
    <w:rsid w:val="00E40647"/>
    <w:rsid w:val="00E40FF8"/>
    <w:rsid w:val="00E41178"/>
    <w:rsid w:val="00E42526"/>
    <w:rsid w:val="00E429BA"/>
    <w:rsid w:val="00E43268"/>
    <w:rsid w:val="00E436BF"/>
    <w:rsid w:val="00E43F08"/>
    <w:rsid w:val="00E44047"/>
    <w:rsid w:val="00E45D25"/>
    <w:rsid w:val="00E463F1"/>
    <w:rsid w:val="00E47082"/>
    <w:rsid w:val="00E500E8"/>
    <w:rsid w:val="00E5308D"/>
    <w:rsid w:val="00E5353A"/>
    <w:rsid w:val="00E53768"/>
    <w:rsid w:val="00E53B5B"/>
    <w:rsid w:val="00E53E75"/>
    <w:rsid w:val="00E550D9"/>
    <w:rsid w:val="00E5670B"/>
    <w:rsid w:val="00E56EEA"/>
    <w:rsid w:val="00E57091"/>
    <w:rsid w:val="00E61709"/>
    <w:rsid w:val="00E61EFC"/>
    <w:rsid w:val="00E626D5"/>
    <w:rsid w:val="00E62BAF"/>
    <w:rsid w:val="00E649C3"/>
    <w:rsid w:val="00E65C28"/>
    <w:rsid w:val="00E65FD0"/>
    <w:rsid w:val="00E6681A"/>
    <w:rsid w:val="00E67B8E"/>
    <w:rsid w:val="00E67EF4"/>
    <w:rsid w:val="00E712B3"/>
    <w:rsid w:val="00E71D82"/>
    <w:rsid w:val="00E7346D"/>
    <w:rsid w:val="00E73A38"/>
    <w:rsid w:val="00E73C3B"/>
    <w:rsid w:val="00E747D0"/>
    <w:rsid w:val="00E75462"/>
    <w:rsid w:val="00E75DAF"/>
    <w:rsid w:val="00E76402"/>
    <w:rsid w:val="00E76ECD"/>
    <w:rsid w:val="00E80760"/>
    <w:rsid w:val="00E80907"/>
    <w:rsid w:val="00E8203E"/>
    <w:rsid w:val="00E82119"/>
    <w:rsid w:val="00E832B7"/>
    <w:rsid w:val="00E8358C"/>
    <w:rsid w:val="00E8369C"/>
    <w:rsid w:val="00E84823"/>
    <w:rsid w:val="00E84886"/>
    <w:rsid w:val="00E84901"/>
    <w:rsid w:val="00E84AF1"/>
    <w:rsid w:val="00E85399"/>
    <w:rsid w:val="00E85601"/>
    <w:rsid w:val="00E8642B"/>
    <w:rsid w:val="00E87CC7"/>
    <w:rsid w:val="00E90072"/>
    <w:rsid w:val="00E92952"/>
    <w:rsid w:val="00E92A44"/>
    <w:rsid w:val="00E92B3B"/>
    <w:rsid w:val="00E92D60"/>
    <w:rsid w:val="00E92EA1"/>
    <w:rsid w:val="00E93340"/>
    <w:rsid w:val="00E93DF5"/>
    <w:rsid w:val="00E9518F"/>
    <w:rsid w:val="00E963CB"/>
    <w:rsid w:val="00E9658D"/>
    <w:rsid w:val="00E96C5B"/>
    <w:rsid w:val="00E97A0F"/>
    <w:rsid w:val="00EA0344"/>
    <w:rsid w:val="00EA061F"/>
    <w:rsid w:val="00EA1040"/>
    <w:rsid w:val="00EA1121"/>
    <w:rsid w:val="00EA19C4"/>
    <w:rsid w:val="00EA24AA"/>
    <w:rsid w:val="00EA2FB6"/>
    <w:rsid w:val="00EA40F3"/>
    <w:rsid w:val="00EA4B80"/>
    <w:rsid w:val="00EA5B16"/>
    <w:rsid w:val="00EA5CEC"/>
    <w:rsid w:val="00EA6BB7"/>
    <w:rsid w:val="00EB053F"/>
    <w:rsid w:val="00EB1604"/>
    <w:rsid w:val="00EB1641"/>
    <w:rsid w:val="00EB1EA8"/>
    <w:rsid w:val="00EB3733"/>
    <w:rsid w:val="00EB474D"/>
    <w:rsid w:val="00EB4B03"/>
    <w:rsid w:val="00EB4CD8"/>
    <w:rsid w:val="00EB519D"/>
    <w:rsid w:val="00EB6989"/>
    <w:rsid w:val="00EB6DAA"/>
    <w:rsid w:val="00EB7F76"/>
    <w:rsid w:val="00EC0EEF"/>
    <w:rsid w:val="00EC1367"/>
    <w:rsid w:val="00EC1413"/>
    <w:rsid w:val="00EC195C"/>
    <w:rsid w:val="00EC1AEC"/>
    <w:rsid w:val="00EC3B23"/>
    <w:rsid w:val="00EC4FF5"/>
    <w:rsid w:val="00EC676D"/>
    <w:rsid w:val="00EC6C7D"/>
    <w:rsid w:val="00EC6EED"/>
    <w:rsid w:val="00EC7566"/>
    <w:rsid w:val="00EC7579"/>
    <w:rsid w:val="00ED01D1"/>
    <w:rsid w:val="00ED0741"/>
    <w:rsid w:val="00ED2065"/>
    <w:rsid w:val="00ED3AAE"/>
    <w:rsid w:val="00ED3B8E"/>
    <w:rsid w:val="00ED3D67"/>
    <w:rsid w:val="00ED532B"/>
    <w:rsid w:val="00EE0884"/>
    <w:rsid w:val="00EE09E3"/>
    <w:rsid w:val="00EE1475"/>
    <w:rsid w:val="00EE166B"/>
    <w:rsid w:val="00EE180C"/>
    <w:rsid w:val="00EE2644"/>
    <w:rsid w:val="00EE2E0C"/>
    <w:rsid w:val="00EE305C"/>
    <w:rsid w:val="00EE43CB"/>
    <w:rsid w:val="00EE4D09"/>
    <w:rsid w:val="00EE5206"/>
    <w:rsid w:val="00EE5D98"/>
    <w:rsid w:val="00EE6D6C"/>
    <w:rsid w:val="00EF05A0"/>
    <w:rsid w:val="00EF1885"/>
    <w:rsid w:val="00EF2CF4"/>
    <w:rsid w:val="00EF4937"/>
    <w:rsid w:val="00F0033A"/>
    <w:rsid w:val="00F007B5"/>
    <w:rsid w:val="00F00FEE"/>
    <w:rsid w:val="00F01229"/>
    <w:rsid w:val="00F016EC"/>
    <w:rsid w:val="00F01DDE"/>
    <w:rsid w:val="00F023E2"/>
    <w:rsid w:val="00F02D3A"/>
    <w:rsid w:val="00F049F7"/>
    <w:rsid w:val="00F05546"/>
    <w:rsid w:val="00F0576C"/>
    <w:rsid w:val="00F05853"/>
    <w:rsid w:val="00F058E2"/>
    <w:rsid w:val="00F06BD9"/>
    <w:rsid w:val="00F070E5"/>
    <w:rsid w:val="00F0762D"/>
    <w:rsid w:val="00F078D5"/>
    <w:rsid w:val="00F10087"/>
    <w:rsid w:val="00F10D83"/>
    <w:rsid w:val="00F11DA9"/>
    <w:rsid w:val="00F1238B"/>
    <w:rsid w:val="00F13613"/>
    <w:rsid w:val="00F14245"/>
    <w:rsid w:val="00F14D25"/>
    <w:rsid w:val="00F1602F"/>
    <w:rsid w:val="00F16895"/>
    <w:rsid w:val="00F1707C"/>
    <w:rsid w:val="00F17659"/>
    <w:rsid w:val="00F17868"/>
    <w:rsid w:val="00F20528"/>
    <w:rsid w:val="00F21746"/>
    <w:rsid w:val="00F22F4E"/>
    <w:rsid w:val="00F24605"/>
    <w:rsid w:val="00F25D96"/>
    <w:rsid w:val="00F26EB1"/>
    <w:rsid w:val="00F302C1"/>
    <w:rsid w:val="00F30EE5"/>
    <w:rsid w:val="00F312F5"/>
    <w:rsid w:val="00F326C6"/>
    <w:rsid w:val="00F33243"/>
    <w:rsid w:val="00F351F7"/>
    <w:rsid w:val="00F3584D"/>
    <w:rsid w:val="00F37038"/>
    <w:rsid w:val="00F37370"/>
    <w:rsid w:val="00F403DE"/>
    <w:rsid w:val="00F42C95"/>
    <w:rsid w:val="00F42D28"/>
    <w:rsid w:val="00F43334"/>
    <w:rsid w:val="00F43ABC"/>
    <w:rsid w:val="00F4422A"/>
    <w:rsid w:val="00F4454B"/>
    <w:rsid w:val="00F44C96"/>
    <w:rsid w:val="00F454AA"/>
    <w:rsid w:val="00F47ADD"/>
    <w:rsid w:val="00F47D4B"/>
    <w:rsid w:val="00F51E80"/>
    <w:rsid w:val="00F52AB3"/>
    <w:rsid w:val="00F52D58"/>
    <w:rsid w:val="00F52DCE"/>
    <w:rsid w:val="00F543E2"/>
    <w:rsid w:val="00F54481"/>
    <w:rsid w:val="00F546D1"/>
    <w:rsid w:val="00F54A8E"/>
    <w:rsid w:val="00F562A9"/>
    <w:rsid w:val="00F5638D"/>
    <w:rsid w:val="00F56565"/>
    <w:rsid w:val="00F56C5C"/>
    <w:rsid w:val="00F57944"/>
    <w:rsid w:val="00F6010D"/>
    <w:rsid w:val="00F60463"/>
    <w:rsid w:val="00F62389"/>
    <w:rsid w:val="00F630F5"/>
    <w:rsid w:val="00F63168"/>
    <w:rsid w:val="00F63DC2"/>
    <w:rsid w:val="00F63E50"/>
    <w:rsid w:val="00F64892"/>
    <w:rsid w:val="00F65060"/>
    <w:rsid w:val="00F65BD9"/>
    <w:rsid w:val="00F65F3C"/>
    <w:rsid w:val="00F668BA"/>
    <w:rsid w:val="00F66EC7"/>
    <w:rsid w:val="00F67069"/>
    <w:rsid w:val="00F67657"/>
    <w:rsid w:val="00F70166"/>
    <w:rsid w:val="00F70769"/>
    <w:rsid w:val="00F707EB"/>
    <w:rsid w:val="00F7111A"/>
    <w:rsid w:val="00F716AE"/>
    <w:rsid w:val="00F7268E"/>
    <w:rsid w:val="00F72DEC"/>
    <w:rsid w:val="00F8024D"/>
    <w:rsid w:val="00F809FB"/>
    <w:rsid w:val="00F818BB"/>
    <w:rsid w:val="00F81B6E"/>
    <w:rsid w:val="00F81B91"/>
    <w:rsid w:val="00F81ECD"/>
    <w:rsid w:val="00F8302C"/>
    <w:rsid w:val="00F836D4"/>
    <w:rsid w:val="00F84016"/>
    <w:rsid w:val="00F8418E"/>
    <w:rsid w:val="00F84844"/>
    <w:rsid w:val="00F851B2"/>
    <w:rsid w:val="00F85883"/>
    <w:rsid w:val="00F859E0"/>
    <w:rsid w:val="00F85D89"/>
    <w:rsid w:val="00F85EC7"/>
    <w:rsid w:val="00F862D9"/>
    <w:rsid w:val="00F873DC"/>
    <w:rsid w:val="00F900C5"/>
    <w:rsid w:val="00F905C6"/>
    <w:rsid w:val="00F91E9E"/>
    <w:rsid w:val="00F92167"/>
    <w:rsid w:val="00F92285"/>
    <w:rsid w:val="00F92CB7"/>
    <w:rsid w:val="00F9323C"/>
    <w:rsid w:val="00F96655"/>
    <w:rsid w:val="00F9668C"/>
    <w:rsid w:val="00F967EB"/>
    <w:rsid w:val="00F96B62"/>
    <w:rsid w:val="00FA0073"/>
    <w:rsid w:val="00FA0187"/>
    <w:rsid w:val="00FA4111"/>
    <w:rsid w:val="00FA4350"/>
    <w:rsid w:val="00FA565A"/>
    <w:rsid w:val="00FA65FF"/>
    <w:rsid w:val="00FA6634"/>
    <w:rsid w:val="00FA672C"/>
    <w:rsid w:val="00FA7F03"/>
    <w:rsid w:val="00FB2302"/>
    <w:rsid w:val="00FB2358"/>
    <w:rsid w:val="00FB3D85"/>
    <w:rsid w:val="00FB4D44"/>
    <w:rsid w:val="00FB61C3"/>
    <w:rsid w:val="00FB647F"/>
    <w:rsid w:val="00FB78E1"/>
    <w:rsid w:val="00FB799D"/>
    <w:rsid w:val="00FC01FD"/>
    <w:rsid w:val="00FC0C31"/>
    <w:rsid w:val="00FC187F"/>
    <w:rsid w:val="00FC191A"/>
    <w:rsid w:val="00FC2671"/>
    <w:rsid w:val="00FC2EA6"/>
    <w:rsid w:val="00FC333B"/>
    <w:rsid w:val="00FC594C"/>
    <w:rsid w:val="00FC6257"/>
    <w:rsid w:val="00FC6BEC"/>
    <w:rsid w:val="00FC7F9E"/>
    <w:rsid w:val="00FD19D4"/>
    <w:rsid w:val="00FD2F87"/>
    <w:rsid w:val="00FD3A61"/>
    <w:rsid w:val="00FD3D21"/>
    <w:rsid w:val="00FD5C40"/>
    <w:rsid w:val="00FD74E7"/>
    <w:rsid w:val="00FE0B21"/>
    <w:rsid w:val="00FE0EC5"/>
    <w:rsid w:val="00FE1531"/>
    <w:rsid w:val="00FE4375"/>
    <w:rsid w:val="00FE754C"/>
    <w:rsid w:val="00FE7B8F"/>
    <w:rsid w:val="00FE7F88"/>
    <w:rsid w:val="00FF1435"/>
    <w:rsid w:val="00FF16F6"/>
    <w:rsid w:val="00FF2475"/>
    <w:rsid w:val="00FF2554"/>
    <w:rsid w:val="00FF29CD"/>
    <w:rsid w:val="00FF2A7C"/>
    <w:rsid w:val="00FF2F66"/>
    <w:rsid w:val="00FF332E"/>
    <w:rsid w:val="00FF367F"/>
    <w:rsid w:val="00FF443F"/>
    <w:rsid w:val="00FF4D42"/>
    <w:rsid w:val="00FF549B"/>
    <w:rsid w:val="00FF5895"/>
    <w:rsid w:val="00FF606D"/>
    <w:rsid w:val="00FF654C"/>
    <w:rsid w:val="00FF6812"/>
    <w:rsid w:val="00FF6B2F"/>
    <w:rsid w:val="24AE0086"/>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nhideWhenUsed="0"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nhideWhenUsed="0"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iPriority="0" w:name="FollowedHyperlink"/>
    <w:lsdException w:qFormat="1" w:unhideWhenUsed="0" w:uiPriority="22" w:semiHidden="0" w:name="Strong"/>
    <w:lsdException w:qFormat="1" w:unhideWhenUsed="0" w:uiPriority="0" w:semiHidden="0" w:name="Emphasis"/>
    <w:lsdException w:unhideWhenUsed="0" w:uiPriority="0" w:name="Document Map"/>
    <w:lsdException w:uiPriority="99"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nhideWhenUsed="0" w:uiPriority="99" w:semiHidden="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9"/>
    <w:qFormat/>
    <w:uiPriority w:val="0"/>
    <w:pPr>
      <w:keepNext/>
      <w:keepLines/>
      <w:numPr>
        <w:ilvl w:val="0"/>
        <w:numId w:val="1"/>
      </w:numPr>
      <w:spacing w:before="340" w:after="330" w:line="360" w:lineRule="auto"/>
      <w:jc w:val="left"/>
      <w:outlineLvl w:val="0"/>
    </w:pPr>
    <w:rPr>
      <w:b/>
      <w:bCs/>
      <w:kern w:val="44"/>
      <w:sz w:val="30"/>
      <w:szCs w:val="44"/>
    </w:rPr>
  </w:style>
  <w:style w:type="paragraph" w:styleId="3">
    <w:name w:val="heading 2"/>
    <w:basedOn w:val="1"/>
    <w:next w:val="1"/>
    <w:link w:val="40"/>
    <w:qFormat/>
    <w:uiPriority w:val="0"/>
    <w:pPr>
      <w:numPr>
        <w:ilvl w:val="1"/>
        <w:numId w:val="1"/>
      </w:numPr>
      <w:spacing w:before="100" w:beforeAutospacing="1" w:after="100" w:afterAutospacing="1"/>
      <w:jc w:val="left"/>
      <w:outlineLvl w:val="1"/>
    </w:pPr>
    <w:rPr>
      <w:rFonts w:ascii="Arial" w:hAnsi="Arial" w:eastAsia="黑体"/>
      <w:b/>
      <w:bCs/>
      <w:sz w:val="28"/>
      <w:szCs w:val="32"/>
    </w:rPr>
  </w:style>
  <w:style w:type="paragraph" w:styleId="4">
    <w:name w:val="heading 3"/>
    <w:basedOn w:val="1"/>
    <w:next w:val="1"/>
    <w:link w:val="41"/>
    <w:qFormat/>
    <w:uiPriority w:val="0"/>
    <w:pPr>
      <w:numPr>
        <w:ilvl w:val="2"/>
        <w:numId w:val="1"/>
      </w:numPr>
      <w:spacing w:before="260" w:after="260" w:line="360" w:lineRule="auto"/>
      <w:jc w:val="left"/>
      <w:outlineLvl w:val="2"/>
    </w:pPr>
    <w:rPr>
      <w:b/>
      <w:bCs/>
      <w:szCs w:val="32"/>
    </w:rPr>
  </w:style>
  <w:style w:type="character" w:default="1" w:styleId="20">
    <w:name w:val="Default Paragraph Font"/>
    <w:semiHidden/>
    <w:unhideWhenUsed/>
    <w:uiPriority w:val="1"/>
  </w:style>
  <w:style w:type="table" w:default="1" w:styleId="17">
    <w:name w:val="Normal Table"/>
    <w:semiHidden/>
    <w:unhideWhenUsed/>
    <w:uiPriority w:val="99"/>
    <w:tblPr>
      <w:tblCellMar>
        <w:top w:w="0" w:type="dxa"/>
        <w:left w:w="108" w:type="dxa"/>
        <w:bottom w:w="0" w:type="dxa"/>
        <w:right w:w="108" w:type="dxa"/>
      </w:tblCellMar>
    </w:tblPr>
  </w:style>
  <w:style w:type="paragraph" w:styleId="5">
    <w:name w:val="Document Map"/>
    <w:basedOn w:val="1"/>
    <w:semiHidden/>
    <w:uiPriority w:val="0"/>
    <w:pPr>
      <w:shd w:val="clear" w:color="auto" w:fill="000080"/>
    </w:pPr>
  </w:style>
  <w:style w:type="paragraph" w:styleId="6">
    <w:name w:val="Body Text"/>
    <w:basedOn w:val="1"/>
    <w:link w:val="35"/>
    <w:qFormat/>
    <w:uiPriority w:val="0"/>
    <w:pPr>
      <w:widowControl/>
    </w:pPr>
    <w:rPr>
      <w:rFonts w:eastAsia="Times New Roman"/>
      <w:kern w:val="0"/>
      <w:sz w:val="24"/>
      <w:lang w:val="en-GB" w:eastAsia="en-US"/>
    </w:rPr>
  </w:style>
  <w:style w:type="paragraph" w:styleId="7">
    <w:name w:val="Plain Text"/>
    <w:basedOn w:val="1"/>
    <w:link w:val="30"/>
    <w:unhideWhenUsed/>
    <w:uiPriority w:val="99"/>
    <w:pPr>
      <w:jc w:val="left"/>
    </w:pPr>
    <w:rPr>
      <w:rFonts w:ascii="Calibri" w:hAnsi="Courier New"/>
      <w:szCs w:val="21"/>
    </w:rPr>
  </w:style>
  <w:style w:type="paragraph" w:styleId="8">
    <w:name w:val="Date"/>
    <w:basedOn w:val="1"/>
    <w:next w:val="1"/>
    <w:link w:val="42"/>
    <w:autoRedefine/>
    <w:qFormat/>
    <w:uiPriority w:val="0"/>
    <w:pPr>
      <w:ind w:left="100" w:leftChars="2500"/>
    </w:pPr>
  </w:style>
  <w:style w:type="paragraph" w:styleId="9">
    <w:name w:val="Balloon Text"/>
    <w:basedOn w:val="1"/>
    <w:link w:val="31"/>
    <w:uiPriority w:val="0"/>
    <w:rPr>
      <w:sz w:val="18"/>
      <w:szCs w:val="18"/>
    </w:rPr>
  </w:style>
  <w:style w:type="paragraph" w:styleId="10">
    <w:name w:val="footer"/>
    <w:basedOn w:val="1"/>
    <w:link w:val="28"/>
    <w:uiPriority w:val="0"/>
    <w:pPr>
      <w:tabs>
        <w:tab w:val="center" w:pos="4153"/>
        <w:tab w:val="right" w:pos="8306"/>
      </w:tabs>
      <w:snapToGrid w:val="0"/>
      <w:jc w:val="left"/>
    </w:pPr>
    <w:rPr>
      <w:sz w:val="18"/>
      <w:szCs w:val="18"/>
    </w:rPr>
  </w:style>
  <w:style w:type="paragraph" w:styleId="11">
    <w:name w:val="header"/>
    <w:basedOn w:val="1"/>
    <w:link w:val="27"/>
    <w:uiPriority w:val="0"/>
    <w:pPr>
      <w:pBdr>
        <w:bottom w:val="single" w:color="auto" w:sz="6" w:space="1"/>
      </w:pBdr>
      <w:tabs>
        <w:tab w:val="center" w:pos="4153"/>
        <w:tab w:val="right" w:pos="8306"/>
      </w:tabs>
      <w:snapToGrid w:val="0"/>
      <w:jc w:val="center"/>
    </w:pPr>
    <w:rPr>
      <w:sz w:val="18"/>
      <w:szCs w:val="18"/>
    </w:rPr>
  </w:style>
  <w:style w:type="paragraph" w:styleId="12">
    <w:name w:val="Subtitle"/>
    <w:basedOn w:val="1"/>
    <w:next w:val="1"/>
    <w:link w:val="38"/>
    <w:qFormat/>
    <w:uiPriority w:val="0"/>
    <w:pPr>
      <w:spacing w:before="240" w:after="60" w:line="312" w:lineRule="auto"/>
      <w:jc w:val="center"/>
      <w:outlineLvl w:val="1"/>
    </w:pPr>
    <w:rPr>
      <w:rFonts w:asciiTheme="majorHAnsi" w:hAnsiTheme="majorHAnsi" w:cstheme="majorBidi"/>
      <w:b/>
      <w:bCs/>
      <w:kern w:val="28"/>
      <w:sz w:val="32"/>
      <w:szCs w:val="32"/>
    </w:rPr>
  </w:style>
  <w:style w:type="paragraph" w:styleId="13">
    <w:name w:val="footnote text"/>
    <w:basedOn w:val="1"/>
    <w:autoRedefine/>
    <w:semiHidden/>
    <w:qFormat/>
    <w:uiPriority w:val="0"/>
    <w:pPr>
      <w:snapToGrid w:val="0"/>
      <w:jc w:val="left"/>
    </w:pPr>
    <w:rPr>
      <w:sz w:val="18"/>
      <w:szCs w:val="18"/>
    </w:rPr>
  </w:style>
  <w:style w:type="paragraph" w:styleId="14">
    <w:name w:val="HTML Preformatted"/>
    <w:basedOn w:val="1"/>
    <w:link w:val="37"/>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1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16">
    <w:name w:val="Title"/>
    <w:basedOn w:val="1"/>
    <w:link w:val="34"/>
    <w:autoRedefine/>
    <w:qFormat/>
    <w:uiPriority w:val="0"/>
    <w:pPr>
      <w:widowControl/>
      <w:ind w:right="-279"/>
      <w:jc w:val="center"/>
    </w:pPr>
    <w:rPr>
      <w:rFonts w:eastAsia="Times New Roman"/>
      <w:b/>
      <w:kern w:val="0"/>
      <w:sz w:val="28"/>
      <w:lang w:val="en-GB" w:eastAsia="en-US"/>
    </w:rPr>
  </w:style>
  <w:style w:type="table" w:styleId="18">
    <w:name w:val="Table Grid"/>
    <w:basedOn w:val="1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9">
    <w:name w:val="Table Theme"/>
    <w:basedOn w:val="17"/>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qFormat/>
    <w:uiPriority w:val="22"/>
    <w:rPr>
      <w:b/>
      <w:bCs/>
    </w:rPr>
  </w:style>
  <w:style w:type="character" w:styleId="22">
    <w:name w:val="Hyperlink"/>
    <w:uiPriority w:val="0"/>
    <w:rPr>
      <w:color w:val="0000FF"/>
      <w:u w:val="single"/>
    </w:rPr>
  </w:style>
  <w:style w:type="character" w:styleId="23">
    <w:name w:val="footnote reference"/>
    <w:semiHidden/>
    <w:uiPriority w:val="0"/>
    <w:rPr>
      <w:vertAlign w:val="superscript"/>
    </w:rPr>
  </w:style>
  <w:style w:type="paragraph" w:customStyle="1" w:styleId="24">
    <w:name w:val="Char"/>
    <w:basedOn w:val="1"/>
    <w:uiPriority w:val="0"/>
    <w:rPr>
      <w:rFonts w:ascii="Tahoma" w:hAnsi="Tahoma"/>
      <w:sz w:val="24"/>
      <w:szCs w:val="20"/>
    </w:rPr>
  </w:style>
  <w:style w:type="paragraph" w:customStyle="1" w:styleId="25">
    <w:name w:val="Char Char Char Char Char"/>
    <w:basedOn w:val="1"/>
    <w:uiPriority w:val="0"/>
    <w:rPr>
      <w:rFonts w:ascii="Tahoma" w:hAnsi="Tahoma"/>
      <w:sz w:val="24"/>
      <w:szCs w:val="20"/>
    </w:rPr>
  </w:style>
  <w:style w:type="paragraph" w:customStyle="1" w:styleId="26">
    <w:name w:val="Char Char Char Char Char Char Char Char Char Char Char Char"/>
    <w:basedOn w:val="1"/>
    <w:uiPriority w:val="0"/>
    <w:rPr>
      <w:rFonts w:ascii="Tahoma" w:hAnsi="Tahoma"/>
      <w:sz w:val="24"/>
      <w:szCs w:val="20"/>
    </w:rPr>
  </w:style>
  <w:style w:type="character" w:customStyle="1" w:styleId="27">
    <w:name w:val="页眉 字符"/>
    <w:link w:val="11"/>
    <w:uiPriority w:val="0"/>
    <w:rPr>
      <w:kern w:val="2"/>
      <w:sz w:val="18"/>
      <w:szCs w:val="18"/>
    </w:rPr>
  </w:style>
  <w:style w:type="character" w:customStyle="1" w:styleId="28">
    <w:name w:val="页脚 字符"/>
    <w:link w:val="10"/>
    <w:uiPriority w:val="0"/>
    <w:rPr>
      <w:kern w:val="2"/>
      <w:sz w:val="18"/>
      <w:szCs w:val="18"/>
    </w:rPr>
  </w:style>
  <w:style w:type="paragraph" w:customStyle="1" w:styleId="29">
    <w:name w:val="Char Char Char Char"/>
    <w:basedOn w:val="1"/>
    <w:uiPriority w:val="0"/>
    <w:rPr>
      <w:rFonts w:ascii="Tahoma" w:hAnsi="Tahoma"/>
      <w:sz w:val="24"/>
      <w:szCs w:val="20"/>
    </w:rPr>
  </w:style>
  <w:style w:type="character" w:customStyle="1" w:styleId="30">
    <w:name w:val="纯文本 字符"/>
    <w:link w:val="7"/>
    <w:uiPriority w:val="99"/>
    <w:rPr>
      <w:rFonts w:ascii="Calibri" w:hAnsi="Courier New" w:cs="Courier New"/>
      <w:kern w:val="2"/>
      <w:sz w:val="21"/>
      <w:szCs w:val="21"/>
    </w:rPr>
  </w:style>
  <w:style w:type="character" w:customStyle="1" w:styleId="31">
    <w:name w:val="批注框文本 字符"/>
    <w:link w:val="9"/>
    <w:uiPriority w:val="0"/>
    <w:rPr>
      <w:kern w:val="2"/>
      <w:sz w:val="18"/>
      <w:szCs w:val="18"/>
    </w:rPr>
  </w:style>
  <w:style w:type="paragraph" w:styleId="32">
    <w:name w:val="List Paragraph"/>
    <w:basedOn w:val="1"/>
    <w:autoRedefine/>
    <w:qFormat/>
    <w:uiPriority w:val="34"/>
    <w:pPr>
      <w:widowControl/>
      <w:ind w:firstLine="420" w:firstLineChars="200"/>
      <w:jc w:val="left"/>
    </w:pPr>
    <w:rPr>
      <w:rFonts w:ascii="宋体" w:hAnsi="宋体" w:cs="宋体"/>
      <w:kern w:val="0"/>
      <w:sz w:val="24"/>
    </w:rPr>
  </w:style>
  <w:style w:type="paragraph" w:customStyle="1" w:styleId="33">
    <w:name w:val="bullets"/>
    <w:basedOn w:val="1"/>
    <w:uiPriority w:val="0"/>
    <w:pPr>
      <w:widowControl/>
      <w:jc w:val="left"/>
    </w:pPr>
    <w:rPr>
      <w:rFonts w:eastAsia="BatangChe"/>
      <w:kern w:val="0"/>
      <w:sz w:val="24"/>
      <w:szCs w:val="20"/>
      <w:lang w:eastAsia="en-US"/>
    </w:rPr>
  </w:style>
  <w:style w:type="character" w:customStyle="1" w:styleId="34">
    <w:name w:val="标题 字符"/>
    <w:link w:val="16"/>
    <w:uiPriority w:val="0"/>
    <w:rPr>
      <w:rFonts w:eastAsia="Times New Roman"/>
      <w:b/>
      <w:sz w:val="28"/>
      <w:szCs w:val="24"/>
      <w:lang w:val="en-GB" w:eastAsia="en-US"/>
    </w:rPr>
  </w:style>
  <w:style w:type="character" w:customStyle="1" w:styleId="35">
    <w:name w:val="正文文本 字符"/>
    <w:link w:val="6"/>
    <w:autoRedefine/>
    <w:qFormat/>
    <w:uiPriority w:val="0"/>
    <w:rPr>
      <w:rFonts w:eastAsia="Times New Roman"/>
      <w:sz w:val="24"/>
      <w:szCs w:val="24"/>
      <w:lang w:val="en-GB" w:eastAsia="en-US"/>
    </w:rPr>
  </w:style>
  <w:style w:type="paragraph" w:customStyle="1" w:styleId="36">
    <w:name w:val="References"/>
    <w:basedOn w:val="1"/>
    <w:uiPriority w:val="0"/>
    <w:pPr>
      <w:widowControl/>
      <w:numPr>
        <w:ilvl w:val="0"/>
        <w:numId w:val="2"/>
      </w:numPr>
      <w:autoSpaceDE w:val="0"/>
      <w:autoSpaceDN w:val="0"/>
      <w:spacing w:before="60"/>
    </w:pPr>
    <w:rPr>
      <w:rFonts w:eastAsia="Times New Roman"/>
      <w:kern w:val="0"/>
      <w:sz w:val="22"/>
      <w:szCs w:val="20"/>
      <w:lang w:eastAsia="en-US"/>
    </w:rPr>
  </w:style>
  <w:style w:type="character" w:customStyle="1" w:styleId="37">
    <w:name w:val="HTML 预设格式 字符"/>
    <w:link w:val="14"/>
    <w:autoRedefine/>
    <w:uiPriority w:val="99"/>
    <w:rPr>
      <w:rFonts w:ascii="宋体" w:hAnsi="宋体" w:cs="宋体"/>
      <w:sz w:val="24"/>
      <w:szCs w:val="24"/>
    </w:rPr>
  </w:style>
  <w:style w:type="character" w:customStyle="1" w:styleId="38">
    <w:name w:val="副标题 字符"/>
    <w:basedOn w:val="20"/>
    <w:link w:val="12"/>
    <w:autoRedefine/>
    <w:qFormat/>
    <w:uiPriority w:val="0"/>
    <w:rPr>
      <w:rFonts w:asciiTheme="majorHAnsi" w:hAnsiTheme="majorHAnsi" w:cstheme="majorBidi"/>
      <w:b/>
      <w:bCs/>
      <w:kern w:val="28"/>
      <w:sz w:val="32"/>
      <w:szCs w:val="32"/>
    </w:rPr>
  </w:style>
  <w:style w:type="character" w:customStyle="1" w:styleId="39">
    <w:name w:val="标题 1 字符"/>
    <w:basedOn w:val="20"/>
    <w:link w:val="2"/>
    <w:autoRedefine/>
    <w:qFormat/>
    <w:uiPriority w:val="0"/>
    <w:rPr>
      <w:b/>
      <w:bCs/>
      <w:kern w:val="44"/>
      <w:sz w:val="30"/>
      <w:szCs w:val="44"/>
    </w:rPr>
  </w:style>
  <w:style w:type="character" w:customStyle="1" w:styleId="40">
    <w:name w:val="标题 2 字符"/>
    <w:basedOn w:val="20"/>
    <w:link w:val="3"/>
    <w:uiPriority w:val="0"/>
    <w:rPr>
      <w:rFonts w:ascii="Arial" w:hAnsi="Arial" w:eastAsia="黑体"/>
      <w:b/>
      <w:bCs/>
      <w:kern w:val="2"/>
      <w:sz w:val="28"/>
      <w:szCs w:val="32"/>
    </w:rPr>
  </w:style>
  <w:style w:type="character" w:customStyle="1" w:styleId="41">
    <w:name w:val="标题 3 字符"/>
    <w:basedOn w:val="20"/>
    <w:link w:val="4"/>
    <w:autoRedefine/>
    <w:qFormat/>
    <w:uiPriority w:val="0"/>
    <w:rPr>
      <w:b/>
      <w:bCs/>
      <w:kern w:val="2"/>
      <w:sz w:val="21"/>
      <w:szCs w:val="32"/>
    </w:rPr>
  </w:style>
  <w:style w:type="character" w:customStyle="1" w:styleId="42">
    <w:name w:val="日期 字符"/>
    <w:basedOn w:val="20"/>
    <w:link w:val="8"/>
    <w:uiPriority w:val="0"/>
    <w:rPr>
      <w:kern w:val="2"/>
      <w:sz w:val="21"/>
      <w:szCs w:val="24"/>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microsoft.com/office/2006/relationships/keyMapCustomizations" Target="customizations.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4D83F-FCF3-4AD3-BC69-51695F240500}">
  <ds:schemaRefs/>
</ds:datastoreItem>
</file>

<file path=docProps/app.xml><?xml version="1.0" encoding="utf-8"?>
<Properties xmlns="http://schemas.openxmlformats.org/officeDocument/2006/extended-properties" xmlns:vt="http://schemas.openxmlformats.org/officeDocument/2006/docPropsVTypes">
  <Template>Normal</Template>
  <Company>jdl</Company>
  <Pages>14</Pages>
  <Words>1670</Words>
  <Characters>9519</Characters>
  <Lines>79</Lines>
  <Paragraphs>22</Paragraphs>
  <TotalTime>998</TotalTime>
  <ScaleCrop>false</ScaleCrop>
  <LinksUpToDate>false</LinksUpToDate>
  <CharactersWithSpaces>11167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2022-06-27T01:10:00Z</dcterms:created>
  <dc:creator>wgao</dc:creator>
  <cp:lastModifiedBy>谢海英-1857  Haiying Xie</cp:lastModifiedBy>
  <dcterms:modified xsi:type="dcterms:W3CDTF">2023-12-28T02:02:29Z</dcterms:modified>
  <dc:title>数字音视频编解码技术标准工作组文件ã</dc:title>
  <cp:revision>109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B9907E18ABD74306A75EE2EC4670EB5D_13</vt:lpwstr>
  </property>
</Properties>
</file>